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3" w:rsidRDefault="001E6923" w:rsidP="001E692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11790-74 Ложечки с гладилками отделочные. Конструкция (с Изменениями N 1, 2, 3)</w:t>
      </w:r>
    </w:p>
    <w:p w:rsidR="001E6923" w:rsidRDefault="001E6923" w:rsidP="001E692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11790-74*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0325-0000</w:t>
      </w:r>
    </w:p>
    <w:p w:rsidR="001E6923" w:rsidRDefault="001E6923" w:rsidP="001E69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СОЮЗА ССР</w:t>
      </w:r>
    </w:p>
    <w:p w:rsidR="001E6923" w:rsidRDefault="001E6923" w:rsidP="001E69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ЛОЖЕЧКИ С ГЛАДИЛКАМИ ОТДЕЛОЧНЫЕ</w:t>
      </w:r>
    </w:p>
    <w:p w:rsidR="001E6923" w:rsidRPr="001E6923" w:rsidRDefault="001E6923" w:rsidP="001E69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 w:rsidRPr="00601723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Конструкция</w:t>
      </w:r>
    </w:p>
    <w:p w:rsidR="001E6923" w:rsidRDefault="001E6923" w:rsidP="001E69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1E6923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1E6923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 xml:space="preserve">Finishing scoops with trowels.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Design</w:t>
      </w:r>
      <w:proofErr w:type="spellEnd"/>
    </w:p>
    <w:p w:rsidR="001E6923" w:rsidRDefault="001E6923" w:rsidP="001E69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39 6401</w:t>
      </w:r>
    </w:p>
    <w:p w:rsidR="001E6923" w:rsidRDefault="001E6923" w:rsidP="001E692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1975-07-01</w:t>
      </w:r>
    </w:p>
    <w:p w:rsidR="001E6923" w:rsidRDefault="001E6923" w:rsidP="001E69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УТВЕРЖДЕН постановлением Государственного комитета стандартов Совета Министров СССР от 29 марта 1974 г. N 734. Срок введения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установлен с 01.07.75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1985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ВЗАМЕН ГОСТ 11790-66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ПЕРЕИЗДАНИЕ (январь 1997 г.) с Изменениями N 1, 2,**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утвержденными в августе 1980 г., июне 1985 г., мае 1992 г. (ИУС N 11-80, 9-85, 8-92)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** Вероятно ошибка оригинала. Следует читать N 1, 2, 3. 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923" w:rsidRDefault="001E6923" w:rsidP="001E69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 Настоящий стандарт распространяется на отделочные ложечки с гладилками, применяемые для отделки песчаных литейных форм и стержней.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пп.1-2; 4-8 настоящего стандарта являются обязательными, другие требования - рекомендуемыми.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923" w:rsidRDefault="001E6923" w:rsidP="001E69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Конструкция и размеры ложечек с гладилками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чертеже и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923" w:rsidRDefault="001E6923" w:rsidP="001E69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Материал - сталь марки У8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7F34">
        <w:rPr>
          <w:rFonts w:ascii="Arial" w:hAnsi="Arial" w:cs="Arial"/>
          <w:spacing w:val="2"/>
          <w:sz w:val="23"/>
          <w:szCs w:val="23"/>
        </w:rPr>
        <w:t>ГОСТ 1435-90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7F34">
        <w:rPr>
          <w:rFonts w:ascii="Arial" w:hAnsi="Arial" w:cs="Arial"/>
          <w:spacing w:val="2"/>
          <w:sz w:val="23"/>
          <w:szCs w:val="23"/>
        </w:rPr>
        <w:t>ГОСТ 1435-99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</w:t>
      </w:r>
    </w:p>
    <w:p w:rsidR="001E6923" w:rsidRDefault="001E6923" w:rsidP="001E69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Твердость - 51 …57 HRC</w:t>
      </w:r>
      <w:r w:rsidR="00C07BAC" w:rsidRPr="00C07BAC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1790-74 Ложечки с гладилками отделочные. Конструкция (с Изменениями N 1, 2, 3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923" w:rsidRDefault="001E6923" w:rsidP="001E69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Покрытие - М30.Нт.15.Х.б.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7F34">
        <w:rPr>
          <w:rFonts w:ascii="Arial" w:hAnsi="Arial" w:cs="Arial"/>
          <w:spacing w:val="2"/>
          <w:sz w:val="23"/>
          <w:szCs w:val="23"/>
        </w:rPr>
        <w:t>ГОСТ 9.306-85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923" w:rsidRDefault="001E6923" w:rsidP="001E69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Предельные отклонения размеров: валов - по h14, остальных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88950" cy="393700"/>
            <wp:effectExtent l="19050" t="0" r="6350" b="0"/>
            <wp:docPr id="133" name="Рисунок 133" descr="ГОСТ 11790-74 Ложечки с гладилками отделочные. Конструкц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ГОСТ 11790-74 Ложечки с гладилками отделочные. Конструкц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923" w:rsidRDefault="001E6923" w:rsidP="001E69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Технические условия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7F34">
        <w:rPr>
          <w:rFonts w:ascii="Arial" w:hAnsi="Arial" w:cs="Arial"/>
          <w:spacing w:val="2"/>
          <w:sz w:val="23"/>
          <w:szCs w:val="23"/>
        </w:rPr>
        <w:t>ГОСТ 11801-74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923" w:rsidRDefault="001E6923" w:rsidP="001E69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Маркировать: обозначение и товарный знак предприятия-изготовителя.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923" w:rsidRDefault="001E6923" w:rsidP="001E692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689350" cy="4210685"/>
            <wp:effectExtent l="19050" t="0" r="6350" b="0"/>
            <wp:docPr id="134" name="Рисунок 134" descr="ГОСТ 11790-74 Ложечки с гладилками отделочные. Конструкц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ОСТ 11790-74 Ложечки с гладилками отделочные. Конструкц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421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3" w:rsidRDefault="001E6923" w:rsidP="001E692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3"/>
        <w:gridCol w:w="1915"/>
        <w:gridCol w:w="493"/>
        <w:gridCol w:w="491"/>
        <w:gridCol w:w="491"/>
        <w:gridCol w:w="491"/>
        <w:gridCol w:w="493"/>
        <w:gridCol w:w="511"/>
        <w:gridCol w:w="491"/>
        <w:gridCol w:w="491"/>
        <w:gridCol w:w="493"/>
        <w:gridCol w:w="378"/>
        <w:gridCol w:w="1786"/>
      </w:tblGrid>
      <w:tr w:rsidR="001E6923" w:rsidTr="001E6923">
        <w:trPr>
          <w:trHeight w:val="15"/>
        </w:trPr>
        <w:tc>
          <w:tcPr>
            <w:tcW w:w="1848" w:type="dxa"/>
            <w:hideMark/>
          </w:tcPr>
          <w:p w:rsidR="001E6923" w:rsidRDefault="001E692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E6923" w:rsidRDefault="001E6923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1E6923" w:rsidRDefault="001E692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E6923" w:rsidRDefault="001E692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E6923" w:rsidRDefault="001E692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E6923" w:rsidRDefault="001E692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E6923" w:rsidRDefault="001E692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E6923" w:rsidRDefault="001E692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E6923" w:rsidRDefault="001E692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E6923" w:rsidRDefault="001E692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E6923" w:rsidRDefault="001E6923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1E6923" w:rsidRDefault="001E692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E6923" w:rsidRDefault="001E6923">
            <w:pPr>
              <w:rPr>
                <w:sz w:val="2"/>
                <w:szCs w:val="24"/>
              </w:rPr>
            </w:pPr>
          </w:p>
        </w:tc>
      </w:tr>
      <w:tr w:rsidR="001E6923" w:rsidTr="001E692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ложечек с гладилками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C07BA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07BAC">
              <w:rPr>
                <w:color w:val="2D2D2D"/>
                <w:sz w:val="23"/>
                <w:szCs w:val="23"/>
              </w:rPr>
              <w:pict>
                <v:shape id="_x0000_i1026" type="#_x0000_t75" alt="ГОСТ 11790-74 Ложечки с гладилками отделочные. Конструкция (с Изменениями N 1, 2, 3)" style="width:10.9pt;height:12.5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C07BA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07BAC">
              <w:rPr>
                <w:color w:val="2D2D2D"/>
                <w:sz w:val="23"/>
                <w:szCs w:val="23"/>
              </w:rPr>
              <w:pict>
                <v:shape id="_x0000_i1027" type="#_x0000_t75" alt="ГОСТ 11790-74 Ложечки с гладилками отделочные. Конструкция (с Изменениями N 1, 2, 3)" style="width:6.7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C07BA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07BAC">
              <w:rPr>
                <w:color w:val="2D2D2D"/>
                <w:sz w:val="23"/>
                <w:szCs w:val="23"/>
              </w:rPr>
              <w:pict>
                <v:shape id="_x0000_i1028" type="#_x0000_t75" alt="ГОСТ 11790-74 Ложечки с гладилками отделочные. Конструкция (с Изменениями N 1, 2, 3)" style="width:10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C07BA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07BAC">
              <w:rPr>
                <w:color w:val="2D2D2D"/>
                <w:sz w:val="23"/>
                <w:szCs w:val="23"/>
              </w:rPr>
              <w:pict>
                <v:shape id="_x0000_i1029" type="#_x0000_t75" alt="ГОСТ 11790-74 Ложечки с гладилками отделочные. Конструкция (с Изменениями N 1, 2, 3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C07BA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07BAC">
              <w:rPr>
                <w:color w:val="2D2D2D"/>
                <w:sz w:val="23"/>
                <w:szCs w:val="23"/>
              </w:rPr>
              <w:pict>
                <v:shape id="_x0000_i1030" type="#_x0000_t75" alt="ГОСТ 11790-74 Ложечки с гладилками отделочные. Конструкция (с Изменениями N 1, 2, 3)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C07BA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07BAC">
              <w:rPr>
                <w:color w:val="2D2D2D"/>
                <w:sz w:val="23"/>
                <w:szCs w:val="23"/>
              </w:rPr>
              <w:pict>
                <v:shape id="_x0000_i1031" type="#_x0000_t75" alt="ГОСТ 11790-74 Ложечки с гладилками отделочные. Конструкция (с Изменениями N 1, 2, 3)" style="width:14.2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C07BA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07BAC">
              <w:rPr>
                <w:color w:val="2D2D2D"/>
                <w:sz w:val="23"/>
                <w:szCs w:val="23"/>
              </w:rPr>
              <w:pict>
                <v:shape id="_x0000_i1032" type="#_x0000_t75" alt="ГОСТ 11790-74 Ложечки с гладилками отделочные. Конструкция (с Изменениями N 1, 2, 3)" style="width:9.2pt;height:10.0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C07BA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07BAC">
              <w:rPr>
                <w:color w:val="2D2D2D"/>
                <w:sz w:val="23"/>
                <w:szCs w:val="23"/>
              </w:rPr>
              <w:pict>
                <v:shape id="_x0000_i1033" type="#_x0000_t75" alt="ГОСТ 11790-74 Ложечки с гладилками отделочные. Конструкция (с Изменениями N 1, 2, 3)" style="width:10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C07BA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07BAC">
              <w:rPr>
                <w:color w:val="2D2D2D"/>
                <w:sz w:val="23"/>
                <w:szCs w:val="23"/>
              </w:rPr>
              <w:pict>
                <v:shape id="_x0000_i1034" type="#_x0000_t75" alt="ГОСТ 11790-74 Ложечки с гладилками отделочные. Конструкция (с Изменениями N 1, 2, 3)" style="width:11.7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C07BAC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07BAC">
              <w:rPr>
                <w:color w:val="2D2D2D"/>
                <w:sz w:val="23"/>
                <w:szCs w:val="23"/>
              </w:rPr>
              <w:pict>
                <v:shape id="_x0000_i1035" type="#_x0000_t75" alt="ГОСТ 11790-74 Ложечки с гладилками отделочные. Конструкция (с Изменениями N 1, 2, 3)" style="width:10.9pt;height:17.6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  <w:r>
              <w:rPr>
                <w:color w:val="2D2D2D"/>
                <w:sz w:val="23"/>
                <w:szCs w:val="23"/>
              </w:rPr>
              <w:br/>
              <w:t>(для справок)</w:t>
            </w:r>
          </w:p>
        </w:tc>
      </w:tr>
      <w:tr w:rsidR="001E6923" w:rsidTr="001E692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Г002.297319.007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</w:t>
            </w:r>
          </w:p>
        </w:tc>
      </w:tr>
      <w:tr w:rsidR="001E6923" w:rsidTr="001E692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Г002.297319.008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23" w:rsidRDefault="001E69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</w:tr>
    </w:tbl>
    <w:p w:rsidR="001E6923" w:rsidRDefault="001E6923" w:rsidP="001E69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ложечки с гладилкой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07BAC" w:rsidRPr="00C07BA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11790-74 Ложечки с гладилками отделочные. Конструкция (с Изменениями N 1, 2, 3)" style="width:10.9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=160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6923" w:rsidRDefault="001E6923" w:rsidP="001E692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Ложечка с гладилкой Г002.297319.007 ГОСТ 11790-74</w:t>
      </w:r>
    </w:p>
    <w:p w:rsidR="001E6923" w:rsidRDefault="001E6923" w:rsidP="001E69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Инструмент литейный формовочный и отделочный.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11775-74-ГОСТ 11801-74, ГОСТ 19645-74,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ГОСТ 19646-74: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1997</w:t>
      </w:r>
    </w:p>
    <w:p w:rsidR="00A57EB4" w:rsidRPr="001E6923" w:rsidRDefault="00A57EB4" w:rsidP="001E6923"/>
    <w:sectPr w:rsidR="00A57EB4" w:rsidRPr="001E6923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9B" w:rsidRDefault="0005749B" w:rsidP="00601723">
      <w:pPr>
        <w:spacing w:after="0" w:line="240" w:lineRule="auto"/>
      </w:pPr>
      <w:r>
        <w:separator/>
      </w:r>
    </w:p>
  </w:endnote>
  <w:endnote w:type="continuationSeparator" w:id="0">
    <w:p w:rsidR="0005749B" w:rsidRDefault="0005749B" w:rsidP="0060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723" w:rsidRDefault="00C07BAC" w:rsidP="00601723">
    <w:pPr>
      <w:pStyle w:val="aa"/>
      <w:jc w:val="right"/>
    </w:pPr>
    <w:hyperlink r:id="rId1" w:history="1">
      <w:r w:rsidR="00601723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01723" w:rsidRDefault="006017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9B" w:rsidRDefault="0005749B" w:rsidP="00601723">
      <w:pPr>
        <w:spacing w:after="0" w:line="240" w:lineRule="auto"/>
      </w:pPr>
      <w:r>
        <w:separator/>
      </w:r>
    </w:p>
  </w:footnote>
  <w:footnote w:type="continuationSeparator" w:id="0">
    <w:p w:rsidR="0005749B" w:rsidRDefault="0005749B" w:rsidP="00601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5749B"/>
    <w:rsid w:val="001E6923"/>
    <w:rsid w:val="002F0DC4"/>
    <w:rsid w:val="003074EA"/>
    <w:rsid w:val="003C7F34"/>
    <w:rsid w:val="00417361"/>
    <w:rsid w:val="00463F6D"/>
    <w:rsid w:val="005D27C7"/>
    <w:rsid w:val="00601723"/>
    <w:rsid w:val="00641F23"/>
    <w:rsid w:val="006878E6"/>
    <w:rsid w:val="006E34A7"/>
    <w:rsid w:val="00865359"/>
    <w:rsid w:val="009703F2"/>
    <w:rsid w:val="00A57EB4"/>
    <w:rsid w:val="00B61A18"/>
    <w:rsid w:val="00BD5B9F"/>
    <w:rsid w:val="00C07BAC"/>
    <w:rsid w:val="00D8013B"/>
    <w:rsid w:val="00E8250E"/>
    <w:rsid w:val="00E8490D"/>
    <w:rsid w:val="00E96EAC"/>
    <w:rsid w:val="00EC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6878E6"/>
    <w:rPr>
      <w:color w:val="800080"/>
      <w:u w:val="single"/>
    </w:rPr>
  </w:style>
  <w:style w:type="paragraph" w:customStyle="1" w:styleId="unformattext">
    <w:name w:val="unformattext"/>
    <w:basedOn w:val="a"/>
    <w:rsid w:val="00B6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0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1723"/>
  </w:style>
  <w:style w:type="paragraph" w:styleId="ac">
    <w:name w:val="footer"/>
    <w:basedOn w:val="a"/>
    <w:link w:val="ad"/>
    <w:uiPriority w:val="99"/>
    <w:semiHidden/>
    <w:unhideWhenUsed/>
    <w:rsid w:val="0060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1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86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15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16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79725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13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2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331</Words>
  <Characters>1892</Characters>
  <Application>Microsoft Office Word</Application>
  <DocSecurity>0</DocSecurity>
  <Lines>15</Lines>
  <Paragraphs>4</Paragraphs>
  <ScaleCrop>false</ScaleCrop>
  <Manager>Kolisto</Manager>
  <Company>http://gosstandart.info/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2017-06-08T16:35:00Z</dcterms:created>
  <dcterms:modified xsi:type="dcterms:W3CDTF">2017-08-15T14:56:00Z</dcterms:modified>
</cp:coreProperties>
</file>