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93" w:rsidRDefault="00C02A93" w:rsidP="00C02A93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1184-80 Стамески плоские и полукруглые. Технические условия (с Изменениями N 1, 2, 3)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1184-80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C02A93" w:rsidRDefault="00C02A93" w:rsidP="00C02A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СТАМЕСКИ ПЛОСКИЕ И ПОЛУКРУГЛЫЕ</w:t>
      </w:r>
    </w:p>
    <w:p w:rsidR="00C02A93" w:rsidRDefault="00C02A93" w:rsidP="00C02A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условия</w:t>
      </w:r>
    </w:p>
    <w:p w:rsidR="00C02A93" w:rsidRPr="00C02A93" w:rsidRDefault="00C02A93" w:rsidP="00C02A9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C02A9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Woodworking chisels and gouges.</w:t>
      </w:r>
      <w:r w:rsidRPr="00C02A93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Specifications</w:t>
      </w:r>
    </w:p>
    <w:p w:rsidR="00C02A93" w:rsidRP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C02A9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C02A93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C02A93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48 3322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1982-01-01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* РАЗРАБОТАН Министерством строительного, дорожного и коммунального машиностроения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ИСПОЛНИТЕЛИ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А.А.Скрипчик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М.И.Братченя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ВНЕСЕН Министерством строительного, дорожного и коммунального машиностроения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Зам. министра М.В.Чип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УТВЕРЖДЕН И ВВЕДЕН В ДЕЙСТВИЕ Постановлением Государственного комитета СССР по стандартам от 12 мая 1980 г. N 2055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Информационные данные приводятся из текста официального издания ГОСТ 1184-80 - /Госстандарт СССР, Издательство стандартов, 1980 год.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ВЗАМЕН ГОСТ 1184-69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Ограничение срока действия снято по решению Межгосударственного совета по стандартизации, метрологии и сертификации (ИУС 2-93)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 (март 1994 г.) с Изменениями N 1, 2, 3, утвержденными в июне и в ноябре 1986 г., феврале 1989 г. (ИУС 9-86, 2-87, 5-89)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плоские стамески, предназначенные для выборки и зачистки гнезд, пазов, шипов, снятия фасок, 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полукруглые стамески, предназначенные для выборки и зачистки закругленных шипов и обработки вогнутых и выпуклых поверхностей при выполнении столярных работ по деревообработке.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полностью соответствует международному стандарту ИСО 2729-73.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РАЗМЕРЫ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Основные размеры стамесок в сборе и полотен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плоских - на черт.1, 2 и в табл.1, 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полукруглых - на черт.3, 4 и в табл.3, 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Конструктивные элементы деталей плоских и полукруглых стамесок указаны в рекомендуемом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1605280"/>
            <wp:effectExtent l="19050" t="0" r="5715" b="0"/>
            <wp:docPr id="27" name="Рисунок 27" descr="ГОСТ 1184-80 Стамески плоские и полукругл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184-80 Стамески плоские и полукругл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полотно; 2 - колпачок; 3 - рукоятка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4250"/>
      </w:tblGrid>
      <w:tr w:rsidR="00C02A93" w:rsidTr="00C02A93">
        <w:trPr>
          <w:trHeight w:val="15"/>
        </w:trPr>
        <w:tc>
          <w:tcPr>
            <w:tcW w:w="3326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184-80 Стамески плоские и полукруглые. Технические условия (с Изменениями N 1, 2, 3)" style="width:11.7pt;height:12.55pt"/>
              </w:pict>
            </w:r>
            <w:r w:rsidR="00C02A93"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 w:rsidR="00C02A93"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0,400</w:t>
            </w:r>
          </w:p>
        </w:tc>
      </w:tr>
    </w:tbl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плоской стамески с полотном шириной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D30" w:rsidRPr="00B24D3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1184-80 Стамески плоские и полукруглые. Технические условия (с Изменениями N 1, 2, 3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=20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Стамеска плоская 20 ГОСТ 1184-80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Полотно (поз.1)</w:t>
      </w:r>
    </w:p>
    <w:p w:rsidR="00C02A93" w:rsidRDefault="00C02A93" w:rsidP="00C02A9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96285" cy="2243455"/>
            <wp:effectExtent l="19050" t="0" r="0" b="0"/>
            <wp:docPr id="30" name="Рисунок 30" descr="ГОСТ 1184-80 Стамески плоские и полукругл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1184-80 Стамески плоские и полукругл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2957"/>
      </w:tblGrid>
      <w:tr w:rsidR="00C02A93" w:rsidTr="00C02A93">
        <w:trPr>
          <w:trHeight w:val="15"/>
        </w:trPr>
        <w:tc>
          <w:tcPr>
            <w:tcW w:w="4805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c>
          <w:tcPr>
            <w:tcW w:w="77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C02A93" w:rsidTr="00C02A93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lastRenderedPageBreak/>
              <w:pict>
                <v:shape id="_x0000_i1027" type="#_x0000_t75" alt="ГОСТ 1184-80 Стамески плоские и полукруглые. Технические условия (с Изменениями N 1, 2, 3)" style="width:11.7pt;height:12.55pt"/>
              </w:pic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28" type="#_x0000_t75" alt="ГОСТ 1184-80 Стамески плоские и полукруглые. Технические условия (с Изменениями N 1, 2, 3)" style="width:9.2pt;height:10.9pt"/>
              </w:pict>
            </w:r>
          </w:p>
        </w:tc>
      </w:tr>
      <w:tr w:rsidR="00C02A93" w:rsidTr="00C02A93"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Поле допуска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24D30" w:rsidRPr="00B24D30">
              <w:rPr>
                <w:color w:val="2D2D2D"/>
                <w:sz w:val="23"/>
                <w:szCs w:val="23"/>
              </w:rPr>
              <w:pict>
                <v:shape id="_x0000_i1029" type="#_x0000_t75" alt="ГОСТ 1184-80 Стамески плоские и полукруглые. Технические условия (с Изменениями N 1, 2, 3)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C02A93" w:rsidTr="00C02A9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4; 6; 8; 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C02A93" w:rsidTr="00C02A9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12; 16; 18; 20; 25; 32; 40; 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</w:tbl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Допускается по заказу потребителя стамески шириной полотна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D30" w:rsidRPr="00B24D3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1184-80 Стамески плоские и полукруглые. Технические условия (с Изменениями N 1, 2, 3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=6, 8, 10 мм изготовлять толщиной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D30" w:rsidRPr="00B24D3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1184-80 Стамески плоские и полукруглые. Технические условия (с Изменениями N 1, 2, 3)" style="width:9.2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=4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31640" cy="3211195"/>
            <wp:effectExtent l="19050" t="0" r="0" b="0"/>
            <wp:docPr id="36" name="Рисунок 36" descr="ГОСТ 1184-80 Стамески плоские и полукругл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1184-80 Стамески плоские и полукругл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полотно; 2 - колпачок; 3 - рукоятка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4435"/>
      </w:tblGrid>
      <w:tr w:rsidR="00C02A93" w:rsidTr="00C02A93">
        <w:trPr>
          <w:trHeight w:val="15"/>
        </w:trPr>
        <w:tc>
          <w:tcPr>
            <w:tcW w:w="3326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32" type="#_x0000_t75" alt="ГОСТ 1184-80 Стамески плоские и полукруглые. Технические условия (с Изменениями N 1, 2, 3)" style="width:11.7pt;height:12.55pt"/>
              </w:pict>
            </w:r>
            <w:r w:rsidR="00C02A93"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 w:rsidR="00C02A93"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0,290</w:t>
            </w:r>
          </w:p>
        </w:tc>
      </w:tr>
      <w:tr w:rsidR="00C02A93" w:rsidTr="00C02A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0,340</w:t>
            </w:r>
          </w:p>
        </w:tc>
      </w:tr>
    </w:tbl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полукруглой стамески с полотном шириной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D30" w:rsidRPr="00B24D3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1184-80 Стамески плоские и полукруглые. Технические условия (с Изменениями N 1, 2, 3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=20 мм, исполнения 1: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Стамеска полукруглая 1-20 ГОСТ 1184-80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2: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Стамеска полукруглая 2-20 ГОСТ 1184-80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Полотно (поз.1)</w:t>
      </w:r>
    </w:p>
    <w:p w:rsidR="00C02A93" w:rsidRDefault="00C02A93" w:rsidP="00C02A9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135245" cy="5252720"/>
            <wp:effectExtent l="19050" t="0" r="8255" b="0"/>
            <wp:docPr id="39" name="Рисунок 39" descr="ГОСТ 1184-80 Стамески плоские и полукругл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1184-80 Стамески плоские и полукругл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525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218"/>
        <w:gridCol w:w="2033"/>
        <w:gridCol w:w="2218"/>
      </w:tblGrid>
      <w:tr w:rsidR="00C02A93" w:rsidTr="00C02A93">
        <w:trPr>
          <w:trHeight w:val="15"/>
        </w:trPr>
        <w:tc>
          <w:tcPr>
            <w:tcW w:w="2033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c>
          <w:tcPr>
            <w:tcW w:w="850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34" type="#_x0000_t75" alt="ГОСТ 1184-80 Стамески плоские и полукруглые. Технические условия (с Изменениями N 1, 2, 3)" style="width:11.7pt;height:12.5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35" type="#_x0000_t75" alt="ГОСТ 1184-80 Стамески плоские и полукруглые. Технические условия (с Изменениями N 1, 2, 3)" style="width:9.2pt;height:10.9pt"/>
              </w:pic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36" type="#_x0000_t75" alt="ГОСТ 1184-80 Стамески плоские и полукруглые. Технические условия (с Изменениями N 1, 2, 3)" style="width:11.7pt;height:12.55pt"/>
              </w:pict>
            </w:r>
          </w:p>
        </w:tc>
      </w:tr>
      <w:tr w:rsidR="00C02A93" w:rsidTr="00C02A93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Поле допуска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24D30" w:rsidRPr="00B24D30">
              <w:rPr>
                <w:color w:val="2D2D2D"/>
                <w:sz w:val="23"/>
                <w:szCs w:val="23"/>
              </w:rPr>
              <w:pict>
                <v:shape id="_x0000_i1037" type="#_x0000_t75" alt="ГОСТ 1184-80 Стамески плоские и полукруглые. Технические условия (с Изменениями N 1, 2, 3)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±0,6</w:t>
            </w: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±0,9</w:t>
            </w: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</w:tbl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Стамески должны изготовляться в соответствии с требованиями настоящего стандарта по технической документации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Полотна должны быть изготовлены из стали марок 9ХФ, 9ХС, ХВГ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5950-73</w:t>
      </w:r>
      <w:r>
        <w:rPr>
          <w:rFonts w:ascii="Arial" w:hAnsi="Arial" w:cs="Arial"/>
          <w:color w:val="2D2D2D"/>
          <w:spacing w:val="2"/>
          <w:sz w:val="23"/>
          <w:szCs w:val="23"/>
        </w:rPr>
        <w:t>, допускается изготовлять полотна из стали марок 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7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У7А, У8, У8А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1435-74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из стали марок 60Г, 65Г, 70Г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14959-79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из стали других марок по механическим свойствам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Рукоятки должны изготовляться из древесины дуба, бука, граба, клена, белой акации, ясеня, березы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2695-83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Древесина должна быть здоровой, без трещин, гнили,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проростости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червоточин, с влажностью не более 12%. На рукоятках допускаются сросшиеся здоровые сучки диаметром не более 4 мм, количество сучков - не более 2 шт. Остальные пороки древесины не должны превышать норм, установленных для пиломатериалов 1-го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2695-83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Деревянные рукоятки для стамесок должны иметь колпачки.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Допускается изготовлять рукоятки из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ударопрочной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пластмассы и других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ударопрочных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материалов, обеспечивающих прочность и надежность в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рукоятке не должно быть острых углов и неровностей.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2.2, 2.3.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Колпачки должны изготовляться из стали марок 08кп, 10кп или 10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1050-88</w:t>
      </w:r>
      <w:r>
        <w:rPr>
          <w:rFonts w:ascii="Arial" w:hAnsi="Arial" w:cs="Arial"/>
          <w:color w:val="2D2D2D"/>
          <w:spacing w:val="2"/>
          <w:sz w:val="23"/>
          <w:szCs w:val="23"/>
        </w:rPr>
        <w:t>, допускается изготовление колпачков из стали марок Ст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0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Ст1, Ст2, Ст3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380-88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Хвостовик должен иметь форму, обеспечивающую надежное крепление полотна к рукоятке: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усилие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стаскивания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рукоятки должно быть не менее 686 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крутящий момент, приложенный к рукоятке, должен быть не менее 9,8 Н·м, а для стамесок шириной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D30" w:rsidRPr="00B24D3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1184-80 Стамески плоские и полукруглые. Технические условия (с Изменениями N 1, 2, 3)" style="width:18.4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10 мм - не менее 5,5 Н·м.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Твердость стамесок на длине не менее 0,7 рабочей части полотна, измеренной от режущей кромки, должна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"/>
        <w:gridCol w:w="636"/>
        <w:gridCol w:w="1102"/>
        <w:gridCol w:w="537"/>
        <w:gridCol w:w="890"/>
        <w:gridCol w:w="909"/>
        <w:gridCol w:w="2619"/>
        <w:gridCol w:w="2155"/>
        <w:gridCol w:w="111"/>
        <w:gridCol w:w="284"/>
      </w:tblGrid>
      <w:tr w:rsidR="00C02A93" w:rsidTr="00C02A93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rPr>
          <w:gridAfter w:val="1"/>
          <w:wAfter w:w="480" w:type="dxa"/>
        </w:trPr>
        <w:tc>
          <w:tcPr>
            <w:tcW w:w="185" w:type="dxa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полотен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стали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марок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9ХФ, 9ХС, ХВГ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- 60 ... 65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223520"/>
                  <wp:effectExtent l="19050" t="0" r="4445" b="0"/>
                  <wp:docPr id="45" name="Рисунок 45" descr="ГОСТ 1184-80 Стамески плоские и полукруглые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ГОСТ 1184-80 Стамески плоские и полукруглые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,</w:t>
            </w:r>
          </w:p>
        </w:tc>
        <w:tc>
          <w:tcPr>
            <w:tcW w:w="185" w:type="dxa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85" w:type="dxa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</w:t>
            </w:r>
            <w:proofErr w:type="gramStart"/>
            <w:r>
              <w:rPr>
                <w:color w:val="2D2D2D"/>
                <w:sz w:val="23"/>
                <w:szCs w:val="23"/>
              </w:rPr>
              <w:t>7</w:t>
            </w:r>
            <w:proofErr w:type="gramEnd"/>
            <w:r>
              <w:rPr>
                <w:color w:val="2D2D2D"/>
                <w:sz w:val="23"/>
                <w:szCs w:val="23"/>
              </w:rPr>
              <w:t>, У7А, У8, У8А, 60Г, 65Г, 70Г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223520"/>
                  <wp:effectExtent l="19050" t="0" r="4445" b="0"/>
                  <wp:docPr id="46" name="Рисунок 46" descr="ГОСТ 1184-80 Стамески плоские и полукруглые.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1184-80 Стамески плоские и полукруглые.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85" w:type="dxa"/>
            <w:gridSpan w:val="2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</w:tbl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Режущая кромка должна быть остро заточена.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Допуск плоскостности рабочей части полотна должен быть не более 0,8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2.9. Допуск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соосности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оси хвостовика относительно оси полотна стамески не должен превышать,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636"/>
        <w:gridCol w:w="1294"/>
        <w:gridCol w:w="401"/>
        <w:gridCol w:w="1294"/>
        <w:gridCol w:w="1109"/>
        <w:gridCol w:w="1294"/>
        <w:gridCol w:w="1663"/>
        <w:gridCol w:w="185"/>
        <w:gridCol w:w="480"/>
      </w:tblGrid>
      <w:tr w:rsidR="00C02A93" w:rsidTr="00C02A93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rPr>
          <w:gridAfter w:val="1"/>
          <w:wAfter w:w="480" w:type="dxa"/>
        </w:trPr>
        <w:tc>
          <w:tcPr>
            <w:tcW w:w="185" w:type="dxa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стамесок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шириной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полотна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4-10 мм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185" w:type="dxa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85" w:type="dxa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12-50 мм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1,0.</w:t>
            </w:r>
          </w:p>
        </w:tc>
        <w:tc>
          <w:tcPr>
            <w:tcW w:w="185" w:type="dxa"/>
            <w:gridSpan w:val="2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</w:tbl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2.10.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Деревянные рукоятки должны быть покрыты лаком. Лакокрасочные покрытия должны соответствовать классу IV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9.032-74</w:t>
      </w:r>
      <w:r>
        <w:rPr>
          <w:rFonts w:ascii="Arial" w:hAnsi="Arial" w:cs="Arial"/>
          <w:color w:val="2D2D2D"/>
          <w:spacing w:val="2"/>
          <w:sz w:val="23"/>
          <w:szCs w:val="23"/>
        </w:rPr>
        <w:t>, условия эксплуатации - группе 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9.104-79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Полотна и колпачки должны иметь защитные покрытия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9.306-85</w:t>
      </w:r>
      <w:r>
        <w:rPr>
          <w:rFonts w:ascii="Arial" w:hAnsi="Arial" w:cs="Arial"/>
          <w:color w:val="2D2D2D"/>
          <w:spacing w:val="2"/>
          <w:sz w:val="23"/>
          <w:szCs w:val="23"/>
        </w:rPr>
        <w:t>. Покрытия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9.301-86</w:t>
      </w:r>
      <w:r>
        <w:rPr>
          <w:rFonts w:ascii="Arial" w:hAnsi="Arial" w:cs="Arial"/>
          <w:color w:val="2D2D2D"/>
          <w:spacing w:val="2"/>
          <w:sz w:val="23"/>
          <w:szCs w:val="23"/>
        </w:rPr>
        <w:t>, условия эксплуатации группе 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другие виды защитно-декоративных покрытий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9.306-85</w:t>
      </w:r>
      <w:r>
        <w:rPr>
          <w:rFonts w:ascii="Arial" w:hAnsi="Arial" w:cs="Arial"/>
          <w:color w:val="2D2D2D"/>
          <w:spacing w:val="2"/>
          <w:sz w:val="23"/>
          <w:szCs w:val="23"/>
        </w:rPr>
        <w:t>. Рукоятки из пластмассы допускается изготовлять без защитного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2.14. Полный установленный срок службы стамесок должен быть не менее 36 мес.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2.15. Срок службы стамесок считается исчерпанным, если уменьшение длины рабочей части полотна стамески в результате переточки составило половину ее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Переточка стамесок производится при достижении величины износа по передней поверхности равной 0,1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2.14, 2.15.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2.16. На каждой стамеске должно быть четко нанесено: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ширина полотна;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цена (для розничной продажи).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Способ нанесения маркировки должен обеспечивать ее сохранность в течение всего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срока службы стамесок.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2.17. Транспортная маркировка и маркировка потребительской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18088-83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2.18. Для защиты поверхностей стамесок от коррозии при транспортировании и хранении должны применяться варианты противокоррозионной защиты ВЗ-1 и внутренней упаковки ВУ-1, ВУ-2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9.014-78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других видов внутренней упаковки.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2.19. Остальные требования к маркировке и упаковке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18088-83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2.16-2.19.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ТРЕБОВАНИЯ БЕЗОПАСНОСТИ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Конструкция рукоятки должна обеспечивать удобный захват рукой. На рукоятке не должно быть острых углов и неровностей.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Форма и размер бурта должны обеспечивать достаточную опору для рукоятки. На нем не должно быть острых углов, которые могут поранить руку.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ПРАВИЛА ПРИЕМКИ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Для контроля соответствия стамесок требованиям настоящего стандарта предприятие-изготовитель должно проводить приемочный контроль и периодические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Стамески на контроль и приемку предъявляют партиями.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Партия стамесок должна состоять из стамесок одного типоразмера, изготовленных из одного материала, по одному технологическому процессу и предъявленных к приемке по одному документу.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Приемочный контроль должен состоять из сплошного и выборочного контроля.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 сплошном контроле проверяют соответствие стамесок требованиям пп.2.1, 2.7, 2.11 (в части соответствия образцам-эталонам).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проверке стамесок на соответствие требованиям пп.1.1, 2.2, 2.3, 2.4, 2.5, 2.6, 2.8, 2.9, 2.12 должен применяться двухступенчатый план контроля в соответствии с табл.4а.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5"/>
        <w:gridCol w:w="1329"/>
        <w:gridCol w:w="1568"/>
        <w:gridCol w:w="1447"/>
        <w:gridCol w:w="1803"/>
        <w:gridCol w:w="1693"/>
      </w:tblGrid>
      <w:tr w:rsidR="00C02A93" w:rsidTr="00C02A93">
        <w:trPr>
          <w:trHeight w:val="15"/>
        </w:trPr>
        <w:tc>
          <w:tcPr>
            <w:tcW w:w="1848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партии,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Ступени контроля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выборок, шт.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двух выборок,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Браковочное число</w:t>
            </w:r>
          </w:p>
        </w:tc>
      </w:tr>
      <w:tr w:rsidR="00C02A93" w:rsidTr="00C02A9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51-90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C02A93" w:rsidTr="00C02A9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C02A93" w:rsidTr="00C02A9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91-150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C02A93" w:rsidTr="00C02A9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C02A93" w:rsidTr="00C02A9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151-280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C02A93" w:rsidTr="00C02A9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C02A93" w:rsidTr="00C02A9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281-500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C02A93" w:rsidTr="00C02A9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C02A93" w:rsidTr="00C02A9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501-1200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C02A93" w:rsidTr="00C02A9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C02A93" w:rsidTr="00C02A9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1201-3200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C02A93" w:rsidTr="00C02A9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</w:tbl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Партия стамесок считается прошедшей приемочный контроль, если число дефектных стамесок в выборке на первой ступени будет меньше или равно приемочному числу, указанному в табл.4а, и партия считается не прошедшей приемочный контроль, если число дефектных стамесок в выборке на первой ступени равно или больше браковочного числа, указанного в табл.4а.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число дефектных стамесок в выборке на первой ступени контроля является больше приемочного числа и меньше браковочного числа, то следует перейти к контролю на второй ступени.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Партию принимают, если количество дефектных стамесок в двух выборках меньше или равно приемочному числу, и бракуют, если количество дефектных стамесок в двух выборках больше или равно браковочному числу.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4.1-4.3.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При периодических испытаниях должны проводиться испытания стамесок на прочность и на изгиб (плоские стамески) в соответствии с требованиями разд.5.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Периодическим испытаниям подвергаются стамески, прошедшие приемочный контроль.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Периодические испытания проводятся не реже одного раза в три года не менее чем на 3 стамесках.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Контроль полного установленного срока службы стамесок следует проводить по типовым представителям изделий, изготовляемым специализированными предприятиями, в соответствии с методикой,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этом на подконтрольную эксплуатацию должно быть поставлено не менее 10 изделий, а результат контроля должен считаться удовлетворительным, если каждое из них проработает в регламентированных условиях не менее срока, указанного в п.2.14.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МЕТОДЫ ИСПЫТАНИЙ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Размеры стамесок контролируют универсальными средствами измерения или шаблонами.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Внешний вид стамесок проверяют визуальным осмотром методом сравнения их с образцами-эталонами.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Влажность древесины рукояток стамесок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16588-79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5.4. Контроль твердости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термообработанных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полотен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9013-59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Работоспособность стамесок проверяют срезанием торца образца из твердых пород древесины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2695-83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влажностью 10-16%.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Суммарная площадь среза должна быть не менее,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 w:rsidR="00B24D30" w:rsidRPr="00B24D3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1184-80 Стамески плоские и полукруглые. Технические условия (с Изменениями N 1, 2, 3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554"/>
        <w:gridCol w:w="1030"/>
        <w:gridCol w:w="370"/>
        <w:gridCol w:w="1109"/>
        <w:gridCol w:w="1109"/>
        <w:gridCol w:w="185"/>
        <w:gridCol w:w="2772"/>
        <w:gridCol w:w="185"/>
        <w:gridCol w:w="480"/>
      </w:tblGrid>
      <w:tr w:rsidR="00C02A93" w:rsidTr="00C02A93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rPr>
          <w:gridAfter w:val="1"/>
          <w:wAfter w:w="480" w:type="dxa"/>
        </w:trPr>
        <w:tc>
          <w:tcPr>
            <w:tcW w:w="185" w:type="dxa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стамесок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полотном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шириной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4-8 мм - 25;</w:t>
            </w:r>
          </w:p>
        </w:tc>
        <w:tc>
          <w:tcPr>
            <w:tcW w:w="185" w:type="dxa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85" w:type="dxa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10-18 мм - 50;</w:t>
            </w:r>
          </w:p>
        </w:tc>
        <w:tc>
          <w:tcPr>
            <w:tcW w:w="185" w:type="dxa"/>
            <w:gridSpan w:val="2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85" w:type="dxa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20-30 мм - 75;</w:t>
            </w:r>
          </w:p>
        </w:tc>
        <w:tc>
          <w:tcPr>
            <w:tcW w:w="185" w:type="dxa"/>
            <w:gridSpan w:val="2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85" w:type="dxa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40-50 мм - 100.</w:t>
            </w:r>
          </w:p>
        </w:tc>
        <w:tc>
          <w:tcPr>
            <w:tcW w:w="185" w:type="dxa"/>
            <w:gridSpan w:val="2"/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</w:tbl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Поверхность реза должна быть гладкой, без смятия волокон.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испытания режущие кромки полотен не должны иметь притупления, изгиба и других механических повреждений.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5.6. Рукоятки стамесок проверяют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стаскивание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определение крутящего момента, прилагаемого к рукоятке при защемленном полотне.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 Контроль металлических и неметаллических неорганических покрытий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9.302-79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 Допуск плоскостности контролируют на поверочной плите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10905-86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щупом по ГОСТ 882-75.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 При испытании стамески на прочность на стол или опору устанавливают свинцовый блок. Стамеску берут за хвостовик или шейку и зажимают между большим и остальными пальцами; затем полотном стамески резко ударяют о поверхность свинцового блока 6 раз.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испытания на полотне не должно быть следов повреждений или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5.10. При испытании на изгиб плоская стамеска зажимается так, как показано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10940" cy="1308100"/>
            <wp:effectExtent l="19050" t="0" r="3810" b="0"/>
            <wp:docPr id="48" name="Рисунок 48" descr="ГОСТ 1184-80 Стамески плоские и полукругл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1184-80 Стамески плоские и полукругл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Черт.5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определения остаточного прогиба полотна стамески измеряют расстояние между основанием зажима и точками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D30" w:rsidRPr="00B24D3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1184-80 Стамески плоские и полукруглые. Технические условия (с Изменениями N 1, 2, 3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D30" w:rsidRPr="00B24D3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1184-80 Стамески плоские и полукруглые. Технические условия (с Изменениями N 1, 2, 3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на стамеске до приложения нагрузки и после снятия нагрузки.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Прогиб измеряется стрелочным индикатором или другими соответствующими измерительными приборами. Остаточный прогиб представляет собой разность значений двух результатов.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Величина остаточного максимального прогиба не должна превышать 1 мм в точке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D30" w:rsidRPr="00B24D3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1184-80 Стамески плоские и полукруглые. Технические условия (с Изменениями N 1, 2, 3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3 мм в точке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D30" w:rsidRPr="00B24D3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1184-80 Стамески плоские и полукруглые. Технические условия (с Изменениями N 1, 2, 3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Изгибающая нагрузка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D30" w:rsidRPr="00B24D3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1184-80 Стамески плоские и полукруглые. Технические условия (с Изменениями N 1, 2, 3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прикладывается в точке, отстающей на 75 мм от переднего края рукоятки.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Величина минимальной изгибающей нагрузки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24D30" w:rsidRPr="00B24D30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1184-80 Стамески плоские и полукруглые. Технические условия (с Изменениями N 1, 2, 3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указана в табл.5.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98"/>
        <w:gridCol w:w="604"/>
        <w:gridCol w:w="604"/>
        <w:gridCol w:w="604"/>
        <w:gridCol w:w="479"/>
        <w:gridCol w:w="604"/>
        <w:gridCol w:w="687"/>
        <w:gridCol w:w="687"/>
        <w:gridCol w:w="738"/>
        <w:gridCol w:w="687"/>
        <w:gridCol w:w="738"/>
        <w:gridCol w:w="687"/>
        <w:gridCol w:w="738"/>
      </w:tblGrid>
      <w:tr w:rsidR="00C02A93" w:rsidTr="00C02A93">
        <w:trPr>
          <w:trHeight w:val="15"/>
        </w:trPr>
        <w:tc>
          <w:tcPr>
            <w:tcW w:w="2033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полотна,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24D30" w:rsidRPr="00B24D30">
              <w:rPr>
                <w:color w:val="2D2D2D"/>
                <w:sz w:val="23"/>
                <w:szCs w:val="23"/>
              </w:rPr>
              <w:pict>
                <v:shape id="_x0000_i1046" type="#_x0000_t75" alt="ГОСТ 1184-80 Стамески плоские и полукруглые. Технические условия (с Изменениями N 1, 2, 3)" style="width:11.7pt;height:12.55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C02A93" w:rsidTr="00C02A9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47" type="#_x0000_t75" alt="ГОСТ 1184-80 Стамески плоские и полукруглые. Технические условия (с Изменениями N 1, 2, 3)" style="width:11.7pt;height:12.55pt"/>
              </w:pict>
            </w:r>
            <w:r w:rsidR="00C02A93">
              <w:rPr>
                <w:color w:val="2D2D2D"/>
                <w:sz w:val="23"/>
                <w:szCs w:val="23"/>
              </w:rPr>
              <w:t>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343,7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513,7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600,5</w:t>
            </w:r>
          </w:p>
        </w:tc>
      </w:tr>
    </w:tbl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ТРАНСПОРТИРОВАНИЕ И ХРАНЕНИЕ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Стамески могут транспортироваться транспортом любого вида в закрытой транспортной таре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Хранение стамесок - по группе условий хранения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6.3. Остальные требования к транспортированию и хранению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48CC">
        <w:rPr>
          <w:rFonts w:ascii="Arial" w:hAnsi="Arial" w:cs="Arial"/>
          <w:spacing w:val="2"/>
          <w:sz w:val="23"/>
          <w:szCs w:val="23"/>
        </w:rPr>
        <w:t>ГОСТ 18088-83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(рекомендуемое). КОНСТРУКТИВНЫЕ ЭЛЕМЕНТЫ ДЕТАЛЕЙ ПЛОСКИХ И ПОЛУКРУГЛЫХ СТАМЕСОК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C02A93" w:rsidRDefault="00C02A93" w:rsidP="00C02A93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 Полотно (поз.1)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Полотно (поз.1)</w:t>
      </w:r>
    </w:p>
    <w:p w:rsidR="00C02A93" w:rsidRDefault="00C02A93" w:rsidP="00C02A9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156835" cy="4210685"/>
            <wp:effectExtent l="19050" t="0" r="5715" b="0"/>
            <wp:docPr id="57" name="Рисунок 57" descr="ГОСТ 1184-80 Стамески плоские и полукругл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1184-80 Стамески плоские и полукругл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421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4"/>
        <w:gridCol w:w="1208"/>
        <w:gridCol w:w="1041"/>
        <w:gridCol w:w="877"/>
        <w:gridCol w:w="865"/>
        <w:gridCol w:w="1036"/>
        <w:gridCol w:w="1029"/>
        <w:gridCol w:w="870"/>
        <w:gridCol w:w="1035"/>
      </w:tblGrid>
      <w:tr w:rsidR="00C02A93" w:rsidTr="00C02A93">
        <w:trPr>
          <w:trHeight w:val="15"/>
        </w:trPr>
        <w:tc>
          <w:tcPr>
            <w:tcW w:w="1478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c>
          <w:tcPr>
            <w:tcW w:w="997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lastRenderedPageBreak/>
              <w:pict>
                <v:shape id="_x0000_i1048" type="#_x0000_t75" alt="ГОСТ 1184-80 Стамески плоские и полукруглые. Технические условия (с Изменениями N 1, 2, 3)" style="width:10.05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49" type="#_x0000_t75" alt="ГОСТ 1184-80 Стамески плоские и полукруглые. Технические условия (с Изменениями N 1, 2, 3)" style="width:9.2pt;height:10.9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50" type="#_x0000_t75" alt="ГОСТ 1184-80 Стамески плоские и полукруглые. Технические условия (с Изменениями N 1, 2, 3)" style="width:6.7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51" type="#_x0000_t75" alt="ГОСТ 1184-80 Стамески плоские и полукруглые. Технические условия (с Изменениями N 1, 2, 3)" style="width:10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52" type="#_x0000_t75" alt="ГОСТ 1184-80 Стамески плоские и полукруглые. Технические условия (с Изменениями N 1, 2, 3)" style="width:11.7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53" type="#_x0000_t75" alt="ГОСТ 1184-80 Стамески плоские и полукруглые. Технические условия (с Изменениями N 1, 2, 3)" style="width:10.9pt;height:11.7pt"/>
              </w:pict>
            </w:r>
            <w:r w:rsidR="00C02A9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B24D30">
              <w:rPr>
                <w:color w:val="2D2D2D"/>
                <w:sz w:val="23"/>
                <w:szCs w:val="23"/>
              </w:rPr>
              <w:pict>
                <v:shape id="_x0000_i1054" type="#_x0000_t75" alt="ГОСТ 1184-80 Стамески плоские и полукруглые. Технические условия (с Изменениями N 1, 2, 3)" style="width:11.7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55" type="#_x0000_t75" alt="ГОСТ 1184-80 Стамески плоские и полукруглые. Технические условия (с Изменениями N 1, 2, 3)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56" type="#_x0000_t75" alt="ГОСТ 1184-80 Стамески плоские и полукруглые. Технические условия (с Изменениями N 1, 2, 3)" style="width:14.2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57" type="#_x0000_t75" alt="ГОСТ 1184-80 Стамески плоские и полукруглые. Технические условия (с Изменениями N 1, 2, 3)" style="width:9.2pt;height:10.9pt"/>
              </w:pict>
            </w:r>
          </w:p>
        </w:tc>
      </w:tr>
      <w:tr w:rsidR="00C02A93" w:rsidTr="00C02A93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Поле допуска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24D30" w:rsidRPr="00B24D30">
              <w:rPr>
                <w:color w:val="2D2D2D"/>
                <w:sz w:val="23"/>
                <w:szCs w:val="23"/>
              </w:rPr>
              <w:pict>
                <v:shape id="_x0000_i1058" type="#_x0000_t75" alt="ГОСТ 1184-80 Стамески плоские и полукруглые. Технические условия (с Изменениями N 1, 2, 3)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±2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C02A93" w:rsidTr="00C02A93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</w:tbl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 Полотно (поз.1)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Полотно (поз.1)</w:t>
      </w:r>
    </w:p>
    <w:p w:rsidR="00C02A93" w:rsidRDefault="00C02A93" w:rsidP="00C02A9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731385" cy="4051300"/>
            <wp:effectExtent l="19050" t="0" r="0" b="0"/>
            <wp:docPr id="69" name="Рисунок 69" descr="ГОСТ 1184-80 Стамески плоские и полукругл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1184-80 Стамески плоские и полукругл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0"/>
        <w:gridCol w:w="960"/>
        <w:gridCol w:w="935"/>
        <w:gridCol w:w="802"/>
        <w:gridCol w:w="1044"/>
        <w:gridCol w:w="1260"/>
        <w:gridCol w:w="771"/>
        <w:gridCol w:w="919"/>
        <w:gridCol w:w="769"/>
        <w:gridCol w:w="785"/>
      </w:tblGrid>
      <w:tr w:rsidR="00C02A93" w:rsidTr="00C02A93">
        <w:trPr>
          <w:trHeight w:val="15"/>
        </w:trPr>
        <w:tc>
          <w:tcPr>
            <w:tcW w:w="129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c>
          <w:tcPr>
            <w:tcW w:w="1090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C02A93" w:rsidTr="00C02A9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59" type="#_x0000_t75" alt="ГОСТ 1184-80 Стамески плоские и полукруглые. Технические условия (с Изменениями N 1, 2, 3)" style="width:10.05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60" type="#_x0000_t75" alt="ГОСТ 1184-80 Стамески плоские и полукруглые. Технические условия (с Изменениями N 1, 2, 3)" style="width:9.2pt;height:10.9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61" type="#_x0000_t75" alt="ГОСТ 1184-80 Стамески плоские и полукруглые. Технические условия (с Изменениями N 1, 2, 3)" style="width:6.7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62" type="#_x0000_t75" alt="ГОСТ 1184-80 Стамески плоские и полукруглые. Технические условия (с Изменениями N 1, 2, 3)" style="width:10.05pt;height:17.6pt"/>
              </w:pic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63" type="#_x0000_t75" alt="ГОСТ 1184-80 Стамески плоские и полукруглые. Технические условия (с Изменениями N 1, 2, 3)" style="width:11.7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64" type="#_x0000_t75" alt="ГОСТ 1184-80 Стамески плоские и полукруглые. Технические условия (с Изменениями N 1, 2, 3)" style="width:11.7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65" type="#_x0000_t75" alt="ГОСТ 1184-80 Стамески плоские и полукруглые. Технические условия (с Изменениями N 1, 2, 3)" style="width:10.9pt;height:11.7pt"/>
              </w:pict>
            </w:r>
            <w:r w:rsidR="00C02A93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B24D30">
              <w:rPr>
                <w:color w:val="2D2D2D"/>
                <w:sz w:val="23"/>
                <w:szCs w:val="23"/>
              </w:rPr>
              <w:pict>
                <v:shape id="_x0000_i1066" type="#_x0000_t75" alt="ГОСТ 1184-80 Стамески плоские и полукруглые. Технические условия (с Изменениями N 1, 2, 3)" style="width:11.7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67" type="#_x0000_t75" alt="ГОСТ 1184-80 Стамески плоские и полукруглые. Технические условия (с Изменениями N 1, 2, 3)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68" type="#_x0000_t75" alt="ГОСТ 1184-80 Стамески плоские и полукруглые. Технические условия (с Изменениями N 1, 2, 3)" style="width:14.25pt;height:17.6pt"/>
              </w:pict>
            </w:r>
          </w:p>
        </w:tc>
      </w:tr>
      <w:tr w:rsidR="00C02A93" w:rsidTr="00C02A93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Поле допуска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24D30" w:rsidRPr="00B24D30">
              <w:rPr>
                <w:color w:val="2D2D2D"/>
                <w:sz w:val="23"/>
                <w:szCs w:val="23"/>
              </w:rPr>
              <w:pict>
                <v:shape id="_x0000_i1069" type="#_x0000_t75" alt="ГОСТ 1184-80 Стамески плоские и полукруглые. Технические условия (с Изменениями N 1, 2, 3)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 ±2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менее</w:t>
            </w:r>
          </w:p>
        </w:tc>
      </w:tr>
      <w:tr w:rsidR="00C02A93" w:rsidTr="00C02A9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C02A93" w:rsidTr="00C02A9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C02A93" w:rsidTr="00C02A9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  <w:tr w:rsidR="00C02A93" w:rsidTr="00C02A9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</w:tr>
      <w:tr w:rsidR="00C02A93" w:rsidTr="00C02A9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rPr>
                <w:sz w:val="24"/>
                <w:szCs w:val="24"/>
              </w:rPr>
            </w:pPr>
          </w:p>
        </w:tc>
      </w:tr>
    </w:tbl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C02A93" w:rsidRDefault="00C02A93" w:rsidP="00C02A93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 Рукоятка (поз.2)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Рукоятка (поз.2)</w:t>
      </w:r>
    </w:p>
    <w:p w:rsidR="00C02A93" w:rsidRDefault="00C02A93" w:rsidP="00C02A9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5241925" cy="4242435"/>
            <wp:effectExtent l="19050" t="0" r="0" b="0"/>
            <wp:docPr id="81" name="Рисунок 81" descr="ГОСТ 1184-80 Стамески плоские и полукругл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1184-80 Стамески плоские и полукругл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2218"/>
        <w:gridCol w:w="2033"/>
      </w:tblGrid>
      <w:tr w:rsidR="00C02A93" w:rsidTr="00C02A93">
        <w:trPr>
          <w:trHeight w:val="15"/>
        </w:trPr>
        <w:tc>
          <w:tcPr>
            <w:tcW w:w="3511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c>
          <w:tcPr>
            <w:tcW w:w="77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C02A93" w:rsidTr="00C02A9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70" type="#_x0000_t75" alt="ГОСТ 1184-80 Стамески плоские и полукруглые. Технические условия (с Изменениями N 1, 2, 3)" style="width:10.9pt;height:14.25pt"/>
              </w:pic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71" type="#_x0000_t75" alt="ГОСТ 1184-80 Стамески плоские и полукруглые. Технические условия (с Изменениями N 1, 2, 3)" style="width:6.7pt;height:14.25pt"/>
              </w:pict>
            </w:r>
          </w:p>
        </w:tc>
      </w:tr>
      <w:tr w:rsidR="00C02A93" w:rsidTr="00C02A93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полотна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24D30" w:rsidRPr="00B24D30">
              <w:rPr>
                <w:color w:val="2D2D2D"/>
                <w:sz w:val="23"/>
                <w:szCs w:val="23"/>
              </w:rPr>
              <w:pict>
                <v:shape id="_x0000_i1072" type="#_x0000_t75" alt="ГОСТ 1184-80 Стамески плоские и полукруглые. Технические условия (с Изменениями N 1, 2, 3)" style="width:10.05pt;height:14.25pt"/>
              </w:pic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He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менее</w:t>
            </w:r>
          </w:p>
        </w:tc>
      </w:tr>
      <w:tr w:rsidR="00C02A93" w:rsidTr="00C02A9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4-6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C02A93" w:rsidTr="00C02A9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8-12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C02A93" w:rsidTr="00C02A9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C02A93" w:rsidTr="00C02A9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25-32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C02A93" w:rsidTr="00C02A9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</w:tr>
    </w:tbl>
    <w:p w:rsidR="00C02A93" w:rsidRDefault="00C02A93" w:rsidP="00C02A93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 Колпачок (поз.3)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Колпачок (поз.3)</w:t>
      </w:r>
    </w:p>
    <w:p w:rsidR="00C02A93" w:rsidRDefault="00C02A93" w:rsidP="00C02A9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541009" cy="2179674"/>
            <wp:effectExtent l="19050" t="0" r="0" b="0"/>
            <wp:docPr id="85" name="Рисунок 85" descr="ГОСТ 1184-80 Стамески плоские и полукруглые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1184-80 Стамески плоские и полукруглые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17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3881"/>
      </w:tblGrid>
      <w:tr w:rsidR="00C02A93" w:rsidTr="00C02A93">
        <w:trPr>
          <w:trHeight w:val="15"/>
        </w:trPr>
        <w:tc>
          <w:tcPr>
            <w:tcW w:w="3881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C02A93" w:rsidRDefault="00C02A93">
            <w:pPr>
              <w:rPr>
                <w:sz w:val="2"/>
                <w:szCs w:val="24"/>
              </w:rPr>
            </w:pPr>
          </w:p>
        </w:tc>
      </w:tr>
      <w:tr w:rsidR="00C02A93" w:rsidTr="00C02A93">
        <w:tc>
          <w:tcPr>
            <w:tcW w:w="77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C02A93" w:rsidTr="00C02A93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полотна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24D30" w:rsidRPr="00B24D30">
              <w:rPr>
                <w:color w:val="2D2D2D"/>
                <w:sz w:val="23"/>
                <w:szCs w:val="23"/>
              </w:rPr>
              <w:pict>
                <v:shape id="_x0000_i1073" type="#_x0000_t75" alt="ГОСТ 1184-80 Стамески плоские и полукруглые. Технические условия (с Изменениями N 1, 2, 3)" style="width:10.05pt;height:14.25pt"/>
              </w:pic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B24D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24D30">
              <w:rPr>
                <w:color w:val="2D2D2D"/>
                <w:sz w:val="23"/>
                <w:szCs w:val="23"/>
              </w:rPr>
              <w:pict>
                <v:shape id="_x0000_i1074" type="#_x0000_t75" alt="ГОСТ 1184-80 Стамески плоские и полукруглые. Технические условия (с Изменениями N 1, 2, 3)" style="width:10.9pt;height:14.25pt"/>
              </w:pict>
            </w:r>
            <w:r w:rsidR="00C02A93">
              <w:rPr>
                <w:color w:val="2D2D2D"/>
                <w:sz w:val="23"/>
                <w:szCs w:val="23"/>
              </w:rPr>
              <w:t>, не менее</w:t>
            </w:r>
          </w:p>
        </w:tc>
      </w:tr>
      <w:tr w:rsidR="00C02A93" w:rsidTr="00C02A9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4-6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C02A93" w:rsidTr="00C02A9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8-12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C02A93" w:rsidTr="00C02A9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16-20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C02A93" w:rsidTr="00C02A9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25-32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C02A93" w:rsidTr="00C02A93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40-50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2A93" w:rsidRDefault="00C02A9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</w:tbl>
    <w:p w:rsidR="00C02A93" w:rsidRDefault="00C02A93" w:rsidP="00C02A9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1994</w:t>
      </w:r>
    </w:p>
    <w:p w:rsidR="00D20E47" w:rsidRPr="00C02A93" w:rsidRDefault="00D20E47" w:rsidP="00C02A93"/>
    <w:sectPr w:rsidR="00D20E47" w:rsidRPr="00C02A93" w:rsidSect="00D20E4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87" w:rsidRDefault="00A96987" w:rsidP="00E702A6">
      <w:pPr>
        <w:spacing w:after="0" w:line="240" w:lineRule="auto"/>
      </w:pPr>
      <w:r>
        <w:separator/>
      </w:r>
    </w:p>
  </w:endnote>
  <w:endnote w:type="continuationSeparator" w:id="0">
    <w:p w:rsidR="00A96987" w:rsidRDefault="00A96987" w:rsidP="00E7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2A6" w:rsidRDefault="00E702A6" w:rsidP="00E702A6">
    <w:pPr>
      <w:pStyle w:val="a9"/>
      <w:jc w:val="right"/>
    </w:pPr>
    <w:hyperlink r:id="rId1" w:history="1">
      <w:r>
        <w:rPr>
          <w:rStyle w:val="a6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702A6" w:rsidRDefault="00E702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87" w:rsidRDefault="00A96987" w:rsidP="00E702A6">
      <w:pPr>
        <w:spacing w:after="0" w:line="240" w:lineRule="auto"/>
      </w:pPr>
      <w:r>
        <w:separator/>
      </w:r>
    </w:p>
  </w:footnote>
  <w:footnote w:type="continuationSeparator" w:id="0">
    <w:p w:rsidR="00A96987" w:rsidRDefault="00A96987" w:rsidP="00E7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E8F"/>
    <w:multiLevelType w:val="multilevel"/>
    <w:tmpl w:val="01F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7051C"/>
    <w:multiLevelType w:val="multilevel"/>
    <w:tmpl w:val="56D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41A"/>
    <w:rsid w:val="002C1C64"/>
    <w:rsid w:val="002D541A"/>
    <w:rsid w:val="006A59F4"/>
    <w:rsid w:val="007D547C"/>
    <w:rsid w:val="009D72E1"/>
    <w:rsid w:val="00A96987"/>
    <w:rsid w:val="00B24D30"/>
    <w:rsid w:val="00C02A93"/>
    <w:rsid w:val="00D20E47"/>
    <w:rsid w:val="00D360AF"/>
    <w:rsid w:val="00E702A6"/>
    <w:rsid w:val="00EB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47"/>
  </w:style>
  <w:style w:type="paragraph" w:styleId="1">
    <w:name w:val="heading 1"/>
    <w:basedOn w:val="a"/>
    <w:next w:val="a"/>
    <w:link w:val="10"/>
    <w:uiPriority w:val="9"/>
    <w:qFormat/>
    <w:rsid w:val="009D7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5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2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D541A"/>
  </w:style>
  <w:style w:type="paragraph" w:styleId="a3">
    <w:name w:val="Balloon Text"/>
    <w:basedOn w:val="a"/>
    <w:link w:val="a4"/>
    <w:uiPriority w:val="99"/>
    <w:semiHidden/>
    <w:unhideWhenUsed/>
    <w:rsid w:val="002D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4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D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D541A"/>
    <w:rPr>
      <w:color w:val="0000FF"/>
      <w:u w:val="single"/>
    </w:rPr>
  </w:style>
  <w:style w:type="character" w:styleId="a7">
    <w:name w:val="Strong"/>
    <w:basedOn w:val="a0"/>
    <w:uiPriority w:val="22"/>
    <w:qFormat/>
    <w:rsid w:val="002D54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7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2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0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0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C0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02A9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7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02A6"/>
  </w:style>
  <w:style w:type="paragraph" w:styleId="ab">
    <w:name w:val="footer"/>
    <w:basedOn w:val="a"/>
    <w:link w:val="ac"/>
    <w:uiPriority w:val="99"/>
    <w:semiHidden/>
    <w:unhideWhenUsed/>
    <w:rsid w:val="00E70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0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72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927">
          <w:marLeft w:val="0"/>
          <w:marRight w:val="0"/>
          <w:marTop w:val="0"/>
          <w:marBottom w:val="84"/>
          <w:divBdr>
            <w:top w:val="none" w:sz="0" w:space="8" w:color="auto"/>
            <w:left w:val="single" w:sz="24" w:space="8" w:color="FF0000"/>
            <w:bottom w:val="none" w:sz="0" w:space="8" w:color="auto"/>
            <w:right w:val="none" w:sz="0" w:space="8" w:color="auto"/>
          </w:divBdr>
        </w:div>
        <w:div w:id="1769425182">
          <w:marLeft w:val="167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691">
          <w:marLeft w:val="167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037">
          <w:marLeft w:val="167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435">
          <w:blockQuote w:val="1"/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74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76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59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3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2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10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2017-05-02T08:51:00Z</dcterms:created>
  <dcterms:modified xsi:type="dcterms:W3CDTF">2017-08-15T13:15:00Z</dcterms:modified>
</cp:coreProperties>
</file>