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C8" w:rsidRPr="00942C19" w:rsidRDefault="00E923C8" w:rsidP="00E923C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</w:pPr>
      <w:r w:rsidRPr="00942C19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  <w:t>ГОСТ 15836-79 Мастика битумно-резиновая изоляционная. Технические условия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ГОСТ 15836-79</w:t>
      </w:r>
      <w:r w:rsidRPr="00942C1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Группа Ж14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</w:p>
    <w:p w:rsidR="00E923C8" w:rsidRPr="00942C19" w:rsidRDefault="00E923C8" w:rsidP="00E923C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942C19">
        <w:rPr>
          <w:rFonts w:ascii="Arial" w:eastAsia="Times New Roman" w:hAnsi="Arial" w:cs="Arial"/>
          <w:spacing w:val="2"/>
          <w:sz w:val="34"/>
          <w:szCs w:val="34"/>
          <w:lang w:eastAsia="ru-RU"/>
        </w:rPr>
        <w:t>МЕЖГОСУДАРСТВЕННЫЙ СТАНДАРТ</w:t>
      </w:r>
      <w:r w:rsidRPr="00942C19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  <w:t>МАСТИКА БИТУМНО-РЕЗИНОВАЯ ИЗОЛЯЦИОННАЯ</w:t>
      </w:r>
      <w:r w:rsidRPr="00942C19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  <w:t>Технические условия</w:t>
      </w:r>
      <w:r w:rsidRPr="00942C19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</w:r>
      <w:proofErr w:type="spellStart"/>
      <w:r w:rsidRPr="00942C19">
        <w:rPr>
          <w:rFonts w:ascii="Arial" w:eastAsia="Times New Roman" w:hAnsi="Arial" w:cs="Arial"/>
          <w:spacing w:val="2"/>
          <w:sz w:val="34"/>
          <w:szCs w:val="34"/>
          <w:lang w:eastAsia="ru-RU"/>
        </w:rPr>
        <w:t>Bitumen-rubber</w:t>
      </w:r>
      <w:proofErr w:type="spellEnd"/>
      <w:r w:rsidRPr="00942C19">
        <w:rPr>
          <w:rFonts w:ascii="Arial" w:eastAsia="Times New Roman" w:hAnsi="Arial" w:cs="Arial"/>
          <w:spacing w:val="2"/>
          <w:sz w:val="34"/>
          <w:szCs w:val="34"/>
          <w:lang w:eastAsia="ru-RU"/>
        </w:rPr>
        <w:t xml:space="preserve"> </w:t>
      </w:r>
      <w:proofErr w:type="spellStart"/>
      <w:r w:rsidRPr="00942C19">
        <w:rPr>
          <w:rFonts w:ascii="Arial" w:eastAsia="Times New Roman" w:hAnsi="Arial" w:cs="Arial"/>
          <w:spacing w:val="2"/>
          <w:sz w:val="34"/>
          <w:szCs w:val="34"/>
          <w:lang w:eastAsia="ru-RU"/>
        </w:rPr>
        <w:t>insulating</w:t>
      </w:r>
      <w:proofErr w:type="spellEnd"/>
      <w:r w:rsidRPr="00942C19">
        <w:rPr>
          <w:rFonts w:ascii="Arial" w:eastAsia="Times New Roman" w:hAnsi="Arial" w:cs="Arial"/>
          <w:spacing w:val="2"/>
          <w:sz w:val="34"/>
          <w:szCs w:val="34"/>
          <w:lang w:eastAsia="ru-RU"/>
        </w:rPr>
        <w:t xml:space="preserve"> </w:t>
      </w:r>
      <w:proofErr w:type="spellStart"/>
      <w:r w:rsidRPr="00942C19">
        <w:rPr>
          <w:rFonts w:ascii="Arial" w:eastAsia="Times New Roman" w:hAnsi="Arial" w:cs="Arial"/>
          <w:spacing w:val="2"/>
          <w:sz w:val="34"/>
          <w:szCs w:val="34"/>
          <w:lang w:eastAsia="ru-RU"/>
        </w:rPr>
        <w:t>mastic</w:t>
      </w:r>
      <w:proofErr w:type="spellEnd"/>
      <w:r w:rsidRPr="00942C19">
        <w:rPr>
          <w:rFonts w:ascii="Arial" w:eastAsia="Times New Roman" w:hAnsi="Arial" w:cs="Arial"/>
          <w:spacing w:val="2"/>
          <w:sz w:val="34"/>
          <w:szCs w:val="34"/>
          <w:lang w:eastAsia="ru-RU"/>
        </w:rPr>
        <w:t xml:space="preserve">. </w:t>
      </w:r>
      <w:proofErr w:type="spellStart"/>
      <w:r w:rsidRPr="00942C19">
        <w:rPr>
          <w:rFonts w:ascii="Arial" w:eastAsia="Times New Roman" w:hAnsi="Arial" w:cs="Arial"/>
          <w:spacing w:val="2"/>
          <w:sz w:val="34"/>
          <w:szCs w:val="34"/>
          <w:lang w:eastAsia="ru-RU"/>
        </w:rPr>
        <w:t>Specifications</w:t>
      </w:r>
      <w:proofErr w:type="spellEnd"/>
    </w:p>
    <w:p w:rsidR="00E923C8" w:rsidRPr="00942C19" w:rsidRDefault="00E923C8" w:rsidP="00E923C8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МКС 91.100.50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Дата введения 1979-07-01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Постановлением Государственного комитета СССР по делам строительства от 29 декабря 1978 г. N 266</w:t>
      </w:r>
      <w:r w:rsidRPr="00942C1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дата введения установлена 01.07.79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ВЗАМЕН ГОСТ 15836-70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ПЕРЕИЗДАНИЕ. Март 2003 г.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Настоящий стандарт распространяется на битумно-резиновую мастику, представляющую собой многокомпонентную массу, состоящую из нефтяного битума (или смеси битумов), наполнителя и пластификатора и предназначенную для изоляции подземных стальных трубопроводов и других сооружений с целью защиты их от почвенной коррозии.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Область применения битумно-резиновой мастики указана в приложении 1.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Мастика должна применяться в соответствии со строительными нормами и правилами.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942C19" w:rsidRPr="00942C19" w:rsidRDefault="00942C19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</w:p>
    <w:p w:rsidR="00E923C8" w:rsidRPr="00942C19" w:rsidRDefault="00E923C8" w:rsidP="00E923C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942C19">
        <w:rPr>
          <w:rFonts w:ascii="Arial" w:eastAsia="Times New Roman" w:hAnsi="Arial" w:cs="Arial"/>
          <w:spacing w:val="2"/>
          <w:sz w:val="34"/>
          <w:szCs w:val="34"/>
          <w:lang w:eastAsia="ru-RU"/>
        </w:rPr>
        <w:lastRenderedPageBreak/>
        <w:t>1. ТЕХНИЧЕСКИЕ ТРЕБОВАНИЯ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1.1. Мастика должна изготовляться в соответствии с требованиями настоящего стандарта по технологическому регламенту, утвержденному в установленном порядке.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1.2. Мастика в зависимости от температуры размягчения подразделяется на марки: МБР-65, МБР-75, МБР-90 и МБР-100.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1.3. Для изготовления мастики должны применяться: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- в качестве органического вяжущего - битумы нефтяные изоляционные по</w:t>
      </w:r>
      <w:r w:rsidRPr="00942C19">
        <w:rPr>
          <w:rFonts w:ascii="Arial" w:eastAsia="Times New Roman" w:hAnsi="Arial" w:cs="Arial"/>
          <w:spacing w:val="2"/>
          <w:sz w:val="23"/>
          <w:lang w:eastAsia="ru-RU"/>
        </w:rPr>
        <w:t> ГОСТ 9812-74 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или битумы нефтяные строительные по</w:t>
      </w:r>
      <w:r w:rsidRPr="00942C19">
        <w:rPr>
          <w:rFonts w:ascii="Arial" w:eastAsia="Times New Roman" w:hAnsi="Arial" w:cs="Arial"/>
          <w:spacing w:val="2"/>
          <w:sz w:val="23"/>
          <w:lang w:eastAsia="ru-RU"/>
        </w:rPr>
        <w:t> ГОСТ 6617-76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;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- в качестве наполнителя - резиновая крошка, получаемая из амортизированных автомобильных покрышек по техническим условиям, утвержденным в установленном порядке;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- в качестве пластификатора и антисептика - зеленое масло.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1.4. Мастика должна быть однородной, без посторонних включений и не иметь частиц наполнителя, не покрытых битумом.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1.5. Мастика должна соответствовать требованиям, указанным в таблице.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66"/>
        <w:gridCol w:w="1105"/>
        <w:gridCol w:w="1105"/>
        <w:gridCol w:w="1105"/>
        <w:gridCol w:w="974"/>
      </w:tblGrid>
      <w:tr w:rsidR="00E923C8" w:rsidRPr="00942C19" w:rsidTr="00E923C8">
        <w:trPr>
          <w:trHeight w:val="15"/>
        </w:trPr>
        <w:tc>
          <w:tcPr>
            <w:tcW w:w="6468" w:type="dxa"/>
            <w:hideMark/>
          </w:tcPr>
          <w:p w:rsidR="00E923C8" w:rsidRPr="00942C19" w:rsidRDefault="00E923C8" w:rsidP="00E9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E923C8" w:rsidRPr="00942C19" w:rsidRDefault="00E923C8" w:rsidP="00E9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E923C8" w:rsidRPr="00942C19" w:rsidRDefault="00E923C8" w:rsidP="00E9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E923C8" w:rsidRPr="00942C19" w:rsidRDefault="00E923C8" w:rsidP="00E9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E923C8" w:rsidRPr="00942C19" w:rsidRDefault="00E923C8" w:rsidP="00E9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923C8" w:rsidRPr="00942C19" w:rsidTr="00E923C8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Норма для марок</w:t>
            </w:r>
          </w:p>
        </w:tc>
      </w:tr>
      <w:tr w:rsidR="00E923C8" w:rsidRPr="00942C19" w:rsidTr="00E923C8"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МБР-65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МБР-75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МБР-90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МБР-100</w:t>
            </w:r>
          </w:p>
        </w:tc>
      </w:tr>
      <w:tr w:rsidR="00E923C8" w:rsidRPr="00942C19" w:rsidTr="00E923C8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 Температура размягчения по методу "Кольца и шара", °</w:t>
            </w:r>
            <w:proofErr w:type="gramStart"/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не менее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</w:tr>
      <w:tr w:rsidR="00E923C8" w:rsidRPr="00942C19" w:rsidTr="00E923C8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 Глубина проникания иглы при 25</w:t>
            </w:r>
            <w:proofErr w:type="gramStart"/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°С</w:t>
            </w:r>
            <w:proofErr w:type="gramEnd"/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0,1 мм, не менее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</w:tr>
      <w:tr w:rsidR="00E923C8" w:rsidRPr="00942C19" w:rsidTr="00E923C8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 Растяжимость при 25</w:t>
            </w:r>
            <w:proofErr w:type="gramStart"/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°С</w:t>
            </w:r>
            <w:proofErr w:type="gramEnd"/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см, не менее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E923C8" w:rsidRPr="00942C19" w:rsidTr="00E923C8"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 Водонасыщение за 24 ч, %, не более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</w:tbl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1.6. Рекомендации по составу и приготовлению мастики и по составу резиновой крошки приведены в приложении 2.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E923C8" w:rsidRPr="00942C19" w:rsidRDefault="00E923C8" w:rsidP="00E923C8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942C19">
        <w:rPr>
          <w:rFonts w:ascii="Arial" w:eastAsia="Times New Roman" w:hAnsi="Arial" w:cs="Arial"/>
          <w:spacing w:val="2"/>
          <w:sz w:val="34"/>
          <w:szCs w:val="34"/>
          <w:lang w:eastAsia="ru-RU"/>
        </w:rPr>
        <w:t>2. ПРАВИЛА ПРИЕМКИ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2.1. Размер партии устанавливается в количестве сменной выработки, но не более 150 т. Партия должна состоять из мастики только одной марки, приготовленной по одной рецептуре, технологии и из одних и тех же компонентов.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2.2. Приемочный контроль производится предприятием-изготовителем по следующим показателям: температура размягчения, глубина проникания иглы и растяжимость.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2.3. Предприятие-изготовитель обязано проводить испытание мастики на водонасыщение не реже одного раза в квартал, а также при каждом изменении исходного сырья, применяемого для приготовления мастики.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2.4. Потребитель имеет право проводить контрольную выборочную проверку соответствия мастики требованиям настоящего стандарта, соблюдая при этом указанный ниже порядок отбора образцов и применяя методы их испытаний.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2.5. Для проверки соответствия мастики требованиям настоящего стандарта от каждой партии мастики отбирают по 1%, но не менее двух упаковочных мест (мешков, бочек).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Из каждого мешка (бочки) отбирают среднюю пробу мастики в количестве не менее 1 кг. Пробу отбирают в трех местах бочки (мешка) - сверху, снизу и в середине (примерно по 0,3 кг). Все отобранные пробы сплавляют, тщательно перемешивая.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2.6. При неудовлетворительных результатах испытаний мастики хотя бы по одному из показателей проводят повторное испытание по этому показателю удвоенного количества образцов. Результаты повторных испытаний считают окончательными.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E923C8" w:rsidRPr="00942C19" w:rsidRDefault="00E923C8" w:rsidP="00E923C8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942C19">
        <w:rPr>
          <w:rFonts w:ascii="Arial" w:eastAsia="Times New Roman" w:hAnsi="Arial" w:cs="Arial"/>
          <w:spacing w:val="2"/>
          <w:sz w:val="34"/>
          <w:szCs w:val="34"/>
          <w:lang w:eastAsia="ru-RU"/>
        </w:rPr>
        <w:t>3. МЕТОДЫ ИСПЫТАНИЙ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b/>
          <w:bCs/>
          <w:spacing w:val="2"/>
          <w:sz w:val="23"/>
          <w:szCs w:val="23"/>
          <w:lang w:eastAsia="ru-RU"/>
        </w:rPr>
        <w:t>3.1. Определение однородности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Однородность мастики определяют визуальным осмотром куска мастики в сколе или слоя мастики, нанесенной на полоску бумаги (картона) размерами 50х150 мм при окунании ее в расплавленную массу, температура которой 160-180 °С.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Мастику считают однородной, если частицы резиновой крошки распределены в ней равномерно без сгустков и скоплений.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b/>
          <w:bCs/>
          <w:spacing w:val="2"/>
          <w:sz w:val="23"/>
          <w:szCs w:val="23"/>
          <w:lang w:eastAsia="ru-RU"/>
        </w:rPr>
        <w:t>3.2. Определение температуры размягчения мастики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3.2.1. Метод отбора проб и подготовка их к испытанию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Отбор проб производится по п.2.5.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Перед испытанием пробу мастики расплавляют и при необходимости обезвоживают осторожным нагреванием без перегрева до температуры 120-180</w:t>
      </w:r>
      <w:proofErr w:type="gramStart"/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°С</w:t>
      </w:r>
      <w:proofErr w:type="gramEnd"/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при перемешивании стеклянной палочкой.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3.2.2. Аппаратура, принадлежности и реактивы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Аппарат для определения температуры размягчения битума ЛТР по</w:t>
      </w:r>
      <w:r w:rsidRPr="00942C19">
        <w:rPr>
          <w:rFonts w:ascii="Arial" w:eastAsia="Times New Roman" w:hAnsi="Arial" w:cs="Arial"/>
          <w:spacing w:val="2"/>
          <w:sz w:val="23"/>
          <w:lang w:eastAsia="ru-RU"/>
        </w:rPr>
        <w:t> ГОСТ 11506-73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Термометр ртутный типов ТН-3 и ТН-7 по</w:t>
      </w:r>
      <w:r w:rsidRPr="00942C19">
        <w:rPr>
          <w:rFonts w:ascii="Arial" w:eastAsia="Times New Roman" w:hAnsi="Arial" w:cs="Arial"/>
          <w:spacing w:val="2"/>
          <w:sz w:val="23"/>
          <w:lang w:eastAsia="ru-RU"/>
        </w:rPr>
        <w:t> ГОСТ 400-80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Горелка газовая или плитка электрическая с регулятором нагрева.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Стакан стеклянный диаметром не менее 90 мм и высотой не менее 115 мм.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Чашка металлическая для расплавления мастики.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Пластинка металлическая полированная или стеклянная термостойкая.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Нож с прямым лезвием для срезания мастики.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Пинцет.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Глицерин по</w:t>
      </w:r>
      <w:r w:rsidRPr="00942C19">
        <w:rPr>
          <w:rFonts w:ascii="Arial" w:eastAsia="Times New Roman" w:hAnsi="Arial" w:cs="Arial"/>
          <w:spacing w:val="2"/>
          <w:sz w:val="23"/>
          <w:lang w:eastAsia="ru-RU"/>
        </w:rPr>
        <w:t> ГОСТ 6823-2000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Тальк по</w:t>
      </w:r>
      <w:r w:rsidRPr="00942C19">
        <w:rPr>
          <w:rFonts w:ascii="Arial" w:eastAsia="Times New Roman" w:hAnsi="Arial" w:cs="Arial"/>
          <w:spacing w:val="2"/>
          <w:sz w:val="23"/>
          <w:lang w:eastAsia="ru-RU"/>
        </w:rPr>
        <w:t> ГОСТ 19729-74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3.2.3. Подготовка к испытанию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Расплавленную и обезвоженную мастику с некоторым избытком наливают в два латунных кольца прибора, помещенных на полированную металлическую или стеклянную пластинку, смазанную тальком с глицерином (1:3). Для мастики с предполагаемой температурой размягчения выше 100</w:t>
      </w:r>
      <w:proofErr w:type="gramStart"/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°С</w:t>
      </w:r>
      <w:proofErr w:type="gramEnd"/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используют ступенчатые кольца, которые слегка подогревают.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После охлаждения мастики на воздухе в течение 30 мин при температуре (20±2) °С излишек ее срезают нагретым острым ножом вровень с краями колец.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3.2.4. Проведение испытания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Кольца с мастикой вставляют в отверстия на подвеске прибора. В среднее отверстие подвески вставляют термометр так, чтобы нижняя точка ртутного резервуара была на одном уровне с нижней поверхностью мастики в кольцах.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Подготовленный прибор помещают в стеклянный стакан, наполненный водой, температура которой (15±0,5) °С, и выдерживают в нем в течение 15 мин. Если температура размягчения мастики выше 80</w:t>
      </w:r>
      <w:proofErr w:type="gramStart"/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°С</w:t>
      </w:r>
      <w:proofErr w:type="gramEnd"/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, то вместо воды в стакан заливают глицерин, температура которого (35±0,5) °С. По истечении 15 мин подвеску вынимают из стакана и в центр каждого кольца на поверхность мастики пинцетом кладут стальной шарик, после чего подвеску опускают обратно в стакан.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Стакан устанавливают на нагревательный прибор таким образом, чтобы плоскость колец была строго горизонтальной.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Температура воды или глицерина в стакане после первых 3 мин нагрева должна подниматься со скоростью (5±0,5) °С в 1 мин.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Для каждого кольца и шарика отмечают температуру, при которой выдавливаемая шариком мастика коснется нижнего диска прибора.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3.2.5. Обработка результатов</w:t>
      </w:r>
      <w:proofErr w:type="gramStart"/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З</w:t>
      </w:r>
      <w:proofErr w:type="gramEnd"/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а температуру размягчения мастики принимают среднее арифметическое значение двух параллельных определений.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Расхождения между двумя параллельными определениями не должны превышать 1 °С.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b/>
          <w:bCs/>
          <w:spacing w:val="2"/>
          <w:sz w:val="23"/>
          <w:szCs w:val="23"/>
          <w:lang w:eastAsia="ru-RU"/>
        </w:rPr>
        <w:t>3.3. Определение глубины проникания иглы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3.3.1. Метод отбора проб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Отбор проб производят по п.2.5.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3.3.2. Аппаратура и принадлежности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Пенетрометр с иглой (ручной или автоматический) по</w:t>
      </w:r>
      <w:r w:rsidRPr="00942C19">
        <w:rPr>
          <w:rFonts w:ascii="Arial" w:eastAsia="Times New Roman" w:hAnsi="Arial" w:cs="Arial"/>
          <w:spacing w:val="2"/>
          <w:sz w:val="23"/>
          <w:lang w:eastAsia="ru-RU"/>
        </w:rPr>
        <w:t> ГОСТ 1440-78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Термометр стеклянный по</w:t>
      </w:r>
      <w:r w:rsidRPr="00942C19">
        <w:rPr>
          <w:rFonts w:ascii="Arial" w:eastAsia="Times New Roman" w:hAnsi="Arial" w:cs="Arial"/>
          <w:spacing w:val="2"/>
          <w:sz w:val="23"/>
          <w:lang w:eastAsia="ru-RU"/>
        </w:rPr>
        <w:t> ГОСТ 28498-90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интервал измеряемых температур 0-50</w:t>
      </w:r>
      <w:proofErr w:type="gramStart"/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°С</w:t>
      </w:r>
      <w:proofErr w:type="gramEnd"/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, цена деления шкалы 0,5 °С.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Секундомер при применении ручного пенетрометра.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Стержень металлический тарированный диаметром 10 мм, высотой 50 мм.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Сосуд стеклянный или металлический плоскодонный вместимостью не менее 1 м</w:t>
      </w:r>
      <w:r w:rsidR="001E7A24"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15836-79 Мастика битумно-резиновая изоляционная. Технические условия" style="width:8.35pt;height:17.6pt"/>
        </w:pict>
      </w:r>
      <w:r w:rsidRPr="00942C1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и высотой не менее 50 мм.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Чашка металлическая цилиндрическая с плоским дном внутренним диаметром (55±2) мм, высотой (35±2) мм.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Баня водяная.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Чашка металлическая для расплавления мастики.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3.3.3. Подготовка к испытанию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Расплавленную и обезвоженную мастику наливают в металлическую чашку так, чтобы поверхность ее была не более чем на 5 мм ниже верхнего края чашки. Затем быстрым движением горящей спички над поверхностью мастики удаляют пузырьки воздуха.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Чашку с мастикой в течение 1 ч охлаждают на воздухе при температуре (20±2) °</w:t>
      </w:r>
      <w:proofErr w:type="gramStart"/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С</w:t>
      </w:r>
      <w:proofErr w:type="gramEnd"/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, затем </w:t>
      </w:r>
      <w:proofErr w:type="gramStart"/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в</w:t>
      </w:r>
      <w:proofErr w:type="gramEnd"/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течение 1 ч - в водяной бане, температура которой (25±0,5) °С.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3.3.4. Проведение испытания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Чашку с мастикой вынимают из ванны и помещают в кристаллизатор, наполненный водой, температура которой (25±0,5) °С. Высота слоя воды над поверхностью мастики должна быть не менее 10 мм. Кристаллизатор устанавливают на столик прибора и подводят острие иглы к поверхности мастики так, чтобы игла только слегка касалась ее.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Кремальеру доводят до верхней площадки стержня, несущего иглу, и устанавливают стрелку на нуль или отмечают ее положение, после чего одновременно включают секундомер и нажимают кнопку прибора, давая игле свободно входить в испытуемый образец в течение 5 с, по истечении которых отпускают кнопку.</w:t>
      </w:r>
      <w:proofErr w:type="gramEnd"/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После этого кремальеру вновь доводят до верхней площадки стержня с иглой и отмечают показание прибора.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Определение повторяют не менее трех раз в различных точках на поверхности образца мастики, отстоящих от краев чашки и друг от друга не менее чем на 10 мм. После каждого погружения кончик иглы вытирают от приставшей мастики.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3.3.5. Обработка результатов</w:t>
      </w:r>
      <w:proofErr w:type="gramStart"/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З</w:t>
      </w:r>
      <w:proofErr w:type="gramEnd"/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а глубину проникания иглы, выраженную в десятых долях миллиметра (или числах, соответствующих градусам шкалы прибора), принимают среднее арифметическое результатов трех параллельных определений.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Расхождения между результатами трех параллельных определений не должны превышать: при величине проникания иглы от 30 до 60 - 2; при величине проникания иглы менее 30 - 1.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3.4. Определение растяжимости мастики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3.4.1. Метод отбора проб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Отбор проб производят по п.2.5.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3.4.2. Аппаратура, принадлежности и реактивы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spellStart"/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Дуктилометр</w:t>
      </w:r>
      <w:proofErr w:type="spellEnd"/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с латунными формами - "восьмерками" по</w:t>
      </w:r>
      <w:r w:rsidRPr="00942C19">
        <w:rPr>
          <w:rFonts w:ascii="Arial" w:eastAsia="Times New Roman" w:hAnsi="Arial" w:cs="Arial"/>
          <w:spacing w:val="2"/>
          <w:sz w:val="23"/>
          <w:lang w:eastAsia="ru-RU"/>
        </w:rPr>
        <w:t> ГОСТ 11505-75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Термометр стеклянный по</w:t>
      </w:r>
      <w:r w:rsidRPr="00942C19">
        <w:rPr>
          <w:rFonts w:ascii="Arial" w:eastAsia="Times New Roman" w:hAnsi="Arial" w:cs="Arial"/>
          <w:spacing w:val="2"/>
          <w:sz w:val="23"/>
          <w:lang w:eastAsia="ru-RU"/>
        </w:rPr>
        <w:t> ГОСТ 28498-90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интервал измеряемых температур 0-50</w:t>
      </w:r>
      <w:proofErr w:type="gramStart"/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°С</w:t>
      </w:r>
      <w:proofErr w:type="gramEnd"/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, цена деления шкалы 0,5 °С.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Нож с прямым лезвием для срезания мастики.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Пластинка металлическая полированная или стеклянная термостойкая.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Тальк по</w:t>
      </w:r>
      <w:r w:rsidRPr="00942C19">
        <w:rPr>
          <w:rFonts w:ascii="Arial" w:eastAsia="Times New Roman" w:hAnsi="Arial" w:cs="Arial"/>
          <w:spacing w:val="2"/>
          <w:sz w:val="23"/>
          <w:lang w:eastAsia="ru-RU"/>
        </w:rPr>
        <w:t> ГОСТ 19729-74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Глицерин по</w:t>
      </w:r>
      <w:r w:rsidRPr="00942C19">
        <w:rPr>
          <w:rFonts w:ascii="Arial" w:eastAsia="Times New Roman" w:hAnsi="Arial" w:cs="Arial"/>
          <w:spacing w:val="2"/>
          <w:sz w:val="23"/>
          <w:lang w:eastAsia="ru-RU"/>
        </w:rPr>
        <w:t> ГОСТ 6823-2000 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или</w:t>
      </w:r>
      <w:r w:rsidRPr="00942C19">
        <w:rPr>
          <w:rFonts w:ascii="Arial" w:eastAsia="Times New Roman" w:hAnsi="Arial" w:cs="Arial"/>
          <w:spacing w:val="2"/>
          <w:sz w:val="23"/>
          <w:lang w:eastAsia="ru-RU"/>
        </w:rPr>
        <w:t> ГОСТ 6259-75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Чашка металлическая для расплавления мастики.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3.4.3. Подготовка к испытанию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Полированную металлическую или стеклянную пластинку и внутренние боковые стенки вкладышей "восьмерки" покрывают смесью талька с глицерином (1:3). Затем собирают формы на пластинке.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Расплавленную и обезвоженную мастику наливают с небольшим избытком в три латунные разъемные формы "восьмерки" тонкой струей от одного конца формы до другого, пока она не наполнится выше краев.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Мастику в форме охлаждают в течение 30 мин на воздухе при температуре (20±2) °С, затем излишек мастики срезают нагретым острым ножом от середины к краям вровень с краями формы, после чего формы с мастикой, не снимая с пластинки, выдерживают в течение 1 ч в водяной бане, температура которой (25±0,5) °С.</w:t>
      </w:r>
      <w:proofErr w:type="gramEnd"/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3.4.4. Проведение испытания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Формы с мастикой вынимают из воды, снимают с пластинки и закрепляют в </w:t>
      </w:r>
      <w:proofErr w:type="spellStart"/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дуктилометре</w:t>
      </w:r>
      <w:proofErr w:type="spellEnd"/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, заполненном водой, температура которой (25±0,5) °С. Высота слоя воды над мастикой должна быть не менее 25 мм. Затем вынимают боковые части формы, устанавливают указатель на "0", включают мотор </w:t>
      </w:r>
      <w:proofErr w:type="spellStart"/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дуктилометра</w:t>
      </w:r>
      <w:proofErr w:type="spellEnd"/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и наблюдают за растяжением мастики.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Скорость растяжения должна быть 5 см в 1 мин.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3.4.5. Обработка результатов</w:t>
      </w:r>
      <w:proofErr w:type="gramStart"/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З</w:t>
      </w:r>
      <w:proofErr w:type="gramEnd"/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а растяжимость мастики принимают длину нити мастики в сантиметрах, отмеченную указателем в момент ее разрыва.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Для каждого образца мастики проводят три определения. За величину растяжимости принимают среднее арифметическое результатов трех параллельных определений. Расхождения между результатами не должны превышать 10% от среднего арифметического значения сравниваемых результатов.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3.5. Определение водонасыщения мастики - по</w:t>
      </w:r>
      <w:r w:rsidRPr="00942C19">
        <w:rPr>
          <w:rFonts w:ascii="Arial" w:eastAsia="Times New Roman" w:hAnsi="Arial" w:cs="Arial"/>
          <w:spacing w:val="2"/>
          <w:sz w:val="23"/>
          <w:lang w:eastAsia="ru-RU"/>
        </w:rPr>
        <w:t> ГОСТ 9812-74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E923C8" w:rsidRPr="00942C19" w:rsidRDefault="00E923C8" w:rsidP="00E923C8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942C19">
        <w:rPr>
          <w:rFonts w:ascii="Arial" w:eastAsia="Times New Roman" w:hAnsi="Arial" w:cs="Arial"/>
          <w:spacing w:val="2"/>
          <w:sz w:val="34"/>
          <w:szCs w:val="34"/>
          <w:lang w:eastAsia="ru-RU"/>
        </w:rPr>
        <w:t>4. МАРКИРОВКА, УПАКОВКА, ТРАНСПОРТИРОВАНИЕ И ХРАНЕНИЕ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4.1. Мастика должна быть упакована в бочки или бумажные мешки с внутренним покрытием, препятствующим прилипанию мастики к таре.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По соглашению с потребителем допускается отгрузка мастики в бумажных мешках без покрытия.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4.2. На каждом упаковочном месте должна быть прикреплена этикетка или поставлен несмываемый штамп, в котором указывают: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а) наименование организации, в систему которой входит предприятие-изготовитель;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б) наименование предприятия-изготовителя и его адрес: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в) марка мастики;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г) номер партии;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proofErr w:type="spellStart"/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д</w:t>
      </w:r>
      <w:proofErr w:type="spellEnd"/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) дата изготовления мастики;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е) обозначение настоящего стандарта.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4.3. Изготовитель должен гарантировать соответствие битумно-резиновых мастик требованиям настоящего стандарта и сопровождать каждую партию мастики документом, в котором должны быть указаны: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а) наименование организации, в систему которой входит предприятие-изготовитель;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б) наименование предприятия-изготовителя и его адрес;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в) марка мастики;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г) номер партии;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proofErr w:type="spellStart"/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д</w:t>
      </w:r>
      <w:proofErr w:type="spellEnd"/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) размер партии;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е) дата изготовления мастики;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ж) результаты испытаний;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proofErr w:type="spellStart"/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з</w:t>
      </w:r>
      <w:proofErr w:type="spellEnd"/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) обозначение настоящего стандарта.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4.4. Мастика должна храниться раздельно по маркам в помещениях или под навесом в условиях, исключающих ее нагревание и увлажнение.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4.5. При погрузке, разгрузке и перевозке мастики должны быть приняты меры предосторожности, обеспечивающие сохранность мастики и тары.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Перевозка мастики должна производиться только в таре, при этом она должна быть защищена от воздействия солнечных лучей и атмосферных осадков.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4.6. Мастика, изготавливаемая в непосредственной близости от объектов строительства, может доставляться к месту производства изоляционных работ в разогретом виде - в автогудронаторах.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E923C8" w:rsidRPr="00942C19" w:rsidRDefault="00E923C8" w:rsidP="00E923C8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942C19">
        <w:rPr>
          <w:rFonts w:ascii="Arial" w:eastAsia="Times New Roman" w:hAnsi="Arial" w:cs="Arial"/>
          <w:spacing w:val="2"/>
          <w:sz w:val="34"/>
          <w:szCs w:val="34"/>
          <w:lang w:eastAsia="ru-RU"/>
        </w:rPr>
        <w:t>5. ТРЕБОВАНИЯ БЕЗОПАСНОСТИ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5.1. Битумно-резиновые мастики являются горючим веществом с температурой вспышки 240-300 °С.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5.2. При производстве, плавлении, отборе проб мастик следует применять спецодежду и индивидуальные средства защиты согласно "Типовым отраслевым нормам бесплатной выдачи спецодежды, </w:t>
      </w:r>
      <w:proofErr w:type="spellStart"/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спецобуви</w:t>
      </w:r>
      <w:proofErr w:type="spellEnd"/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и предохранительных приспособлений", утвержденным Государственным комитетом СССР по труду и социальным вопросам и ВЦСПС.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5.3. При загорании небольшого количества мастики пожар следует тушить песком, кошмой, специальными порошками, пенным огнетушителем, развившиеся пожары - пенной струей или водой от лафетных стволов.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E923C8" w:rsidRPr="00942C19" w:rsidRDefault="00E923C8" w:rsidP="00E923C8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942C19">
        <w:rPr>
          <w:rFonts w:ascii="Arial" w:eastAsia="Times New Roman" w:hAnsi="Arial" w:cs="Arial"/>
          <w:spacing w:val="2"/>
          <w:sz w:val="34"/>
          <w:szCs w:val="34"/>
          <w:lang w:eastAsia="ru-RU"/>
        </w:rPr>
        <w:t>Приложение 1 (рекомендуемое). Рекомендации по условиям применения битумно-резиновых мастик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ПРИЛОЖЕНИЕ 1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Рекомендуемое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18"/>
        <w:gridCol w:w="1575"/>
        <w:gridCol w:w="565"/>
        <w:gridCol w:w="718"/>
        <w:gridCol w:w="548"/>
        <w:gridCol w:w="547"/>
        <w:gridCol w:w="1984"/>
      </w:tblGrid>
      <w:tr w:rsidR="00E923C8" w:rsidRPr="00942C19" w:rsidTr="00E923C8">
        <w:trPr>
          <w:trHeight w:val="15"/>
        </w:trPr>
        <w:tc>
          <w:tcPr>
            <w:tcW w:w="4250" w:type="dxa"/>
            <w:hideMark/>
          </w:tcPr>
          <w:p w:rsidR="00E923C8" w:rsidRPr="00942C19" w:rsidRDefault="00E923C8" w:rsidP="00E9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E923C8" w:rsidRPr="00942C19" w:rsidRDefault="00E923C8" w:rsidP="00E9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E923C8" w:rsidRPr="00942C19" w:rsidRDefault="00E923C8" w:rsidP="00E9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923C8" w:rsidRPr="00942C19" w:rsidRDefault="00E923C8" w:rsidP="00E9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E923C8" w:rsidRPr="00942C19" w:rsidRDefault="00E923C8" w:rsidP="00E9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E923C8" w:rsidRPr="00942C19" w:rsidRDefault="00E923C8" w:rsidP="00E9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E923C8" w:rsidRPr="00942C19" w:rsidRDefault="00E923C8" w:rsidP="00E9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923C8" w:rsidRPr="00942C19" w:rsidTr="00E923C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Марка мастики</w:t>
            </w:r>
          </w:p>
        </w:tc>
        <w:tc>
          <w:tcPr>
            <w:tcW w:w="68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Температура окружающего воздуха при нанесении мастики, °</w:t>
            </w:r>
            <w:proofErr w:type="gramStart"/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</w:p>
        </w:tc>
      </w:tr>
      <w:tr w:rsidR="00E923C8" w:rsidRPr="00942C19" w:rsidTr="00E923C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МБР-65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3C8" w:rsidRPr="00942C19" w:rsidRDefault="00E923C8" w:rsidP="00E9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+5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-30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3C8" w:rsidRPr="00942C19" w:rsidRDefault="00E923C8" w:rsidP="00E9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3C8" w:rsidRPr="00942C19" w:rsidTr="00E923C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МБР-75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3C8" w:rsidRPr="00942C19" w:rsidRDefault="00E923C8" w:rsidP="00E9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+15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-15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3C8" w:rsidRPr="00942C19" w:rsidRDefault="00E923C8" w:rsidP="00E9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3C8" w:rsidRPr="00942C19" w:rsidTr="00E923C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МБР-90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3C8" w:rsidRPr="00942C19" w:rsidRDefault="00E923C8" w:rsidP="00E9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+35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-10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3C8" w:rsidRPr="00942C19" w:rsidRDefault="00E923C8" w:rsidP="00E9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3C8" w:rsidRPr="00942C19" w:rsidTr="00E923C8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МБР-100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3C8" w:rsidRPr="00942C19" w:rsidRDefault="00E923C8" w:rsidP="00E9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3C8" w:rsidRPr="00942C19" w:rsidRDefault="00E923C8" w:rsidP="00E9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23C8" w:rsidRPr="00942C19" w:rsidRDefault="00E923C8" w:rsidP="00E923C8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942C19">
        <w:rPr>
          <w:rFonts w:ascii="Arial" w:eastAsia="Times New Roman" w:hAnsi="Arial" w:cs="Arial"/>
          <w:spacing w:val="2"/>
          <w:sz w:val="34"/>
          <w:szCs w:val="34"/>
          <w:lang w:eastAsia="ru-RU"/>
        </w:rPr>
        <w:t>Приложение 2. Рекомендации по составу и приготовлению битумно-резиновой мастики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ПРИЛОЖЕНИЕ 2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1. Состав мастики приведен в табл.1.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E923C8" w:rsidRPr="00942C19" w:rsidRDefault="00E923C8" w:rsidP="00E923C8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71"/>
        <w:gridCol w:w="839"/>
        <w:gridCol w:w="967"/>
        <w:gridCol w:w="967"/>
        <w:gridCol w:w="869"/>
        <w:gridCol w:w="742"/>
      </w:tblGrid>
      <w:tr w:rsidR="00E923C8" w:rsidRPr="00942C19" w:rsidTr="00E923C8">
        <w:trPr>
          <w:trHeight w:val="15"/>
        </w:trPr>
        <w:tc>
          <w:tcPr>
            <w:tcW w:w="6283" w:type="dxa"/>
            <w:hideMark/>
          </w:tcPr>
          <w:p w:rsidR="00E923C8" w:rsidRPr="00942C19" w:rsidRDefault="00E923C8" w:rsidP="00E9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923C8" w:rsidRPr="00942C19" w:rsidRDefault="00E923C8" w:rsidP="00E9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E923C8" w:rsidRPr="00942C19" w:rsidRDefault="00E923C8" w:rsidP="00E9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E923C8" w:rsidRPr="00942C19" w:rsidRDefault="00E923C8" w:rsidP="00E9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E923C8" w:rsidRPr="00942C19" w:rsidRDefault="00E923C8" w:rsidP="00E9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923C8" w:rsidRPr="00942C19" w:rsidRDefault="00E923C8" w:rsidP="00E9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923C8" w:rsidRPr="00942C19" w:rsidTr="00E923C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компонента</w:t>
            </w:r>
          </w:p>
        </w:tc>
        <w:tc>
          <w:tcPr>
            <w:tcW w:w="5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компонентов в мастике, % по массе</w:t>
            </w:r>
          </w:p>
        </w:tc>
      </w:tr>
      <w:tr w:rsidR="00E923C8" w:rsidRPr="00942C19" w:rsidTr="00E923C8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МБР-65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МБР-75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МБР-90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МБР-100</w:t>
            </w:r>
          </w:p>
        </w:tc>
      </w:tr>
      <w:tr w:rsidR="00E923C8" w:rsidRPr="00942C19" w:rsidTr="00E923C8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E923C8" w:rsidRPr="00942C19" w:rsidTr="00E923C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 Битумы нефтяные строительные или нефтяные для изоляции </w:t>
            </w:r>
            <w:proofErr w:type="spellStart"/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нефтегазопроводов</w:t>
            </w:r>
            <w:proofErr w:type="spellEnd"/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3C8" w:rsidRPr="00942C19" w:rsidTr="00E923C8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БН-70/30 (БНИ-</w:t>
            </w:r>
            <w:proofErr w:type="gramStart"/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IV</w:t>
            </w:r>
            <w:proofErr w:type="gramEnd"/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E923C8" w:rsidRPr="00942C19" w:rsidTr="00E923C8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БН-90/10 (БНИ-</w:t>
            </w:r>
            <w:proofErr w:type="gramStart"/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V</w:t>
            </w:r>
            <w:proofErr w:type="gramEnd"/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  <w:r w:rsidRPr="00942C19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</w:t>
            </w:r>
          </w:p>
        </w:tc>
      </w:tr>
      <w:tr w:rsidR="00E923C8" w:rsidRPr="00942C19" w:rsidTr="00E923C8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 Резиновая крошка из амортизированных автопокрышек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</w:tr>
      <w:tr w:rsidR="00E923C8" w:rsidRPr="00942C19" w:rsidTr="00E923C8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 Масло зеленое - пластификатор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</w:tbl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Примечания: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1. Для приготовления мастики МБР-75 при отсутствии зеленого масла может быть использован один из следующих пластификаторов: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а) осевое масло З или</w:t>
      </w:r>
      <w:proofErr w:type="gramStart"/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С</w:t>
      </w:r>
      <w:proofErr w:type="gramEnd"/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по</w:t>
      </w:r>
      <w:r w:rsidRPr="00942C19">
        <w:rPr>
          <w:rFonts w:ascii="Arial" w:eastAsia="Times New Roman" w:hAnsi="Arial" w:cs="Arial"/>
          <w:spacing w:val="2"/>
          <w:sz w:val="23"/>
          <w:lang w:eastAsia="ru-RU"/>
        </w:rPr>
        <w:t> ГОСТ 610-72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;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б) трансформаторное масло по</w:t>
      </w:r>
      <w:r w:rsidRPr="00942C19">
        <w:rPr>
          <w:rFonts w:ascii="Arial" w:eastAsia="Times New Roman" w:hAnsi="Arial" w:cs="Arial"/>
          <w:spacing w:val="2"/>
          <w:sz w:val="23"/>
          <w:lang w:eastAsia="ru-RU"/>
        </w:rPr>
        <w:t> ГОСТ 10121-76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;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в) </w:t>
      </w:r>
      <w:proofErr w:type="spellStart"/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полидиен</w:t>
      </w:r>
      <w:proofErr w:type="spellEnd"/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по ТУ 38-103-280-75*.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________________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* Документ не приводится. За дополнительной информацией обратитесь по</w:t>
      </w:r>
      <w:r w:rsidRPr="00942C19">
        <w:rPr>
          <w:rFonts w:ascii="Arial" w:eastAsia="Times New Roman" w:hAnsi="Arial" w:cs="Arial"/>
          <w:spacing w:val="2"/>
          <w:sz w:val="23"/>
          <w:lang w:eastAsia="ru-RU"/>
        </w:rPr>
        <w:t> ссылке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. - Примечание изготовителя базы данных.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Каждый из указанных пластификаторов добавляется в количестве 7%, при этом соответственно уменьшается процент битума.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2. Мастика марки МБР-100</w:t>
      </w:r>
      <w:r w:rsidR="001E7A24"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26" type="#_x0000_t75" alt="ГОСТ 15836-79 Мастика битумно-резиновая изоляционная. Технические условия" style="width:8.35pt;height:17.6pt"/>
        </w:pict>
      </w:r>
      <w:r w:rsidRPr="00942C1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- </w:t>
      </w:r>
      <w:proofErr w:type="spellStart"/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антисептированная</w:t>
      </w:r>
      <w:proofErr w:type="spellEnd"/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2. Состав мастики уточняется при ее изготовлении в зависимости от свой</w:t>
      </w:r>
      <w:proofErr w:type="gramStart"/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ств пр</w:t>
      </w:r>
      <w:proofErr w:type="gramEnd"/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именяемого битума.</w:t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3. Дробленая резина (резиновая крошка), получаемая при переработке утильных автомобильных покрышек, должна удовлетворять требованиям технических условий, утвержденных в установленном порядке, и соответствовать составу, приведенному в табл.2.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E923C8" w:rsidRPr="00942C19" w:rsidRDefault="00E923C8" w:rsidP="00E923C8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6735"/>
        <w:gridCol w:w="1976"/>
        <w:gridCol w:w="142"/>
        <w:gridCol w:w="360"/>
      </w:tblGrid>
      <w:tr w:rsidR="00E923C8" w:rsidRPr="00942C19" w:rsidTr="00E923C8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E923C8" w:rsidRPr="00942C19" w:rsidRDefault="00E923C8" w:rsidP="00E9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hideMark/>
          </w:tcPr>
          <w:p w:rsidR="00E923C8" w:rsidRPr="00942C19" w:rsidRDefault="00E923C8" w:rsidP="00E9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E923C8" w:rsidRPr="00942C19" w:rsidRDefault="00E923C8" w:rsidP="00E9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E923C8" w:rsidRPr="00942C19" w:rsidRDefault="00E923C8" w:rsidP="00E9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923C8" w:rsidRPr="00942C19" w:rsidTr="00E923C8">
        <w:trPr>
          <w:gridAfter w:val="1"/>
          <w:wAfter w:w="480" w:type="dxa"/>
        </w:trPr>
        <w:tc>
          <w:tcPr>
            <w:tcW w:w="185" w:type="dxa"/>
            <w:hideMark/>
          </w:tcPr>
          <w:p w:rsidR="00E923C8" w:rsidRPr="00942C19" w:rsidRDefault="00E923C8" w:rsidP="00E9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Норма</w:t>
            </w:r>
          </w:p>
        </w:tc>
        <w:tc>
          <w:tcPr>
            <w:tcW w:w="185" w:type="dxa"/>
            <w:hideMark/>
          </w:tcPr>
          <w:p w:rsidR="00E923C8" w:rsidRPr="00942C19" w:rsidRDefault="00E923C8" w:rsidP="00E9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3C8" w:rsidRPr="00942C19" w:rsidTr="00E923C8">
        <w:tc>
          <w:tcPr>
            <w:tcW w:w="185" w:type="dxa"/>
            <w:hideMark/>
          </w:tcPr>
          <w:p w:rsidR="00E923C8" w:rsidRPr="00942C19" w:rsidRDefault="00E923C8" w:rsidP="00E9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 Содержание текстиля, %, не более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85" w:type="dxa"/>
            <w:gridSpan w:val="2"/>
            <w:hideMark/>
          </w:tcPr>
          <w:p w:rsidR="00E923C8" w:rsidRPr="00942C19" w:rsidRDefault="00E923C8" w:rsidP="00E9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3C8" w:rsidRPr="00942C19" w:rsidTr="00E923C8">
        <w:tc>
          <w:tcPr>
            <w:tcW w:w="185" w:type="dxa"/>
            <w:hideMark/>
          </w:tcPr>
          <w:p w:rsidR="00E923C8" w:rsidRPr="00942C19" w:rsidRDefault="00E923C8" w:rsidP="00E9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 Влажность, %, не более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185" w:type="dxa"/>
            <w:gridSpan w:val="2"/>
            <w:hideMark/>
          </w:tcPr>
          <w:p w:rsidR="00E923C8" w:rsidRPr="00942C19" w:rsidRDefault="00E923C8" w:rsidP="00E9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3C8" w:rsidRPr="00942C19" w:rsidTr="00E923C8">
        <w:tc>
          <w:tcPr>
            <w:tcW w:w="185" w:type="dxa"/>
            <w:hideMark/>
          </w:tcPr>
          <w:p w:rsidR="00E923C8" w:rsidRPr="00942C19" w:rsidRDefault="00E923C8" w:rsidP="00E9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 Содержание черных металлов после магнитной сепарации, %, не более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185" w:type="dxa"/>
            <w:gridSpan w:val="2"/>
            <w:hideMark/>
          </w:tcPr>
          <w:p w:rsidR="00E923C8" w:rsidRPr="00942C19" w:rsidRDefault="00E923C8" w:rsidP="00E9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3C8" w:rsidRPr="00942C19" w:rsidTr="00E923C8">
        <w:tc>
          <w:tcPr>
            <w:tcW w:w="185" w:type="dxa"/>
            <w:hideMark/>
          </w:tcPr>
          <w:p w:rsidR="00E923C8" w:rsidRPr="00942C19" w:rsidRDefault="00E923C8" w:rsidP="00E9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 Крупность частиц резиновой крошки размером: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923C8" w:rsidRPr="00942C19" w:rsidRDefault="00E923C8" w:rsidP="00E9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E923C8" w:rsidRPr="00942C19" w:rsidRDefault="00E923C8" w:rsidP="00E9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3C8" w:rsidRPr="00942C19" w:rsidTr="00E923C8">
        <w:tc>
          <w:tcPr>
            <w:tcW w:w="185" w:type="dxa"/>
            <w:hideMark/>
          </w:tcPr>
          <w:p w:rsidR="00E923C8" w:rsidRPr="00942C19" w:rsidRDefault="00E923C8" w:rsidP="00E9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мм, %, не менее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</w:t>
            </w:r>
          </w:p>
        </w:tc>
        <w:tc>
          <w:tcPr>
            <w:tcW w:w="185" w:type="dxa"/>
            <w:gridSpan w:val="2"/>
            <w:hideMark/>
          </w:tcPr>
          <w:p w:rsidR="00E923C8" w:rsidRPr="00942C19" w:rsidRDefault="00E923C8" w:rsidP="00E9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3C8" w:rsidRPr="00942C19" w:rsidTr="00E923C8">
        <w:tc>
          <w:tcPr>
            <w:tcW w:w="185" w:type="dxa"/>
            <w:hideMark/>
          </w:tcPr>
          <w:p w:rsidR="00E923C8" w:rsidRPr="00942C19" w:rsidRDefault="00E923C8" w:rsidP="00E9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1,5, мм, %, не более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923C8" w:rsidRPr="00942C19" w:rsidRDefault="00E923C8" w:rsidP="00E923C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2C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85" w:type="dxa"/>
            <w:gridSpan w:val="2"/>
            <w:hideMark/>
          </w:tcPr>
          <w:p w:rsidR="00E923C8" w:rsidRPr="00942C19" w:rsidRDefault="00E923C8" w:rsidP="00E9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4. Мастику приготовляют путем непрерывного смешивания компонентов при температуре 180-200</w:t>
      </w:r>
      <w:proofErr w:type="gramStart"/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°С</w:t>
      </w:r>
      <w:proofErr w:type="gramEnd"/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(в полевых условиях) или при температуре 200-230 °С (в заводских условиях) в течение 1,5-4 ч.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5. Наполнитель добавляют в расплавленный и частично обезвоженный битум в просушенном и разрыхленном виде.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E923C8" w:rsidRPr="00942C19" w:rsidRDefault="00E923C8" w:rsidP="00E923C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t>6. Пластификатор вводят в мастику перед окончанием ее варки, тщательно перемешивая всю массу до однородного состояния.</w:t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42C1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AB34AC" w:rsidRPr="00942C19" w:rsidRDefault="00AB34AC" w:rsidP="00E923C8"/>
    <w:sectPr w:rsidR="00AB34AC" w:rsidRPr="00942C19" w:rsidSect="00AB34A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7FC" w:rsidRDefault="003217FC" w:rsidP="00942C19">
      <w:pPr>
        <w:spacing w:after="0" w:line="240" w:lineRule="auto"/>
      </w:pPr>
      <w:r>
        <w:separator/>
      </w:r>
    </w:p>
  </w:endnote>
  <w:endnote w:type="continuationSeparator" w:id="0">
    <w:p w:rsidR="003217FC" w:rsidRDefault="003217FC" w:rsidP="0094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C19" w:rsidRDefault="00942C19" w:rsidP="00942C19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942C19" w:rsidRDefault="00942C1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7FC" w:rsidRDefault="003217FC" w:rsidP="00942C19">
      <w:pPr>
        <w:spacing w:after="0" w:line="240" w:lineRule="auto"/>
      </w:pPr>
      <w:r>
        <w:separator/>
      </w:r>
    </w:p>
  </w:footnote>
  <w:footnote w:type="continuationSeparator" w:id="0">
    <w:p w:rsidR="003217FC" w:rsidRDefault="003217FC" w:rsidP="00942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101D"/>
    <w:multiLevelType w:val="multilevel"/>
    <w:tmpl w:val="9CE0C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16611"/>
    <w:multiLevelType w:val="multilevel"/>
    <w:tmpl w:val="E3908F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0574612"/>
    <w:multiLevelType w:val="multilevel"/>
    <w:tmpl w:val="CE2E5E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813"/>
    <w:rsid w:val="00027717"/>
    <w:rsid w:val="00194EE9"/>
    <w:rsid w:val="001E7A24"/>
    <w:rsid w:val="003217FC"/>
    <w:rsid w:val="004A2147"/>
    <w:rsid w:val="008F3813"/>
    <w:rsid w:val="00915893"/>
    <w:rsid w:val="00942C19"/>
    <w:rsid w:val="009E2255"/>
    <w:rsid w:val="00AB34AC"/>
    <w:rsid w:val="00C34B8E"/>
    <w:rsid w:val="00E9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C"/>
  </w:style>
  <w:style w:type="paragraph" w:styleId="1">
    <w:name w:val="heading 1"/>
    <w:basedOn w:val="a"/>
    <w:link w:val="10"/>
    <w:uiPriority w:val="9"/>
    <w:qFormat/>
    <w:rsid w:val="008F38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38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94E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8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38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F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3813"/>
  </w:style>
  <w:style w:type="paragraph" w:customStyle="1" w:styleId="headertext">
    <w:name w:val="headertext"/>
    <w:basedOn w:val="a"/>
    <w:rsid w:val="008F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381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3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4B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3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B8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94E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194EE9"/>
    <w:rPr>
      <w:color w:val="800080"/>
      <w:u w:val="single"/>
    </w:rPr>
  </w:style>
  <w:style w:type="paragraph" w:customStyle="1" w:styleId="topleveltext">
    <w:name w:val="topleveltext"/>
    <w:basedOn w:val="a"/>
    <w:rsid w:val="001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42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2C19"/>
  </w:style>
  <w:style w:type="paragraph" w:styleId="ab">
    <w:name w:val="footer"/>
    <w:basedOn w:val="a"/>
    <w:link w:val="ac"/>
    <w:uiPriority w:val="99"/>
    <w:semiHidden/>
    <w:unhideWhenUsed/>
    <w:rsid w:val="00942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42C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0055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566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870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4125131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91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85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739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8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2017-04-29T09:11:00Z</dcterms:created>
  <dcterms:modified xsi:type="dcterms:W3CDTF">2017-08-15T12:01:00Z</dcterms:modified>
</cp:coreProperties>
</file>