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B" w:rsidRDefault="00F1164B" w:rsidP="00F1164B">
      <w:pPr>
        <w:pStyle w:val="a9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19108-81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(СТ СЭВ 6702-89)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ГОСУДАРСТВЕННЫЙ СТАНДАРТ СОЮЗА ССР</w:t>
      </w:r>
    </w:p>
    <w:p w:rsidR="00F1164B" w:rsidRDefault="00F1164B" w:rsidP="00F116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ЭЛЕКТРОНАГРЕВАТЕЛИ ТРУБЧАТЫЕ (ТЭН)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ДЛЯ БЫТОВЫХ НАГРЕВАТЕЛЬНЫХ ЭЛЕКТРОПРИБОРОВ</w:t>
      </w:r>
    </w:p>
    <w:p w:rsidR="00F1164B" w:rsidRPr="00F1164B" w:rsidRDefault="00F1164B" w:rsidP="00F116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Общие</w:t>
      </w:r>
      <w:r w:rsidRPr="00F1164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технические</w:t>
      </w:r>
      <w:r w:rsidRPr="00F1164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условия</w:t>
      </w:r>
    </w:p>
    <w:p w:rsidR="00F1164B" w:rsidRDefault="00F1164B" w:rsidP="00F116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F1164B">
        <w:rPr>
          <w:rFonts w:ascii="Arial" w:hAnsi="Arial" w:cs="Arial"/>
          <w:color w:val="3C3C3C"/>
          <w:spacing w:val="2"/>
          <w:sz w:val="41"/>
          <w:szCs w:val="41"/>
          <w:lang w:val="en-US"/>
        </w:rPr>
        <w:t>Tubular heating elements (THE) for household electric appliances. </w:t>
      </w:r>
      <w:r w:rsidRPr="00F1164B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specifications</w:t>
      </w:r>
      <w:proofErr w:type="spellEnd"/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ОКП 34 4355, 34 4356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России от 15.07.92 N 701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10, 1992 год). </w:t>
      </w:r>
      <w:r w:rsidR="00E931BE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ИНФОРМАЦИОННЫЕ ДАННЫЕ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электротехнической промышленности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В.М.Фомин,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 (руководитель темы);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А.Н.Чернявский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Е.Е.Рязанов; А.И.Павлов;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Б.С.Хаськин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А.Ф.Столяров; Л.И.Полякова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14.08.81 N 3870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проверки - 1992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3а. Стандарт полностью соответствует СТ СЭВ 6702-89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 ГОСТ 19108-73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9"/>
        <w:gridCol w:w="5918"/>
      </w:tblGrid>
      <w:tr w:rsidR="00F1164B" w:rsidTr="00F1164B">
        <w:trPr>
          <w:trHeight w:val="15"/>
        </w:trPr>
        <w:tc>
          <w:tcPr>
            <w:tcW w:w="4805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НТД, на который дана ссылка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приложения</w:t>
            </w:r>
          </w:p>
        </w:tc>
      </w:tr>
      <w:tr w:rsidR="00F1164B" w:rsidTr="00F1164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15.009-89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12766.1-90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2.18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13236-83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13268-88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4.3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15150-69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2.2, 6.6, 6.7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lastRenderedPageBreak/>
              <w:t>ГОСТ 15543-70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17446-86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5.14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18242-72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22261-82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23216-78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5.13, 6.5, 6.6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26119-84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6.4</w:t>
            </w:r>
          </w:p>
        </w:tc>
      </w:tr>
      <w:tr w:rsidR="00F1164B" w:rsidTr="00F1164B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27570.0-87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2.15, 2.16, 2.22, 2.24, 3.1, 4.7, 5.9, 5.10, 5.15</w:t>
            </w: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 (август 1990 г.) с Изменениями N 1, 2, утвержденными в июне 1987 г., в мае 1990 г. (ИУС 10-87, 8-90).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Проверен в 1987 г. Срок действия продлен до 01.01.93 (Постановление Госстандарта СССР от 19.06.87 N 2181)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двухконцевые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электронагреватели трубчатые (ТЭН) круглого сечения, с уплотненным наполнителем и трубчатой металлической оболочкой, предназначенные для установки в бытовых нагревательных электроприборах, изготовляемых для нужд народного хозяйства и на экспорт в страны с умеренным климатом, применяемых для нагрева различных сред способами передачи тепла излучением, конвекцией и теплопроводностью.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климатического исполнения УХЛ 4.2 по </w:t>
      </w:r>
      <w:r w:rsidRPr="0097325B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трубчатые электронагреватели, предназначенные для работы при давлении свыше 9,8·10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Па, в вакууме и с температурой на оболочке ТЭН свыше 800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используемые в настоящем стандарте, и определения к ним - по </w:t>
      </w:r>
      <w:r w:rsidRPr="0097325B">
        <w:rPr>
          <w:rFonts w:ascii="Arial" w:hAnsi="Arial" w:cs="Arial"/>
          <w:spacing w:val="2"/>
          <w:sz w:val="18"/>
          <w:szCs w:val="18"/>
        </w:rPr>
        <w:t>ГОСТ 13268-88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приложению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1. ОСНОВНЫЕ ПАРАМЕТРЫ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ТЭН должны изготовляться на номинальные напряжения: 6, 12, 24, 36, 42, 60, 110, 127, 220, 240 В переменного и постоянного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ТЭН, предназначенные для экспорта, допускается изготовлять на другие номинальные 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ТЭН должны изготовляться на номинальные мощности, выбираемые из следующего ряда: 0,10; 0,12; 0,16; 0,20; 0,25; 0,32; 0,40; 0,50; 0,63; 0,80; 1,00; 1,20; 1,25; 1,50; 1,60; 2,00; 2,50; 3,00 кВт.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ТЭН должны изготовляться следующих номинальных диаметров: 5,0; 6,5; 7,4; 8,0; 8,5; 10,0 мм с предельными отклонениями 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20.05pt;height:23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Рекомендуемые толщины стенок заготовок труб для изготовления ТЭН указаны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требованию потребителя в технически обоснованных случаях, предельные отклонения по диаметру могут быть установлены ±0,1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По согласованию с потребителем допускается разработка ТЭН меньших диаметров.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Диаметр 8,0 мм в новых разработках ТЭН не применять.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Обозначения и наименования конструктивных элементов и размеров ТЭН должны соответствовать указанным на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Чертеж не регламентирует конфигурацию ТЭН и конструкцию узла герметизации.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Развернутые длины ТЭН приведены в конструкторской документации на ТЭН конкретного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Черт.1. Обозначения и наименования конструктивных элементов и размеров ТЭН</w:t>
      </w:r>
    </w:p>
    <w:p w:rsidR="00F1164B" w:rsidRDefault="00F1164B" w:rsidP="00F1164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54325" cy="1057275"/>
            <wp:effectExtent l="19050" t="0" r="3175" b="0"/>
            <wp:docPr id="27" name="Рисунок 27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оболочка; 2 - контактный стержень; 3 - нагревательная спираль; 4 - наполнитель; 5 - герметик;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развернутая длина трубы; 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 активной поверхности; 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номинальная длина контактных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стержней в заделке; 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диаметр обжатого ТЭН; 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толщина стенки трубы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Нагреваемые среды, характер нагрева, предельные удельные поверхностные мощности и материалы оболочек ТЭН должны соответствовать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8"/>
        <w:gridCol w:w="2000"/>
        <w:gridCol w:w="2417"/>
        <w:gridCol w:w="1569"/>
        <w:gridCol w:w="2833"/>
      </w:tblGrid>
      <w:tr w:rsidR="00F1164B" w:rsidTr="00F1164B">
        <w:trPr>
          <w:trHeight w:val="15"/>
        </w:trPr>
        <w:tc>
          <w:tcPr>
            <w:tcW w:w="1663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обозначение нагреваемой среды </w:t>
            </w:r>
            <w:r>
              <w:rPr>
                <w:color w:val="2D2D2D"/>
                <w:sz w:val="18"/>
                <w:szCs w:val="18"/>
              </w:rPr>
              <w:br/>
              <w:t>и материала оболочки ТЭН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Нагреваемая среда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 нагрева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поверхностная мощность,</w:t>
            </w:r>
            <w:r>
              <w:rPr>
                <w:color w:val="2D2D2D"/>
                <w:sz w:val="18"/>
                <w:szCs w:val="18"/>
              </w:rPr>
              <w:br/>
              <w:t>Вт/см</w:t>
            </w:r>
            <w:r w:rsidR="00AA4A0C" w:rsidRPr="00AA4A0C">
              <w:rPr>
                <w:color w:val="2D2D2D"/>
                <w:sz w:val="18"/>
                <w:szCs w:val="18"/>
              </w:rPr>
              <w:pict>
                <v:shape id="_x0000_i1032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 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Материалы оболочки ТЭН </w:t>
            </w:r>
            <w:r>
              <w:rPr>
                <w:color w:val="2D2D2D"/>
                <w:sz w:val="18"/>
                <w:szCs w:val="18"/>
              </w:rPr>
              <w:br/>
              <w:t>и предельно допустимые температуры на активной поверхности ТЭН, °С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Вода, слабый раствор щелочей и кислот</w:t>
            </w:r>
            <w:r>
              <w:rPr>
                <w:color w:val="2D2D2D"/>
                <w:sz w:val="18"/>
                <w:szCs w:val="18"/>
              </w:rPr>
              <w:br/>
              <w:t>(рН=5-9)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Нагревание, кипячение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Медь и латунь (с покрытиями)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Вода, слабый раствор щелочей</w:t>
            </w:r>
            <w:r>
              <w:rPr>
                <w:color w:val="2D2D2D"/>
                <w:sz w:val="18"/>
                <w:szCs w:val="18"/>
              </w:rPr>
              <w:br/>
              <w:t>(рН=7-9)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Углеродистая сталь (с покрытиями)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Вода, слабый раствор щелочей и кислот</w:t>
            </w:r>
            <w:r>
              <w:rPr>
                <w:color w:val="2D2D2D"/>
                <w:sz w:val="18"/>
                <w:szCs w:val="18"/>
              </w:rPr>
              <w:br/>
              <w:t>(рН=5-9)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Хромо-никелевая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сталь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Хромо-никелевая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сталь - молибденовый сплав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Ю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Вода, слабый раствор кислот (рН=5-7)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Алюминиевые сплавы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 в спокойной воздушной среде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Углеродистая сталь до 500 °С на оболочке ТЭН, алюминиевые сплавы - до 250 °С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Хромо-никелевая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сталь до 700 °С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Хромо-никелевая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сталь, 700-750 °С (с ограниченным ресурсом работы)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Молибденовый сплав до 800 °С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 в среде с движущимся со скоростью не менее 6 м/с воздухом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Углеродистая сталь до 500 °С на оболочке ТЭН, алюминиевые сплавы - до 250 °С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 в среде с движущимся со скоростью менее 6 м/с воздухом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Жиры, масла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 в ваннах и других емкостях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Углеродистая сталь до 300 °С на оболочке ТЭН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У-1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Подошвы электроутюгов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ТЭН залиты в изделия. Работа с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термоограничителями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терморегуляторами,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термовыключателями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Углеродистая сталь до 500 °С</w:t>
            </w:r>
          </w:p>
        </w:tc>
      </w:tr>
      <w:tr w:rsidR="00F1164B" w:rsidTr="00F1164B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У-2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Подошвы электроутюгов, металлические плиты из алюминиевых сплавов, металлические формы (стальные и чугунные)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ТЭН вставлены в отверстия, запрессованы в изделия. Работа с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термоограничителями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терморегуляторами, </w:t>
            </w:r>
            <w:proofErr w:type="spellStart"/>
            <w:r>
              <w:rPr>
                <w:color w:val="2D2D2D"/>
                <w:sz w:val="18"/>
                <w:szCs w:val="18"/>
              </w:rPr>
              <w:t>термовыключателями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Углеродистая сталь до 500 °С; алюминиевые сплавы - до 320 °С</w:t>
            </w: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Допускается применение других материалов оболочки ТЭН при условии соблюдения требований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Значения удельной поверхностной мощности приведены как рекомендуемые и могут быть уменьшены или увеличены в зависимости от изменений показателей надежности бытового электроприбора.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1.3; 1.4.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Устанавливается следующая структура условного обозначения ТЭН: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319395" cy="2401570"/>
            <wp:effectExtent l="19050" t="0" r="0" b="0"/>
            <wp:docPr id="34" name="Рисунок 34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трубчатого электронагревателя (ТЭН) развернутой длиной 80 см, с номинальной длиной контактного стержня в заделке 5 см, диаметром 8,5 мм, мощностью 1 кВт, изготовленного из стали марки 12Х18Н10Т, предназначенного для нагрева слабых растворов пищевых кислот, на номинальное напряжение 220 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нужд народного хозяйства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Электронагреватель трубчатый ТЭН-80-5-8,5/1,0 П 220 ГОСТ 19108-81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экспорта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ТЭН-80-5-8,5/1,0 П 220. Экспорт. ГОСТ 19108-81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обозначении ТЭН допускаются индексы, указывающие на конструктивные особенности ТЭН, например, конфигурацию оболочки, вид контактного устройства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ТЕХНИЧЕСКИЕ ТРЕБОВАНИЯ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ТЭН должны изготовляться в соответствии с требованиями настоящего стандарта по рабочей документации и образцам-эталонам по ГОСТ 15.009-89*, а ТЭН, предназначенные на экспорт, дополнительно в соответствии с договором между предприятием и внешнеэкономической организацией.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Действует </w:t>
      </w:r>
      <w:r w:rsidRPr="0097325B">
        <w:rPr>
          <w:rFonts w:ascii="Arial" w:hAnsi="Arial" w:cs="Arial"/>
          <w:spacing w:val="2"/>
          <w:sz w:val="18"/>
          <w:szCs w:val="18"/>
        </w:rPr>
        <w:t>ГОСТ 15.009-91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Номинальные значения климатических факторов по </w:t>
      </w:r>
      <w:r w:rsidRPr="0097325B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97325B">
        <w:rPr>
          <w:rFonts w:ascii="Arial" w:hAnsi="Arial" w:cs="Arial"/>
          <w:spacing w:val="2"/>
          <w:sz w:val="18"/>
          <w:szCs w:val="18"/>
        </w:rPr>
        <w:t>ГОСТ 15543-70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для вида климатического исполнения УХЛ п.4.2.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Внутренние радиусы изгибов ТЭН должны быть не менее 1,5 диаметра. По согласованию между изготовителем и потребителем допускаются меньшие радиусы изгибов.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Отклонение значений развернутых длин ТЭН следует указывать в конструкторской документации на ТЭН конкретного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 требованию потребителя, в технически обоснованных случаях, допускается устанавливать следующие предельные отклонения: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ТЭН длиной до 500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±2% номинальной длины;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ТЭН длиной св. 500 мм ±1% номинальной длины, в диапазоне длин 500-1000 мм допускается увеличение отклонений до ±10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Конструкция согнутого ТЭН должна обеспечивать расположение конца контактного стержня в заделке только на прямом участке на расстоянии не менее 15 мм от начала изгиба.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изгиб ТЭН в зоне активной длины на расстоянии не менее 10 мм от концов контактных стержней в заделке.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отдельных случаях допускается расположение конца контактного стержня в заделке на участке изгиба, если радиус изгиба обеспечивает отсутствие смещения конца контактного стержня при изгибе.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2.4, 2.5.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Длина контактного стержня в заделке (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должна быть не менее 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Допуски на длину контактного стержня указывают в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2.7. Наполнитель для ТЭН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периклаз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электротехнический.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Рекомендации по применению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периклаза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классам приведены в приложении. Класс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периклаза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указывают в рабочих чертежах,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2.8. ТЭН должны изготовлять из цельнотянутых или специально предназначенных для ТЭН электросварных труб, обеспечивающих герметичность ТЭН. Внутренний грат должен быть не более 0,2 мм - для труб с номинальным диаметром до 9,5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и не белее 0,3 мм - с номинальным диаметром более 9,5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2.7, 2.8.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Для работы ТЭН в агрессивных средах должны применяться защитные покрытия или материалы, стойкие к воздействию этих сред. Конкретный вид материала или покрытия определяется конструкторской документацией в зависимости от назначения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Оболочки или защитные покрытия ТЭН, соприкасающиеся с продуктами пищевого назначения, должны изготовляться из материалов, разрешенных Министерством здравоохранения СССР к применению в контакте с пищевыми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2.10. Торцы ТЭН должны герметизироваться для предотвращения проникновения атмосферной влаги в наполнитель. Если в процессе сборки электроприбора ТЭН подлежит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перегерметизации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то по согласованию между изготовителем и потребителем допускается изготовление ТЭН с временной герметизацией или с герметичной упаковкой, вид которой должен быть указан в рабочих чертежах,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Материалы, применяемые для герметизации, должны обеспечивать в течение всего срока эксплуатации значения электроизоляционных свойств ТЭН в соответствии с требованиями настоящего стандарта и сохранять эти свойства при воздействии температуры оболочки ТЭН в зоне узла герметизации.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Концы ТЭН должны иметь изоляторы или заделаны таким образом, чтобы значения путей утечки тока отвечали требованиям п.2.24.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ТЭН должны быть оснащены изоляторами, если это предусмотрено нормативно-технической документацией на конкретный электроприбор.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2.11.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Значение потребляемой мощности ТЭН при номинальном напряжении и нормальной рабочей температуре не должно отличаться от номинальной потребляемой мощности более следующих значений: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 100 Вт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 ±10%;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св. 100 Вт - плюс 5%, минус 10% или ±10 Вт, в зависимости от того, что больше.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мощности в холодном состоянии должно быть в пределах, обеспечивающих допуски на отклонение мощности в горячем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ТЭН по всей активной длине должны иметь рабочую температуру, отличающуюся от средней температуры не более чем на ±10% на прямых участках оболочки и ±15% - на участках, где возможно взаимное облучение.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Сопротивление изоляции ТЭН в холодном состоянии должно быть не менее 1 МОм, а при приемо-сдаточных испытаниях на заводе-изготовителе - не менее 20 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2.13-2.14.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Ток утечки в холодном состоянии и при рабочей температуре не должен превышать значений, установленных в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в стандартах на приборы конкретного вида, которые должны быть указаны в конструкторской документации на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2.16. Электрическая прочность изоляции ТЭН в холодном состоянии и при рабочей температуре -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стандартам на приборы конкретного вида, испытательное напряжение должно быть указано в конструкторской документации на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2.15, 2.16.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2.17.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2.18. Спирали ТЭН должны изготовляться из проволоки по </w:t>
      </w:r>
      <w:r w:rsidRPr="0097325B">
        <w:rPr>
          <w:rFonts w:ascii="Arial" w:hAnsi="Arial" w:cs="Arial"/>
          <w:spacing w:val="2"/>
          <w:sz w:val="18"/>
          <w:szCs w:val="18"/>
        </w:rPr>
        <w:t>ГОСТ 12766.1-90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Сплавы на хромоникелевой основе должны применяться с индексом "Н".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2.19. Минимальный зазор между токоведущими частями и оболочкой с учетом возможного смещения спирали относительно оси должен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0,8 мм - для ТЭН с номинальным диаметром до 5,0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1,0 мм - для ТЭН с номинальным диаметром до 7,4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1,2 мм - для ТЭН с номинальным диаметром до 10,0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2.18, 2.19.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2.20. ТЭН не должны иметь повреждений и должны сохранять работоспособность после механических воздействий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2.21. Показатели надежности ТЭН - установленный ресурс или установленная безотказная наработка, полный средний ресурс или средняя наработка до отказа. Номенклатура и нормы показателей надежности устанавливают в рабочих чертежах на ТЭН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2.22. Стойкость к коррозии контактных стержней и электрических соединительных элементов ТЭН -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следы коррозии на местах разреза и точечной сварки.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2.23. Концы контактных стержней для фиксации изолятора в неподвижном положении должны иметь соединительные элементы, учитывающие тепловое расширение изолятора в рабочем состоянии ТЭН. ТЭН могут быть изготовлены без соединительных элементов, если фиксация обеспечена с помощью других технических средств.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2.24. Пути утечки тока и воздушные зазоры между токоведущими частями и внешней оболочкой трубы должны соответствовать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2.22-2.24. 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3. ТРЕБОВАНИЯ БЕЗОПАСНОСТИ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Требования безопасности ТЭН должны обеспечиваться в составе комплектуемого изделия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4. ПРАВИЛА ПРИЕМКИ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ТЭН должны подвергаться приемо-сдаточным, периодическим, типовым испытаниям и испытаниям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Каждый ТЭН должен подвергаться предприятием-изготовителем приемо-сдаточным испытаниям по программе, указанной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Периодические испытания проводят не реже одного раза в год на не менее чем пяти ТЭН каждого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типопредставителя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 числа прошедших приемосдаточные испытания. Для проведения испытаний отбирают 0,1% от партии, но не менее 5 и не более 25 шт. из числа прошедших приемосдаточные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периодических испытаний ТЭН, изготовляемых на экспорт, объем выборки должен быть увеличен вдвое.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и последовательность периодических испытаний указаны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образцов, проверяемых на соответствие п.2.13, может быть сокращено до трех.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4.2, 4.3.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Если при периодических испытаниях хотя бы один ТЭН не будет соответствовать требованиям настоящего стандарта, необходимо провести повторные испытания удвоенного количества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являются окончательными в объеме испытаний по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3"/>
        <w:gridCol w:w="2862"/>
        <w:gridCol w:w="1252"/>
      </w:tblGrid>
      <w:tr w:rsidR="00F1164B" w:rsidTr="00F1164B">
        <w:trPr>
          <w:trHeight w:val="15"/>
        </w:trPr>
        <w:tc>
          <w:tcPr>
            <w:tcW w:w="7022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Виды испытаний и проверок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</w:t>
            </w:r>
          </w:p>
        </w:tc>
      </w:tr>
      <w:tr w:rsidR="00F1164B" w:rsidTr="00F1164B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испытаний</w:t>
            </w:r>
          </w:p>
        </w:tc>
      </w:tr>
      <w:tr w:rsidR="00F1164B" w:rsidTr="00F1164B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внешнего вида и габаритных размеров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1.2; 2.1; 2.4; 2.23; 2.24; 6.1; 6.2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F1164B" w:rsidTr="00F1164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сопротивления изоляции в холодном состоянии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F1164B" w:rsidTr="00F1164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электрической прочности в холодном состоянии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F1164B" w:rsidTr="00F1164B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мощности в холодном состоянии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</w:tr>
      <w:tr w:rsidR="00F1164B" w:rsidTr="00F1164B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тока утечки при рабочей температуре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5.9</w:t>
            </w: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Проверку по пп.1.2, 2.1, 2.4, 2.12, 6.1, 6.2 для серийной продукции проводят по одноступенчатому плану нормального контроля с кодом показателя качества не более 31, с кодом объема выборки по ГОСТ 18242-72* в зависимости от партии.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На территории Российской Федерации действует </w:t>
      </w:r>
      <w:r w:rsidRPr="0097325B">
        <w:rPr>
          <w:rFonts w:ascii="Arial" w:hAnsi="Arial" w:cs="Arial"/>
          <w:spacing w:val="2"/>
          <w:sz w:val="18"/>
          <w:szCs w:val="18"/>
        </w:rPr>
        <w:t>ГОСТ Р 50779.71-99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Измерение тока утечки следует проводить выборочно не менее чем на 10 шт. в смену, при отрицательных результатах испытаний хотя бы одного ТЭН - в объеме 1% от сменного выпуска. При повторном отрицательном результате проверяют 100% ТЭН данной сменной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Испытание на электрическую прочность изоляции допускается проводить в течение одной секунды при условии повышения испытательного напряжения на 25%.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Если в стандарте на прибор конкретного вида предусмотрены испытания электрической прочности изоляции при рабочей температуре, то вместо измерения токов утечки при рабочей температуре следует проводить эти испытания с тем же объемом выборки.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22"/>
        <w:gridCol w:w="1758"/>
        <w:gridCol w:w="2067"/>
      </w:tblGrid>
      <w:tr w:rsidR="00F1164B" w:rsidTr="00F1164B">
        <w:trPr>
          <w:trHeight w:val="15"/>
        </w:trPr>
        <w:tc>
          <w:tcPr>
            <w:tcW w:w="7207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Виды испытаний и проверок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испытаний</w:t>
            </w:r>
          </w:p>
        </w:tc>
      </w:tr>
      <w:tr w:rsidR="00F1164B" w:rsidTr="00F1164B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на прочность при транспортировании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5.13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минимального зазора между токоведущими частями и оболочкой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5.11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мощности при рабочей температуре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тока утечки при рабочей температуре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5.9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электрической прочности изоляции при рабочей температуре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5.9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на равномерность температуры по длине оболочки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5.8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на влагостойкость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5.10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на герметичность оболочки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97325B">
              <w:rPr>
                <w:sz w:val="18"/>
                <w:szCs w:val="18"/>
              </w:rPr>
              <w:t>ГОСТ 13268-88</w:t>
            </w:r>
          </w:p>
        </w:tc>
      </w:tr>
      <w:tr w:rsidR="00F1164B" w:rsidTr="00F1164B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на стойкость к коррозии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5.15</w:t>
            </w: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Типовые испытания ТЭН проводят по программе периодических испытаний при изменении конструкции, технологии изготовления или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Типовые испытания допускается проводить по тем параметрам, на которые могут оказать влияние внесенные изменения.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Испытания ТЭН на надежность проводят не реже одного раза в три года на образцах, прошедших периодические испытания. Количество образцов - по методике, утвержденной в установленном порядке, на конкретный электроприбор.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При испытании ТЭН у потребителя в составе бытового электроприбора рекомендуется проведение испытаний ТЭН на электрическую прочность изоляции не более одного раза. При этом испытательное напряжение не должно превышать указанного в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5. МЕТОДЫ ИСПЫТАНИЙ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Испытания должны проводиться при нормальных климатических условиях: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729"/>
        <w:gridCol w:w="2772"/>
        <w:gridCol w:w="185"/>
        <w:gridCol w:w="480"/>
      </w:tblGrid>
      <w:tr w:rsidR="00F1164B" w:rsidTr="00F1164B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rPr>
          <w:gridAfter w:val="1"/>
          <w:wAfter w:w="480" w:type="dxa"/>
        </w:trPr>
        <w:tc>
          <w:tcPr>
            <w:tcW w:w="185" w:type="dxa"/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температуре окружающего воздуха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плюс (25±10) °С,</w:t>
            </w:r>
          </w:p>
        </w:tc>
        <w:tc>
          <w:tcPr>
            <w:tcW w:w="185" w:type="dxa"/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</w:tr>
      <w:tr w:rsidR="00F1164B" w:rsidTr="00F1164B">
        <w:tc>
          <w:tcPr>
            <w:tcW w:w="185" w:type="dxa"/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относительной влажности воздуха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40-80%,</w:t>
            </w:r>
          </w:p>
        </w:tc>
        <w:tc>
          <w:tcPr>
            <w:tcW w:w="185" w:type="dxa"/>
            <w:gridSpan w:val="2"/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</w:tr>
      <w:tr w:rsidR="00F1164B" w:rsidTr="00F1164B">
        <w:tc>
          <w:tcPr>
            <w:tcW w:w="185" w:type="dxa"/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атмосферном давлении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84,0-106,7 кПа.</w:t>
            </w:r>
          </w:p>
        </w:tc>
        <w:tc>
          <w:tcPr>
            <w:tcW w:w="185" w:type="dxa"/>
            <w:gridSpan w:val="2"/>
            <w:hideMark/>
          </w:tcPr>
          <w:p w:rsidR="00F1164B" w:rsidRDefault="00F1164B">
            <w:pPr>
              <w:rPr>
                <w:sz w:val="24"/>
                <w:szCs w:val="24"/>
              </w:rPr>
            </w:pP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Измерение всех электрических величин следует производить электроизмерительными приборами по ГОСТ 22261-82* класса точности не ниже 1,5.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Действует </w:t>
      </w:r>
      <w:r w:rsidRPr="0097325B">
        <w:rPr>
          <w:rFonts w:ascii="Arial" w:hAnsi="Arial" w:cs="Arial"/>
          <w:spacing w:val="2"/>
          <w:sz w:val="18"/>
          <w:szCs w:val="18"/>
        </w:rPr>
        <w:t>ГОСТ 22261-94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приемо-сдаточных испытаниях допускается применение электроизмерительных приборов класса точности не ниже 2,5.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Пути утечки тока и воздушные зазоры на ТЭН измеряют с погрешностью ±0,1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При внешнем осмотре проверяют соответствие ТЭН технической документации, качество сборки и отделки, наличие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Внешний вид ТЭН должен соответствовать образцу,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Внешний вид ТЭН, реализуемых через розничную торговую сеть, должен соответствовать образцу-эталону,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Габаритные размеры ТЭН проверяют измерительным инструментом, обеспечивающим точность в пределах, указанных в рабочих чертежах.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ТЭН на соответствие требованиям п.2.4 проводят до изгиба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Сопротивление изоляции ТЭН в холодном состоянии проверяется мегомметром постоянного тока с рабочим напряжением не менее 500 В. Мегомметр подключают к оболочке нагревателя и одному из контактных стержней.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Испытание электрической прочности ТЭН в холодном состоянии проводят следующим образом: полное испытательное напряжение подают на один из выводов и заземленную оболочку и выдерживают в течение заданного времени. При этом не должно быть пробоя изоляции или поверхностного перекрытия.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5.6.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Определение мощности в холодном состоянии проводят, измеряя активное сопротивление ТЭН в холодном состоянии или ток, проходящий через ТЭН, при кратковременном подключении его к сети с номинальным напряжением.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мощности ТЭН при рабочей температуре проводят ваттметром или вольтметром и амперметром. Испытания проводят на специальном стенде, обеспечивающем теплоотдачу или температуру на спирали, соответствующие реальным условиям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приведения мощности, измеренной в холодном состоянии, к мощности в горячем состоянии должен быть указан в рабочих чертежах,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5.8. Для испытания на равномерность распределения температуры на оболочке ТЭН термопары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зачеканивают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приваривают в точках, расположенных на расстоянии 100 мм друг от друга и не менее 30 мм от концов контактных стержней в заделке. Для ТЭН активной длиной менее 200 мм расстояние между термопарами должно быть уменьшено с учетом размещения трех термопар.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 на специальном стенде, обеспечивающем теплоотдачу, соответствующую реальным условиям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Испытание ТЭН, предназначенных для нагрева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невоздушных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сред или сред с принудительной циркуляцией воздуха, проводят на спокойном воздухе при подключении ТЭН на пониженное напряжение, обеспечивающее рабочую температуру на поверхности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испытание пирометрией. При этом вдоль образующей ТЭН в выбранных измерительных точках, количество которых, по меньшей мере, должно соответствовать вышеуказанному, измеряют тепловое излучение и относят к рабочей температуре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ТЭН с рабочей температурой до 500 °С проверку равномерности распределения температуры на оболочке ТЭН допускается проводить рентгенографией в двух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взаимноперпендикулярных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плоскостях. Отклонение шага витка спирали указывают в конструкторской документации. При этом должно обеспечиваться выполнение требований п.2.13.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 Измерение токов утечки и электрической прочности изоляции при рабочей температуре проводят на бытовом приборе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. Если это невозможно, то измерение проводят на специальном стенде, обеспечивающем температуру электроизоляционного наполнителя ТЭН в рабочем его режиме, равную средней между температурой спирали и оболочкой. При этом в схеме для испытания электрической прочности и измерения токов утечки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дополнительно вводится автотрансформатор (черт.2 и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1164B" w:rsidRDefault="00F1164B" w:rsidP="00F1164B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Черт.2. Схема измерения токов утечки при рабочей температуре (при установившемся тепловом режиме) и в "холодном" состоянии (через 5 с после включения)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Схема измерения токов утечки при рабочей температуре (при установившемся тепловом режиме)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  <w:t>и в "холодном" состоянии (через 5 с после включения)</w:t>
      </w:r>
    </w:p>
    <w:p w:rsidR="00F1164B" w:rsidRDefault="00F1164B" w:rsidP="00F1164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91285" cy="1304290"/>
            <wp:effectExtent l="19050" t="0" r="0" b="0"/>
            <wp:docPr id="36" name="Рисунок 36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нагревательный элемент ТЭН; 2 - оболочка ТЭН; 3 - автотрансформатор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F1164B" w:rsidRDefault="00F1164B" w:rsidP="00F1164B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Черт.3. Схема для измерения электрической прочности изоляции при рабочей температуре (имитационный режим)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Схема для измерения электрической прочности изоляции при рабочей температуре (имитационный режим)</w:t>
      </w:r>
    </w:p>
    <w:p w:rsidR="00F1164B" w:rsidRDefault="00F1164B" w:rsidP="00F1164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82420" cy="1558290"/>
            <wp:effectExtent l="19050" t="0" r="0" b="0"/>
            <wp:docPr id="37" name="Рисунок 37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19108-81 (СТ СЭВ 6702-89) Электронагреватели трубчатые (ТЭН) для бытовых нагревательных электроприборов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нагревательный элемент ТЭН; 2 - оболочка ТЭН; 3 - автотрансформатор;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4 - разделительный трансформатор; 5 - повышающий трансформатор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 Испытание ТЭН на влагостойкость проводят в камере тепла и влаги с относительной влажностью (93±2)% и температурой (25±5) °С. По истечении 48 ч ТЭН извлекают из камеры, торцы протирают фильтровальной бумагой и проверяют токи утечки и электрическую прочность изоляции в холодном состоянии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5.11. Минимальный зазор между токоведущими частями и оболочкой ТЭН определяют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рентгенографированием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двух взаимно перпендикулярных плоскостях. Это испытание проводят до изгиба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5.12.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5.13. Испытание на транспортирование проводят по </w:t>
      </w:r>
      <w:r w:rsidRPr="0097325B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проводить испытание ТЭН в упакованном виде непосредственно транспортированием на грузовом автомобиле по булыжным дорогам (дороги 2 и 3-й категорий) и грунтовым дорогам в соответствии с требованиями </w:t>
      </w:r>
      <w:r w:rsidRPr="0097325B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. Тара после испытаний должна оставаться неповрежденной; изоляторы не должны иметь сколов и повреждений; контактные стержни не должны быть погнуты.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5.14. Испытания ТЭН на надежность проводят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типопредставителях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нагревателей в соответствии с </w:t>
      </w:r>
      <w:r w:rsidRPr="0097325B">
        <w:rPr>
          <w:rFonts w:ascii="Arial" w:hAnsi="Arial" w:cs="Arial"/>
          <w:spacing w:val="2"/>
          <w:sz w:val="18"/>
          <w:szCs w:val="18"/>
        </w:rPr>
        <w:t>ГОСТ 17446-86</w:t>
      </w:r>
      <w:r>
        <w:rPr>
          <w:rFonts w:ascii="Arial" w:hAnsi="Arial" w:cs="Arial"/>
          <w:color w:val="2D2D2D"/>
          <w:spacing w:val="2"/>
          <w:sz w:val="18"/>
          <w:szCs w:val="18"/>
        </w:rPr>
        <w:t>. Режим работы ТЭН должен соответствовать требованиям, указанным в стандартах или ТУ на бытовые электроприборы конкретных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ТЭН считают вышедшим из строя в случае перегорания спирали, нарушения герметичности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торцев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(влагостойкости) и увеличения токов утечки в холодном состоянии выше допустимых, при этом испытания должны проводиться в указанной последовательности.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ТЭН, эксплуатируемых в жидких средах, в ресурс входит время пребывания ТЭН в рабочей среде в выключенном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5.15. Испытание на стойкость к коррозии - по </w:t>
      </w:r>
      <w:r w:rsidRPr="0097325B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ТЭН считают выдержавшим испытание, если контактные стержни и электрические соединительные элементы ТЭН не имеют следов коррозии, за исключением мест разреза и точечной сварки.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6. МАРКИРОВКА. УПАКОВКА, ТРАНСПОРТИРОВАНИЕ И ХРАНЕНИЕ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Маркировку ТЭН выполняют методом, обеспечивающим ее четкость в течение всего срока службы, в месте, указанном на рабочем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 согласованию между изготовителем и потребителем при установке ТЭН в нагревательный прибор под заливку или запрессовку (например, в электроутюг) допускается изготовление ТЭН без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Маркировка ТЭН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среды;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номинальное напряжение,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номинальная мощность, кВт;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год выпуска (последние две цифры).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ТЭН и транспортной тары, предназначенных на экспорт, должна быть выполнена в соответствии с договором между предприятием и внешнеэкономической организацией с дополнительной надписью на таре "СДЕЛАНО В СССР" и указанием товарного знака внешнеэкономической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Маркировку тары проводить по ГОСТ 14192-77*. Маркировка тары должна содержать: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Действует </w:t>
      </w:r>
      <w:r w:rsidRPr="0097325B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ТЭН;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ТЭН;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 (месяц и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упаковки с изделиями.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6.2, 6.3.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В транспортную тару должна быть вложена эксплуатационная документация по </w:t>
      </w:r>
      <w:r w:rsidRPr="0097325B">
        <w:rPr>
          <w:rFonts w:ascii="Arial" w:hAnsi="Arial" w:cs="Arial"/>
          <w:spacing w:val="2"/>
          <w:sz w:val="18"/>
          <w:szCs w:val="18"/>
        </w:rPr>
        <w:t>ГОСТ 26119-84</w:t>
      </w:r>
      <w:r>
        <w:rPr>
          <w:rFonts w:ascii="Arial" w:hAnsi="Arial" w:cs="Arial"/>
          <w:color w:val="2D2D2D"/>
          <w:spacing w:val="2"/>
          <w:sz w:val="18"/>
          <w:szCs w:val="18"/>
        </w:rPr>
        <w:t>* и упаковочный лист с указанием количества ТЭН. Для ТЭН, предназначенных на экспорт, объем сопроводительной документации уточняется заказом-нарядом внешнеторговой организации.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Действует </w:t>
      </w:r>
      <w:r w:rsidRPr="0097325B">
        <w:rPr>
          <w:rFonts w:ascii="Arial" w:hAnsi="Arial" w:cs="Arial"/>
          <w:spacing w:val="2"/>
          <w:sz w:val="18"/>
          <w:szCs w:val="18"/>
        </w:rPr>
        <w:t>ГОСТ 26119-97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Консервация и упаковка ТЭН должны соответствовать требованиям </w:t>
      </w:r>
      <w:r w:rsidRPr="0097325B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условий транспортирования и хранения в соответствии с п.6.6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По согласованию между изготовителем и потребителем для комплектации нагревательных электроприборов под заливку или запрессовку допускается изготовление ТЭН без консервации при условии хранения их не более 3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Условия транспортирования в части воздействия механических факторов согласно группе С по </w:t>
      </w:r>
      <w:r w:rsidRPr="0097325B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, в части воздействия климатических факторов внешней среды - по группе 4(Ж2) </w:t>
      </w:r>
      <w:r w:rsidRPr="0097325B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Условия хранения - по группе условий хранения 1 (Л) по </w:t>
      </w:r>
      <w:r w:rsidRPr="0097325B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хранения ТЭН в упаковке изготовителя - до одного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7. ГАРАНТИИ ИЗГОТОВИТЕЛЯ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должен гарантировать соответствие ТЭН требованиям настоящего стандарта при соблюдении условий эксплуатации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7.2. Гарантийный срок эксплуатации ТЭН должен быть равен гарантийному сроку бытовых электронагревательных приборов, для которых он предназначен.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8. УКАЗАНИЯ ПО ЭКСПЛУАТАЦИИ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ТЭН следует эксплуатировать только в той среде, для нагрева которой он разработан.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Перед установкой готового ТЭН в прибор проверяют значение сопротивления изоляции в холодном состоянии на соответствие требованиям п.2.14 настоящего стандарта. При значении сопротивления изоляции ниже 1,0 МОм ТЭН следует просушить при температуре 120-150 °С в течение 4-6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 ТЭН, подлежащий доработке на заводе - изготовителе электроприбора, после доработки должен соответствовать требованиям пп.2.14; 2.16 и 2.15 настоящего стандарта. Условия доработки должны быть согласованы с заводом - изготовителем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 Конструкция электроприбора должна обеспечивать защиту токоведущих частей ТЭН от случайного к ним прикосновения.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8.1-8.4. 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8.5. Конструкция электроприбора должна гарантировать: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нахождение активной зоны ТЭН полностью в рабочей среде при нормальной эксплуатации;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соблюдение максимально допустимой температуры в зоне герметизации ТЭН, соответствующей требованиям п.2.10;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нагревании твердых тел надежный тепловой контакт оболочки с нагреваемой средой.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8.6. Не допускается эксплуатация ТЭН, выпускаемых по настоящему стандарту, при температуре на оболочке свыше указанной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8.7. Дополнительные условия монтажа ТЭН в электробытовых приборах - по приложению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1 (справочное)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1"/>
        <w:gridCol w:w="5646"/>
      </w:tblGrid>
      <w:tr w:rsidR="00F1164B" w:rsidTr="00F1164B">
        <w:trPr>
          <w:trHeight w:val="15"/>
        </w:trPr>
        <w:tc>
          <w:tcPr>
            <w:tcW w:w="5174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F1164B" w:rsidTr="00F1164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контактных стержней ТЭН в заделке </w:t>
            </w:r>
            <w:r w:rsidR="00AA4A0C" w:rsidRPr="00AA4A0C">
              <w:rPr>
                <w:color w:val="2D2D2D"/>
                <w:sz w:val="18"/>
                <w:szCs w:val="18"/>
              </w:rPr>
              <w:pict>
                <v:shape id="_x0000_i1034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25pt;height:17.55pt"/>
              </w:pic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в той части оболочки трубы, в которой находится контактный стержень</w:t>
            </w:r>
          </w:p>
        </w:tc>
      </w:tr>
      <w:tr w:rsidR="00F1164B" w:rsidTr="00F1164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Соединительный элемент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Элемент, закрепленный на контактном стержне и служащий для соединения с токоведущим проводом</w:t>
            </w:r>
          </w:p>
        </w:tc>
      </w:tr>
      <w:tr w:rsidR="00F1164B" w:rsidTr="00F1164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Перегрузка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Работа ТЭН в бытовом приборе при нагрузке, превышающей нагрузку </w:t>
            </w:r>
            <w:r>
              <w:rPr>
                <w:color w:val="2D2D2D"/>
                <w:sz w:val="18"/>
                <w:szCs w:val="18"/>
              </w:rPr>
              <w:lastRenderedPageBreak/>
              <w:t>при нормальной работе</w:t>
            </w: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1 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2 (рекомендуемое)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1. Размеры толщин стенок заготовок труб для изготовления ТЭН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5"/>
        <w:gridCol w:w="5342"/>
      </w:tblGrid>
      <w:tr w:rsidR="00F1164B" w:rsidTr="00F1164B">
        <w:trPr>
          <w:trHeight w:val="15"/>
        </w:trPr>
        <w:tc>
          <w:tcPr>
            <w:tcW w:w="5544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F1164B" w:rsidRDefault="00F1164B">
            <w:pPr>
              <w:rPr>
                <w:sz w:val="2"/>
                <w:szCs w:val="24"/>
              </w:rPr>
            </w:pPr>
          </w:p>
        </w:tc>
      </w:tr>
      <w:tr w:rsidR="00F1164B" w:rsidTr="00F1164B"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</w:t>
            </w:r>
          </w:p>
        </w:tc>
      </w:tr>
      <w:tr w:rsidR="00F1164B" w:rsidTr="00F1164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ТЭН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стенки </w:t>
            </w:r>
            <w:r w:rsidR="00AA4A0C" w:rsidRPr="00AA4A0C">
              <w:rPr>
                <w:color w:val="2D2D2D"/>
                <w:sz w:val="18"/>
                <w:szCs w:val="18"/>
              </w:rPr>
              <w:pict>
                <v:shape id="_x0000_i1035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8.75pt;height:11.25pt"/>
              </w:pict>
            </w:r>
          </w:p>
        </w:tc>
      </w:tr>
      <w:tr w:rsidR="00F1164B" w:rsidTr="00F1164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F1164B" w:rsidTr="00F116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F1164B" w:rsidTr="00F1164B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</w:tr>
      <w:tr w:rsidR="00F1164B" w:rsidTr="00F1164B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8,0; 8,5; 10,0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164B" w:rsidRDefault="00F1164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</w:tr>
    </w:tbl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2. Применение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периклаза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по </w:t>
      </w:r>
      <w:r w:rsidRPr="0097325B">
        <w:rPr>
          <w:rFonts w:ascii="Arial" w:hAnsi="Arial" w:cs="Arial"/>
          <w:spacing w:val="2"/>
          <w:sz w:val="18"/>
          <w:szCs w:val="18"/>
        </w:rPr>
        <w:t>ГОСТ 13236-83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в зависимости от средней температуры наполнителя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  <w:t>(между температурами оболочки и спирали ТЭН)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 определении средней температуры наполнителя следует учитывать условия эксплуатации, указанные в технической документации на конкретный ТЭН, например, накипь для ТЭН, работающих в жидких средах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ТЭН со средней температурой наполнителя до 400 °С рекомендуется применение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периклаза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второго, третьего классов;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ТЭН со средней температурой наполнителя 400-600 °С - первого и второго классов;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ТЭН со средней температурой наполнителя свыше 600 °С - первого, высшего классов.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других наполнителей при условии соблюдения требований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В ТЭН диаметром до 8,5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рекомендуется применять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периклаз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мелких фракций.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В ТЭН, независимо от диаметра, с расстоянием между витками нагреваемой спирали до редуцирования менее 0,5 мм не рекомендуется применять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периклаз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крупных фракций.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3 (рекомендуемое). ДОПОЛНИТЕЛЬНЫЕ УСЛОВИЯ МОНТАЖА ТЭН В ЭЛЕКТРОБЫТОВОМ ПРИБОРЕ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Для защиты ТЭН от повреждений при эксплуатации бытового прибора вследствие перегрузки или ненормальной работы могут использоваться дополнительные технические устройства в приборе.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Допускается на готовых ТЭН без элементов крепления дополнительная установка съемных стяжных элементов, не приводящих к нанесению зарубок и деформаций. При закреплении ТЭН следует учитывать продольное тепловое расширение.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Контактные стержни или изолятор ТЭН не следует использовать для крепления.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При пайке и сварке соединительных элементов или соединительных проводов к ТЭН следует учитывать допустимую температуру, указанную в конструкторской документации для заделки.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Необходимое профилирование оболочки при встраивании ТЭН в прибор (например, запрессовка) проводится по согласованию с изготовителем ТЭН.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Допускается размещать часть ТЭН длиной </w:t>
      </w:r>
      <w:r w:rsidR="00AA4A0C" w:rsidRPr="00AA4A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9108-81 (СТ СЭВ 6702-89) Электронагреватели трубчатые (ТЭН) для бытовых нагревательных электроприборов. Общие технические условия (с Изменениями N 1, 2)" style="width:11.2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вне рабочей среды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При встраивании ТЭН следует учитывать специальные требования, указанные в конструкторской документации (например, максимальную допустимую температуру в заделке).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1164B" w:rsidRDefault="00F1164B" w:rsidP="00F1164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Допускается изгиб ТЭН в зоне активной длины на расстоянии не менее 10 мм от концов контактных стержней в заделке. Внутренний радиус изгиба ТЭН рекомендуется выбирать равным или большим 1,5 номинального диаметра.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ПРИЛОЖЕНИЕ 3. 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1B5013" w:rsidRPr="00F1164B" w:rsidRDefault="001B5013" w:rsidP="00F1164B"/>
    <w:sectPr w:rsidR="001B5013" w:rsidRPr="00F1164B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66" w:rsidRDefault="00EE0A66" w:rsidP="00494B72">
      <w:pPr>
        <w:spacing w:after="0" w:line="240" w:lineRule="auto"/>
      </w:pPr>
      <w:r>
        <w:separator/>
      </w:r>
    </w:p>
  </w:endnote>
  <w:endnote w:type="continuationSeparator" w:id="0">
    <w:p w:rsidR="00EE0A66" w:rsidRDefault="00EE0A66" w:rsidP="0049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72" w:rsidRDefault="00AA4A0C" w:rsidP="00494B72">
    <w:pPr>
      <w:pStyle w:val="ac"/>
      <w:jc w:val="right"/>
    </w:pPr>
    <w:hyperlink r:id="rId1" w:history="1">
      <w:r w:rsidR="00494B72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94B72" w:rsidRDefault="00494B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66" w:rsidRDefault="00EE0A66" w:rsidP="00494B72">
      <w:pPr>
        <w:spacing w:after="0" w:line="240" w:lineRule="auto"/>
      </w:pPr>
      <w:r>
        <w:separator/>
      </w:r>
    </w:p>
  </w:footnote>
  <w:footnote w:type="continuationSeparator" w:id="0">
    <w:p w:rsidR="00EE0A66" w:rsidRDefault="00EE0A66" w:rsidP="0049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E78A7"/>
    <w:rsid w:val="002453CA"/>
    <w:rsid w:val="00292A5F"/>
    <w:rsid w:val="002B0C5E"/>
    <w:rsid w:val="002F0DC4"/>
    <w:rsid w:val="00417361"/>
    <w:rsid w:val="00423B06"/>
    <w:rsid w:val="00463F6D"/>
    <w:rsid w:val="00494B72"/>
    <w:rsid w:val="00593B2B"/>
    <w:rsid w:val="0060503B"/>
    <w:rsid w:val="006377D1"/>
    <w:rsid w:val="00642DD1"/>
    <w:rsid w:val="006B72AD"/>
    <w:rsid w:val="006E34A7"/>
    <w:rsid w:val="00793F5F"/>
    <w:rsid w:val="00865359"/>
    <w:rsid w:val="0089060E"/>
    <w:rsid w:val="009649C2"/>
    <w:rsid w:val="009703F2"/>
    <w:rsid w:val="0097325B"/>
    <w:rsid w:val="00A57EB4"/>
    <w:rsid w:val="00AA4A0C"/>
    <w:rsid w:val="00AB0CCB"/>
    <w:rsid w:val="00AF1AF8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811F3"/>
    <w:rsid w:val="00DC11B0"/>
    <w:rsid w:val="00E44707"/>
    <w:rsid w:val="00E8250E"/>
    <w:rsid w:val="00E85AA1"/>
    <w:rsid w:val="00E931BE"/>
    <w:rsid w:val="00E96EAC"/>
    <w:rsid w:val="00EE0A66"/>
    <w:rsid w:val="00F1164B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9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4B72"/>
  </w:style>
  <w:style w:type="paragraph" w:styleId="ae">
    <w:name w:val="footer"/>
    <w:basedOn w:val="a"/>
    <w:link w:val="af"/>
    <w:uiPriority w:val="99"/>
    <w:semiHidden/>
    <w:unhideWhenUsed/>
    <w:rsid w:val="0049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1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7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4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2017-07-17T12:02:00Z</dcterms:created>
  <dcterms:modified xsi:type="dcterms:W3CDTF">2017-08-15T14:44:00Z</dcterms:modified>
</cp:coreProperties>
</file>