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C2" w:rsidRDefault="00622FC2" w:rsidP="00622FC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19904-90 Прокат листовой холоднокатаный. Сортамент</w:t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ГОСТ 19904-90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В23</w:t>
      </w:r>
    </w:p>
    <w:p w:rsidR="00622FC2" w:rsidRDefault="00622FC2" w:rsidP="00622FC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МЕЖГОСУДАРСТВЕННЫЙ СТАНДАРТ</w:t>
      </w:r>
    </w:p>
    <w:p w:rsidR="00622FC2" w:rsidRDefault="00622FC2" w:rsidP="00622FC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ПРОКАТ ЛИСТОВОЙ ХОЛОДНОКАТАНЫЙ</w:t>
      </w:r>
    </w:p>
    <w:p w:rsidR="00622FC2" w:rsidRDefault="00622FC2" w:rsidP="00622FC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Сортамент</w:t>
      </w:r>
    </w:p>
    <w:p w:rsidR="00622FC2" w:rsidRPr="00622FC2" w:rsidRDefault="00622FC2" w:rsidP="00622FC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 w:rsidRPr="00E41D59">
        <w:rPr>
          <w:rFonts w:ascii="Arial" w:hAnsi="Arial" w:cs="Arial"/>
          <w:color w:val="3C3C3C"/>
          <w:spacing w:val="2"/>
          <w:sz w:val="34"/>
          <w:szCs w:val="34"/>
          <w:lang w:val="en-US"/>
        </w:rPr>
        <w:br/>
      </w:r>
      <w:r w:rsidRPr="00622FC2">
        <w:rPr>
          <w:rFonts w:ascii="Arial" w:hAnsi="Arial" w:cs="Arial"/>
          <w:color w:val="3C3C3C"/>
          <w:spacing w:val="2"/>
          <w:sz w:val="34"/>
          <w:szCs w:val="34"/>
          <w:lang w:val="en-US"/>
        </w:rPr>
        <w:t>Cold-rolled steel sheets. Dimensions</w:t>
      </w:r>
    </w:p>
    <w:p w:rsidR="00622FC2" w:rsidRP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 w:rsidRPr="00622FC2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622FC2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МКС</w:t>
      </w:r>
      <w:r w:rsidRPr="00622FC2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77.140.50</w:t>
      </w:r>
      <w:r w:rsidRPr="00622FC2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ОКП</w:t>
      </w:r>
      <w:r w:rsidRPr="00622FC2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09 0202</w:t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1991-01-01</w:t>
      </w:r>
    </w:p>
    <w:p w:rsidR="00622FC2" w:rsidRDefault="00622FC2" w:rsidP="00622FC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ИНФОРМАЦИОННЫЕ ДАННЫЕ</w:t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Министерством металлургии СССР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Постановлением Государственного комитета СССР по управлению качеством продукции и стандартам от 28.03.90 N 664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ВЗАМЕН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201C2">
        <w:rPr>
          <w:rFonts w:ascii="Arial" w:hAnsi="Arial" w:cs="Arial"/>
          <w:spacing w:val="2"/>
          <w:sz w:val="23"/>
          <w:szCs w:val="23"/>
        </w:rPr>
        <w:t>ГОСТ 19904-74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 Стандарт соответствует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СЭВ 1968-79 в части конструкционной нелегированной стали обыкновенного качества и низколегированной толщиной от 0,35 до 2,80 мм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Стандарт соответствует международному стандарту ИСО 4997-78* в части требований к сортаменту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6.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71"/>
        <w:gridCol w:w="5076"/>
      </w:tblGrid>
      <w:tr w:rsidR="00622FC2" w:rsidTr="00622FC2">
        <w:trPr>
          <w:trHeight w:val="15"/>
        </w:trPr>
        <w:tc>
          <w:tcPr>
            <w:tcW w:w="5359" w:type="dxa"/>
            <w:hideMark/>
          </w:tcPr>
          <w:p w:rsidR="00622FC2" w:rsidRDefault="00622FC2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622FC2" w:rsidRDefault="00622FC2">
            <w:pPr>
              <w:rPr>
                <w:sz w:val="2"/>
                <w:szCs w:val="24"/>
              </w:rPr>
            </w:pPr>
          </w:p>
        </w:tc>
      </w:tr>
      <w:tr w:rsidR="00622FC2" w:rsidTr="00622FC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</w:t>
            </w:r>
          </w:p>
        </w:tc>
      </w:tr>
      <w:tr w:rsidR="00622FC2" w:rsidTr="00622FC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201C2">
              <w:rPr>
                <w:sz w:val="23"/>
                <w:szCs w:val="23"/>
              </w:rPr>
              <w:t>ГОСТ 26877-91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</w:tr>
    </w:tbl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 ПЕРЕИЗДАНИЕ. Октябрь 2012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листовой холоднокатаный прокат шириной 500 мм и более, изготовляемый в листах толщиной от 0,35 до 5,00 мм, рулонах толщиной от 0,35 до 3,50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Ряд размеров проката приведен в табл.1.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По требованию потребителя допускается устанавливать размеры, отличающиеся от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приведенных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табл.1.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</w:t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15"/>
        <w:gridCol w:w="8532"/>
      </w:tblGrid>
      <w:tr w:rsidR="00622FC2" w:rsidTr="00622FC2">
        <w:trPr>
          <w:trHeight w:val="15"/>
        </w:trPr>
        <w:tc>
          <w:tcPr>
            <w:tcW w:w="1848" w:type="dxa"/>
            <w:hideMark/>
          </w:tcPr>
          <w:p w:rsidR="00622FC2" w:rsidRDefault="00622FC2">
            <w:pPr>
              <w:rPr>
                <w:sz w:val="2"/>
                <w:szCs w:val="24"/>
              </w:rPr>
            </w:pPr>
          </w:p>
        </w:tc>
        <w:tc>
          <w:tcPr>
            <w:tcW w:w="9610" w:type="dxa"/>
            <w:hideMark/>
          </w:tcPr>
          <w:p w:rsidR="00622FC2" w:rsidRDefault="00622FC2">
            <w:pPr>
              <w:rPr>
                <w:sz w:val="2"/>
                <w:szCs w:val="24"/>
              </w:rPr>
            </w:pPr>
          </w:p>
        </w:tc>
      </w:tr>
      <w:tr w:rsidR="00622FC2" w:rsidTr="00622FC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размера</w:t>
            </w:r>
          </w:p>
        </w:tc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Ряд размеров</w:t>
            </w:r>
          </w:p>
        </w:tc>
      </w:tr>
      <w:tr w:rsidR="00622FC2" w:rsidTr="00622FC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Толщина</w:t>
            </w:r>
          </w:p>
        </w:tc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0,35; 0,40; 0,45; 0,50; 0,55; 0,60; 0,65; 0,70; 0,75; 0,80; 0,90; 1,00; 1,10; 1,20; 1,30; 1,40; 1,50; 1,60; 1,70; 1,80; 2,00; 2,20; 2,50; 2,80; 3,00; 3,20; 3,50; 3,80; 3,90; 4,00; 4,20; 4,50; 4,80; 5,00</w:t>
            </w:r>
          </w:p>
        </w:tc>
      </w:tr>
      <w:tr w:rsidR="00622FC2" w:rsidTr="00622FC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Ширина</w:t>
            </w:r>
          </w:p>
        </w:tc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500; 550; 600; 650; 700; 750; 800; 850; 900; 950; 1000; 1100; 1200; 1250; 1400; 1450; 1500; 1600; 1700; 1800; 1900; 2000; 2100; 2200; 2300; 2350</w:t>
            </w:r>
          </w:p>
        </w:tc>
      </w:tr>
      <w:tr w:rsidR="00622FC2" w:rsidTr="00622FC2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Длина*</w:t>
            </w:r>
          </w:p>
        </w:tc>
        <w:tc>
          <w:tcPr>
            <w:tcW w:w="9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1000; 1100; 1200; 1300; 1400; 1420; 1500; 2000; 2200; 2500; 2800; 3000; 3500; 4000; 4200; 4500; 4750; 5000; 5500; 6000</w:t>
            </w:r>
          </w:p>
        </w:tc>
      </w:tr>
    </w:tbl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_________________</w:t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* Только для листов; развернутая длина рулонов не регламентируется.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Прокат подразделяется: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1) по точности изготовления: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толщине: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 xml:space="preserve">ВТ -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высокая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АТ - повышенная,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БТ - нормальная;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ширине: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ВШ - высокая,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АШ - повышенная,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БШ - нормальная (листовой прокат);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длине: (листовой прокат, кроме прокатанного полистно)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ВД - высокая,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АД - повышенная,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БД - нормальная;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2) по плоскостности (листовой прокат):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- особо высокая;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ПВ - высокая,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ПУ - улучшенная,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нормальная;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3) по характеру кромки: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 - обрезная,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НО 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необрезная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Размеры изготовляемого проката: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в листах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201C2">
        <w:rPr>
          <w:rFonts w:ascii="Arial" w:hAnsi="Arial" w:cs="Arial"/>
          <w:spacing w:val="2"/>
          <w:sz w:val="23"/>
          <w:szCs w:val="23"/>
        </w:rPr>
        <w:t>приложение 1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рулонах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201C2">
        <w:rPr>
          <w:rFonts w:ascii="Arial" w:hAnsi="Arial" w:cs="Arial"/>
          <w:spacing w:val="2"/>
          <w:sz w:val="23"/>
          <w:szCs w:val="23"/>
        </w:rPr>
        <w:t>приложение 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Сортаментные характеристики и их сочетания, оговариваемые в заказе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201C2">
        <w:rPr>
          <w:rFonts w:ascii="Arial" w:hAnsi="Arial" w:cs="Arial"/>
          <w:spacing w:val="2"/>
          <w:sz w:val="23"/>
          <w:szCs w:val="23"/>
        </w:rPr>
        <w:t>приложение 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 Предельные отклонения по толщине проката не должны превышать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приведенных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табл.2.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4"/>
        <w:gridCol w:w="495"/>
        <w:gridCol w:w="349"/>
        <w:gridCol w:w="494"/>
        <w:gridCol w:w="733"/>
        <w:gridCol w:w="665"/>
        <w:gridCol w:w="681"/>
        <w:gridCol w:w="617"/>
        <w:gridCol w:w="665"/>
        <w:gridCol w:w="681"/>
        <w:gridCol w:w="617"/>
        <w:gridCol w:w="665"/>
        <w:gridCol w:w="681"/>
        <w:gridCol w:w="617"/>
        <w:gridCol w:w="665"/>
        <w:gridCol w:w="681"/>
        <w:gridCol w:w="617"/>
      </w:tblGrid>
      <w:tr w:rsidR="00622FC2" w:rsidTr="00622FC2">
        <w:trPr>
          <w:trHeight w:val="15"/>
        </w:trPr>
        <w:tc>
          <w:tcPr>
            <w:tcW w:w="370" w:type="dxa"/>
            <w:hideMark/>
          </w:tcPr>
          <w:p w:rsidR="00622FC2" w:rsidRDefault="00622FC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622FC2" w:rsidRDefault="00622FC2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622FC2" w:rsidRDefault="00622FC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622FC2" w:rsidRDefault="00622FC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22FC2" w:rsidRDefault="00622FC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22FC2" w:rsidRDefault="00622FC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22FC2" w:rsidRDefault="00622FC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22FC2" w:rsidRDefault="00622FC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22FC2" w:rsidRDefault="00622FC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22FC2" w:rsidRDefault="00622FC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22FC2" w:rsidRDefault="00622FC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22FC2" w:rsidRDefault="00622FC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22FC2" w:rsidRDefault="00622FC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22FC2" w:rsidRDefault="00622FC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22FC2" w:rsidRDefault="00622FC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22FC2" w:rsidRDefault="00622FC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22FC2" w:rsidRDefault="00622FC2">
            <w:pPr>
              <w:rPr>
                <w:sz w:val="2"/>
                <w:szCs w:val="24"/>
              </w:rPr>
            </w:pPr>
          </w:p>
        </w:tc>
      </w:tr>
      <w:tr w:rsidR="00622FC2" w:rsidTr="00622FC2">
        <w:tc>
          <w:tcPr>
            <w:tcW w:w="277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Толщина проката</w:t>
            </w:r>
          </w:p>
        </w:tc>
        <w:tc>
          <w:tcPr>
            <w:tcW w:w="887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Предельное отклонение по толщине при ширине проката</w:t>
            </w:r>
          </w:p>
        </w:tc>
      </w:tr>
      <w:tr w:rsidR="00622FC2" w:rsidTr="00622FC2">
        <w:tc>
          <w:tcPr>
            <w:tcW w:w="2772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 1000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Св. 1000 до 1500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1500 до 2000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Св. 2000 до 2350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</w:tr>
      <w:tr w:rsidR="00622FC2" w:rsidTr="00622FC2">
        <w:tc>
          <w:tcPr>
            <w:tcW w:w="2772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Выс</w:t>
            </w:r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кая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точ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- </w:t>
            </w:r>
            <w:proofErr w:type="spellStart"/>
            <w:r>
              <w:rPr>
                <w:color w:val="2D2D2D"/>
                <w:sz w:val="23"/>
                <w:szCs w:val="23"/>
              </w:rPr>
              <w:t>ность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Пов</w:t>
            </w:r>
            <w:proofErr w:type="gramStart"/>
            <w:r>
              <w:rPr>
                <w:color w:val="2D2D2D"/>
                <w:sz w:val="23"/>
                <w:szCs w:val="23"/>
              </w:rPr>
              <w:t>ы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шен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- </w:t>
            </w:r>
            <w:proofErr w:type="spellStart"/>
            <w:r>
              <w:rPr>
                <w:color w:val="2D2D2D"/>
                <w:sz w:val="23"/>
                <w:szCs w:val="23"/>
              </w:rPr>
              <w:t>ная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точ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- </w:t>
            </w:r>
            <w:proofErr w:type="spellStart"/>
            <w:r>
              <w:rPr>
                <w:color w:val="2D2D2D"/>
                <w:sz w:val="23"/>
                <w:szCs w:val="23"/>
              </w:rPr>
              <w:t>ность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</w:t>
            </w:r>
            <w:proofErr w:type="gramStart"/>
            <w:r>
              <w:rPr>
                <w:color w:val="2D2D2D"/>
                <w:sz w:val="23"/>
                <w:szCs w:val="23"/>
              </w:rPr>
              <w:t>р-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маль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- </w:t>
            </w:r>
            <w:proofErr w:type="spellStart"/>
            <w:r>
              <w:rPr>
                <w:color w:val="2D2D2D"/>
                <w:sz w:val="23"/>
                <w:szCs w:val="23"/>
              </w:rPr>
              <w:t>ная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точ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- </w:t>
            </w:r>
            <w:proofErr w:type="spellStart"/>
            <w:r>
              <w:rPr>
                <w:color w:val="2D2D2D"/>
                <w:sz w:val="23"/>
                <w:szCs w:val="23"/>
              </w:rPr>
              <w:t>ность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Выс</w:t>
            </w:r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кая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точ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- </w:t>
            </w:r>
            <w:proofErr w:type="spellStart"/>
            <w:r>
              <w:rPr>
                <w:color w:val="2D2D2D"/>
                <w:sz w:val="23"/>
                <w:szCs w:val="23"/>
              </w:rPr>
              <w:t>ность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Пов</w:t>
            </w:r>
            <w:proofErr w:type="gramStart"/>
            <w:r>
              <w:rPr>
                <w:color w:val="2D2D2D"/>
                <w:sz w:val="23"/>
                <w:szCs w:val="23"/>
              </w:rPr>
              <w:t>ы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шен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ная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точ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- </w:t>
            </w:r>
            <w:proofErr w:type="spellStart"/>
            <w:r>
              <w:rPr>
                <w:color w:val="2D2D2D"/>
                <w:sz w:val="23"/>
                <w:szCs w:val="23"/>
              </w:rPr>
              <w:t>ность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</w:t>
            </w:r>
            <w:proofErr w:type="gramStart"/>
            <w:r>
              <w:rPr>
                <w:color w:val="2D2D2D"/>
                <w:sz w:val="23"/>
                <w:szCs w:val="23"/>
              </w:rPr>
              <w:t>р-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маль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- </w:t>
            </w:r>
            <w:proofErr w:type="spellStart"/>
            <w:r>
              <w:rPr>
                <w:color w:val="2D2D2D"/>
                <w:sz w:val="23"/>
                <w:szCs w:val="23"/>
              </w:rPr>
              <w:t>ная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точ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- </w:t>
            </w:r>
            <w:proofErr w:type="spellStart"/>
            <w:r>
              <w:rPr>
                <w:color w:val="2D2D2D"/>
                <w:sz w:val="23"/>
                <w:szCs w:val="23"/>
              </w:rPr>
              <w:t>ность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Выс</w:t>
            </w:r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кая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точ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- </w:t>
            </w:r>
            <w:proofErr w:type="spellStart"/>
            <w:r>
              <w:rPr>
                <w:color w:val="2D2D2D"/>
                <w:sz w:val="23"/>
                <w:szCs w:val="23"/>
              </w:rPr>
              <w:t>ность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Пов</w:t>
            </w:r>
            <w:proofErr w:type="gramStart"/>
            <w:r>
              <w:rPr>
                <w:color w:val="2D2D2D"/>
                <w:sz w:val="23"/>
                <w:szCs w:val="23"/>
              </w:rPr>
              <w:t>ы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шен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ная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точ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- </w:t>
            </w:r>
            <w:proofErr w:type="spellStart"/>
            <w:r>
              <w:rPr>
                <w:color w:val="2D2D2D"/>
                <w:sz w:val="23"/>
                <w:szCs w:val="23"/>
              </w:rPr>
              <w:t>ность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</w:t>
            </w:r>
            <w:proofErr w:type="gramStart"/>
            <w:r>
              <w:rPr>
                <w:color w:val="2D2D2D"/>
                <w:sz w:val="23"/>
                <w:szCs w:val="23"/>
              </w:rPr>
              <w:t>р-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маль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- </w:t>
            </w:r>
            <w:proofErr w:type="spellStart"/>
            <w:r>
              <w:rPr>
                <w:color w:val="2D2D2D"/>
                <w:sz w:val="23"/>
                <w:szCs w:val="23"/>
              </w:rPr>
              <w:t>ная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точ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- </w:t>
            </w:r>
            <w:proofErr w:type="spellStart"/>
            <w:r>
              <w:rPr>
                <w:color w:val="2D2D2D"/>
                <w:sz w:val="23"/>
                <w:szCs w:val="23"/>
              </w:rPr>
              <w:t>ность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Выс</w:t>
            </w:r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кая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точ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- </w:t>
            </w:r>
            <w:proofErr w:type="spellStart"/>
            <w:r>
              <w:rPr>
                <w:color w:val="2D2D2D"/>
                <w:sz w:val="23"/>
                <w:szCs w:val="23"/>
              </w:rPr>
              <w:t>ность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Пов</w:t>
            </w:r>
            <w:proofErr w:type="gramStart"/>
            <w:r>
              <w:rPr>
                <w:color w:val="2D2D2D"/>
                <w:sz w:val="23"/>
                <w:szCs w:val="23"/>
              </w:rPr>
              <w:t>ы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шен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- </w:t>
            </w:r>
            <w:proofErr w:type="spellStart"/>
            <w:r>
              <w:rPr>
                <w:color w:val="2D2D2D"/>
                <w:sz w:val="23"/>
                <w:szCs w:val="23"/>
              </w:rPr>
              <w:t>ная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точ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- </w:t>
            </w:r>
            <w:proofErr w:type="spellStart"/>
            <w:r>
              <w:rPr>
                <w:color w:val="2D2D2D"/>
                <w:sz w:val="23"/>
                <w:szCs w:val="23"/>
              </w:rPr>
              <w:t>ность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</w:t>
            </w:r>
            <w:proofErr w:type="gramStart"/>
            <w:r>
              <w:rPr>
                <w:color w:val="2D2D2D"/>
                <w:sz w:val="23"/>
                <w:szCs w:val="23"/>
              </w:rPr>
              <w:t>р-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маль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- </w:t>
            </w:r>
            <w:proofErr w:type="spellStart"/>
            <w:r>
              <w:rPr>
                <w:color w:val="2D2D2D"/>
                <w:sz w:val="23"/>
                <w:szCs w:val="23"/>
              </w:rPr>
              <w:t>ная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точ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- </w:t>
            </w:r>
            <w:proofErr w:type="spellStart"/>
            <w:r>
              <w:rPr>
                <w:color w:val="2D2D2D"/>
                <w:sz w:val="23"/>
                <w:szCs w:val="23"/>
              </w:rPr>
              <w:t>ность</w:t>
            </w:r>
            <w:proofErr w:type="spellEnd"/>
          </w:p>
        </w:tc>
      </w:tr>
      <w:tr w:rsidR="00622FC2" w:rsidTr="00622FC2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0,35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0,40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rPr>
                <w:sz w:val="24"/>
                <w:szCs w:val="24"/>
              </w:rPr>
            </w:pPr>
          </w:p>
        </w:tc>
      </w:tr>
      <w:tr w:rsidR="00622FC2" w:rsidTr="00622FC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rPr>
                <w:sz w:val="24"/>
                <w:szCs w:val="24"/>
              </w:rPr>
            </w:pPr>
          </w:p>
        </w:tc>
      </w:tr>
      <w:tr w:rsidR="00622FC2" w:rsidTr="00622FC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rPr>
                <w:sz w:val="24"/>
                <w:szCs w:val="24"/>
              </w:rPr>
            </w:pPr>
          </w:p>
        </w:tc>
      </w:tr>
      <w:tr w:rsidR="00622FC2" w:rsidTr="00622FC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rPr>
                <w:sz w:val="24"/>
                <w:szCs w:val="24"/>
              </w:rPr>
            </w:pPr>
          </w:p>
        </w:tc>
      </w:tr>
      <w:tr w:rsidR="00622FC2" w:rsidTr="00622FC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rPr>
                <w:sz w:val="24"/>
                <w:szCs w:val="24"/>
              </w:rPr>
            </w:pPr>
          </w:p>
        </w:tc>
      </w:tr>
      <w:tr w:rsidR="00622FC2" w:rsidTr="00622FC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rPr>
                <w:sz w:val="24"/>
                <w:szCs w:val="24"/>
              </w:rPr>
            </w:pPr>
          </w:p>
        </w:tc>
      </w:tr>
      <w:tr w:rsidR="00622FC2" w:rsidTr="00622FC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rPr>
                <w:sz w:val="24"/>
                <w:szCs w:val="24"/>
              </w:rPr>
            </w:pPr>
          </w:p>
        </w:tc>
      </w:tr>
      <w:tr w:rsidR="00622FC2" w:rsidTr="00622FC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±0,21</w:t>
            </w:r>
          </w:p>
        </w:tc>
      </w:tr>
      <w:tr w:rsidR="00622FC2" w:rsidTr="00622FC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±0,22</w:t>
            </w:r>
          </w:p>
        </w:tc>
      </w:tr>
      <w:tr w:rsidR="00622FC2" w:rsidTr="00622FC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±0,23</w:t>
            </w:r>
          </w:p>
        </w:tc>
      </w:tr>
      <w:tr w:rsidR="00622FC2" w:rsidTr="00622FC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±0,21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±0,25</w:t>
            </w:r>
          </w:p>
        </w:tc>
      </w:tr>
      <w:tr w:rsidR="00622FC2" w:rsidTr="00622FC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±0,21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±0,27</w:t>
            </w:r>
          </w:p>
        </w:tc>
      </w:tr>
      <w:tr w:rsidR="00622FC2" w:rsidTr="00622FC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±0,21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±0,21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±0,28</w:t>
            </w:r>
          </w:p>
        </w:tc>
      </w:tr>
      <w:tr w:rsidR="00622FC2" w:rsidTr="00622FC2"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±0,30</w:t>
            </w:r>
          </w:p>
        </w:tc>
      </w:tr>
    </w:tbl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По требованию потребителя допускается изготовление проката с минусовыми допускаемыми предельными отклонениями, равными по величине сумме предельных отклонений.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 По требованию потребителя предельные отклонения по толщине проката повышенной точности шириной свыше 1500 до 2000 мм не должны превышать значений, приведенных в табл.3.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3</w:t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554"/>
        <w:gridCol w:w="381"/>
        <w:gridCol w:w="739"/>
        <w:gridCol w:w="2403"/>
        <w:gridCol w:w="4435"/>
      </w:tblGrid>
      <w:tr w:rsidR="00622FC2" w:rsidTr="00622FC2">
        <w:trPr>
          <w:trHeight w:val="15"/>
        </w:trPr>
        <w:tc>
          <w:tcPr>
            <w:tcW w:w="739" w:type="dxa"/>
            <w:hideMark/>
          </w:tcPr>
          <w:p w:rsidR="00622FC2" w:rsidRDefault="00622FC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622FC2" w:rsidRDefault="00622FC2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622FC2" w:rsidRDefault="00622FC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22FC2" w:rsidRDefault="00622FC2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622FC2" w:rsidRDefault="00622FC2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622FC2" w:rsidRDefault="00622FC2">
            <w:pPr>
              <w:rPr>
                <w:sz w:val="2"/>
                <w:szCs w:val="24"/>
              </w:rPr>
            </w:pPr>
          </w:p>
        </w:tc>
      </w:tr>
      <w:tr w:rsidR="00622FC2" w:rsidTr="00622FC2"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Толщина проката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Предельное отклонение</w:t>
            </w:r>
          </w:p>
        </w:tc>
      </w:tr>
      <w:tr w:rsidR="00622FC2" w:rsidTr="00622FC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622FC2" w:rsidTr="00622FC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622FC2" w:rsidTr="00622FC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622FC2" w:rsidTr="00622FC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622FC2" w:rsidTr="00622FC2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</w:tbl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Разнотолщинность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проката в одном поперечном сечении не должна превышать половины суммы предельных отклонений по толщине.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 Предельные отклонения по ширине проката с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необрезной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кромкой должны быть не более +20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 Предельные отклонения по ширине проката с обрезной кромкой не должны превышать значений, приведенных в табл.4.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4</w:t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77"/>
        <w:gridCol w:w="2610"/>
        <w:gridCol w:w="2318"/>
        <w:gridCol w:w="2642"/>
      </w:tblGrid>
      <w:tr w:rsidR="00622FC2" w:rsidTr="00622FC2">
        <w:trPr>
          <w:trHeight w:val="15"/>
        </w:trPr>
        <w:tc>
          <w:tcPr>
            <w:tcW w:w="2957" w:type="dxa"/>
            <w:hideMark/>
          </w:tcPr>
          <w:p w:rsidR="00622FC2" w:rsidRDefault="00622FC2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622FC2" w:rsidRDefault="00622FC2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622FC2" w:rsidRDefault="00622FC2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622FC2" w:rsidRDefault="00622FC2">
            <w:pPr>
              <w:rPr>
                <w:sz w:val="2"/>
                <w:szCs w:val="24"/>
              </w:rPr>
            </w:pPr>
          </w:p>
        </w:tc>
      </w:tr>
      <w:tr w:rsidR="00622FC2" w:rsidTr="00622FC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Ширина проката</w:t>
            </w:r>
          </w:p>
        </w:tc>
        <w:tc>
          <w:tcPr>
            <w:tcW w:w="7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Предельное отклонение по ширине проката при точности изготовления</w:t>
            </w:r>
          </w:p>
        </w:tc>
      </w:tr>
      <w:tr w:rsidR="00622FC2" w:rsidTr="00622FC2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высокой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повышенной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нормальной</w:t>
            </w:r>
          </w:p>
        </w:tc>
      </w:tr>
      <w:tr w:rsidR="00622FC2" w:rsidTr="00622FC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 1000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+5</w:t>
            </w:r>
          </w:p>
        </w:tc>
      </w:tr>
      <w:tr w:rsidR="00622FC2" w:rsidTr="00622FC2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Св. 1000 до 1500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+10</w:t>
            </w:r>
          </w:p>
        </w:tc>
      </w:tr>
      <w:tr w:rsidR="00622FC2" w:rsidTr="00622FC2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1500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+10</w:t>
            </w:r>
          </w:p>
        </w:tc>
      </w:tr>
    </w:tbl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7.1. По требованию потребителя предельные отклонения по ширине проката с обрезной кромкой повышенной и нормальной точности шириной свыше 1000 мм не должны превышать значений, приведенных в табл.5.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5</w:t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46"/>
        <w:gridCol w:w="3686"/>
        <w:gridCol w:w="3515"/>
      </w:tblGrid>
      <w:tr w:rsidR="00622FC2" w:rsidTr="00622FC2">
        <w:trPr>
          <w:trHeight w:val="15"/>
        </w:trPr>
        <w:tc>
          <w:tcPr>
            <w:tcW w:w="3511" w:type="dxa"/>
            <w:hideMark/>
          </w:tcPr>
          <w:p w:rsidR="00622FC2" w:rsidRDefault="00622FC2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622FC2" w:rsidRDefault="00622FC2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622FC2" w:rsidRDefault="00622FC2">
            <w:pPr>
              <w:rPr>
                <w:sz w:val="2"/>
                <w:szCs w:val="24"/>
              </w:rPr>
            </w:pPr>
          </w:p>
        </w:tc>
      </w:tr>
      <w:tr w:rsidR="00622FC2" w:rsidTr="00622FC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Ширина проката</w:t>
            </w:r>
          </w:p>
        </w:tc>
        <w:tc>
          <w:tcPr>
            <w:tcW w:w="7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Предельное отклонение по ширине проката при точности изготовления</w:t>
            </w:r>
          </w:p>
        </w:tc>
      </w:tr>
      <w:tr w:rsidR="00622FC2" w:rsidTr="00622FC2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повышенной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нормальной</w:t>
            </w:r>
          </w:p>
        </w:tc>
      </w:tr>
      <w:tr w:rsidR="00622FC2" w:rsidTr="00622FC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Св. 1000 до 1500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+6</w:t>
            </w:r>
          </w:p>
        </w:tc>
      </w:tr>
      <w:tr w:rsidR="00622FC2" w:rsidTr="00622FC2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1500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+4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+9</w:t>
            </w:r>
          </w:p>
        </w:tc>
      </w:tr>
    </w:tbl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7.2. Предельные отклонения по ширине проката с обрезной кромкой, прокатанного полистно, не должны превышать,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+6 - при ширине до 1000 мм;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+10 - при ширине св. 1000 до 1500 мм;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+15 - при ширине св. 1500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 Предельные отклонения по длине листов не должны превышать значений, приведенных в табл.6.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6</w:t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71"/>
        <w:gridCol w:w="2615"/>
        <w:gridCol w:w="2484"/>
        <w:gridCol w:w="2477"/>
      </w:tblGrid>
      <w:tr w:rsidR="00622FC2" w:rsidTr="00622FC2">
        <w:trPr>
          <w:trHeight w:val="15"/>
        </w:trPr>
        <w:tc>
          <w:tcPr>
            <w:tcW w:w="2957" w:type="dxa"/>
            <w:hideMark/>
          </w:tcPr>
          <w:p w:rsidR="00622FC2" w:rsidRDefault="00622FC2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622FC2" w:rsidRDefault="00622FC2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622FC2" w:rsidRDefault="00622FC2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622FC2" w:rsidRDefault="00622FC2">
            <w:pPr>
              <w:rPr>
                <w:sz w:val="2"/>
                <w:szCs w:val="24"/>
              </w:rPr>
            </w:pPr>
          </w:p>
        </w:tc>
      </w:tr>
      <w:tr w:rsidR="00622FC2" w:rsidTr="00622FC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</w:t>
            </w:r>
          </w:p>
        </w:tc>
        <w:tc>
          <w:tcPr>
            <w:tcW w:w="794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Предельное отклонение по длине листов при точности изготовления</w:t>
            </w:r>
          </w:p>
        </w:tc>
      </w:tr>
      <w:tr w:rsidR="00622FC2" w:rsidTr="00622FC2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высокой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повышенной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нормальной</w:t>
            </w:r>
          </w:p>
        </w:tc>
      </w:tr>
      <w:tr w:rsidR="00622FC2" w:rsidTr="00622FC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 1500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+15</w:t>
            </w:r>
          </w:p>
        </w:tc>
      </w:tr>
      <w:tr w:rsidR="00622FC2" w:rsidTr="00622FC2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Св. 1500 до 3000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+10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+20</w:t>
            </w:r>
          </w:p>
        </w:tc>
      </w:tr>
      <w:tr w:rsidR="00622FC2" w:rsidTr="00622FC2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+20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+25</w:t>
            </w:r>
          </w:p>
        </w:tc>
      </w:tr>
    </w:tbl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Предельные отклонения по длине листового проката, прокатанного полистно, не должны превышать,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+10 - при длине листов до 1500 мм;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+15 - при длине листов св. 1500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8.1. По требованию потребителя предельные отклонения по длине листов не должны превышать,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+6 - при длине св. 1500 до 2000 мм (повышенной точности изготовления);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+0,003 номинальной длины - при длине св. 2000 мм (повышенной точности изготовления);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+6 - при длине до 1500 мм (нормальной точности изготовления).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 Предельные отклонения от плоскостности листов на 1 м длины не должны превышать значений, приведенных в табл.7.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7</w:t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8"/>
        <w:gridCol w:w="2613"/>
        <w:gridCol w:w="2438"/>
        <w:gridCol w:w="2438"/>
      </w:tblGrid>
      <w:tr w:rsidR="00622FC2" w:rsidTr="00622FC2">
        <w:trPr>
          <w:trHeight w:val="15"/>
        </w:trPr>
        <w:tc>
          <w:tcPr>
            <w:tcW w:w="2957" w:type="dxa"/>
            <w:hideMark/>
          </w:tcPr>
          <w:p w:rsidR="00622FC2" w:rsidRDefault="00622FC2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622FC2" w:rsidRDefault="00622FC2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622FC2" w:rsidRDefault="00622FC2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622FC2" w:rsidRDefault="00622FC2">
            <w:pPr>
              <w:rPr>
                <w:sz w:val="2"/>
                <w:szCs w:val="24"/>
              </w:rPr>
            </w:pPr>
          </w:p>
        </w:tc>
      </w:tr>
      <w:tr w:rsidR="00622FC2" w:rsidTr="00622FC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Виды плоскостности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Отклонения от плоскостности при ширине проката</w:t>
            </w:r>
          </w:p>
        </w:tc>
      </w:tr>
      <w:tr w:rsidR="00622FC2" w:rsidTr="00622FC2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1000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1000 до 1500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1500</w:t>
            </w:r>
          </w:p>
        </w:tc>
      </w:tr>
      <w:tr w:rsidR="00622FC2" w:rsidTr="00622FC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Особо высокая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622FC2" w:rsidTr="00622FC2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Высокая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</w:tr>
      <w:tr w:rsidR="00622FC2" w:rsidTr="00622FC2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Улучшенная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</w:tr>
      <w:tr w:rsidR="00622FC2" w:rsidTr="00622FC2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Нормальная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</w:tr>
    </w:tbl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Для проката нормальной плоскостности шириной свыше 1800 мм отклонения от плоскостности не должны превышать 20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Отклонения от плоскостности, приведенные в табл.7, распространяются на листы с временным сопротивлением, не превышающим 690 Н/мм</w:t>
      </w:r>
      <w:r w:rsidR="00BE412E" w:rsidRPr="00BE412E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19904-90 Прокат листовой холоднокатаный. Сортамент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(70 кгс/мм</w:t>
      </w:r>
      <w:r w:rsidR="00BE412E" w:rsidRPr="00BE412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6" type="#_x0000_t75" alt="ГОСТ 19904-90 Прокат листовой холоднокатаный. Сортамент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). Для листов с временным сопротивлением, превышающим 690 Н/мм</w:t>
      </w:r>
      <w:r w:rsidR="00BE412E" w:rsidRPr="00BE412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7" type="#_x0000_t75" alt="ГОСТ 19904-90 Прокат листовой холоднокатаный. Сортамент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(70 кгс/мм</w:t>
      </w:r>
      <w:r w:rsidR="00BE412E" w:rsidRPr="00BE412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8" type="#_x0000_t75" alt="ГОСТ 19904-90 Прокат листовой холоднокатаный. Сортамент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), нормы отклонения от плоскостности устанавливаются в нормативно-технической документации на конкретный вид проката.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10. По требованию потребителя проводят контроль волнистости проката.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Нормы устанавливаются в нормативно-технической документации на конкретный вид продукции.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11. Серповидность проката не должна превышать 3 мм на длине 1 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требованию потребителя серповидность листового проката с обрезной кромкой не должна превышать 2 мм на длине 1 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12. Листовой прокат с обрезной кромкой должен быть обрезан под прямым углом. Серповидность, косина реза и (или) отклонение от угла не должны выводить листы за номинальный размер.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13.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Телескопичность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рулонного проката не должна превышать значений, приведенных в табл.8.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8</w:t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42"/>
        <w:gridCol w:w="2587"/>
        <w:gridCol w:w="3142"/>
      </w:tblGrid>
      <w:tr w:rsidR="00622FC2" w:rsidTr="00622FC2">
        <w:trPr>
          <w:trHeight w:val="15"/>
        </w:trPr>
        <w:tc>
          <w:tcPr>
            <w:tcW w:w="3142" w:type="dxa"/>
            <w:hideMark/>
          </w:tcPr>
          <w:p w:rsidR="00622FC2" w:rsidRDefault="00622FC2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622FC2" w:rsidRDefault="00622FC2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622FC2" w:rsidRDefault="00622FC2">
            <w:pPr>
              <w:rPr>
                <w:sz w:val="2"/>
                <w:szCs w:val="24"/>
              </w:rPr>
            </w:pPr>
          </w:p>
        </w:tc>
      </w:tr>
      <w:tr w:rsidR="00622FC2" w:rsidTr="00622FC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Толщина проката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Ширина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Телескопичность</w:t>
            </w:r>
            <w:proofErr w:type="spellEnd"/>
          </w:p>
        </w:tc>
      </w:tr>
      <w:tr w:rsidR="00622FC2" w:rsidTr="00622FC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2,5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1000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622FC2" w:rsidTr="00622FC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1000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</w:tr>
      <w:tr w:rsidR="00622FC2" w:rsidTr="00622FC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2,5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1000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</w:tr>
      <w:tr w:rsidR="00622FC2" w:rsidTr="00622FC2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1000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</w:tr>
    </w:tbl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По требованию потребителя для проката толщиной до 2,5 мм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телескопичность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не должна превышать 30 мм для рулонов шириной до 1000 мм и 50 мм - шириной свыше 1000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Превышение одного внутреннего или наружного витка рулона над остальными не является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телескопичностью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14. Каждый рулон может состоять не более чем из двух кусков (отдельных или соединенных сварным швом).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Отношение длин кусков в рулоне должно быть не менее 1:5.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По требованию потребителя рулонный прокат из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коррозионностойких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жаростойких и жаропрочных марок сталей может состоять не более чем из пяти кусков (отдельных или соединенных сварным швом).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15. Внутренний диаметр рулона должен быть от 500 до 1000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16. Масса рулона должна быть от 1,5 до 20 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17. Толщину листового проката измеряют на расстоянии не менее 100 мм от торцов и не менее 40 мм от кромок; рулонного - на расстоянии не менее 40 мм от кромок и не менее 2 м от конца.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18. Ширину рулонного проката измеряют на расстоянии не менее 2 м от конца, листового - в любом сечении по длине.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19. Длину листового проката измеряют в любом сечении по ширине.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20. Контроль формы проката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201C2">
        <w:rPr>
          <w:rFonts w:ascii="Arial" w:hAnsi="Arial" w:cs="Arial"/>
          <w:spacing w:val="2"/>
          <w:sz w:val="23"/>
          <w:szCs w:val="23"/>
        </w:rPr>
        <w:t>ГОСТ 26877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Контроль размеров проводят универсальными или специальными средствами измерений с точностью, обеспечивающей воспроизведение размеров и предельных отклонений проката, установленных настоящим стандартом.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изготовителю контроль серповидности не производить.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Разнотолщинностъ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измеряют по требованию потребителя.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9</w:t>
      </w:r>
    </w:p>
    <w:p w:rsidR="00622FC2" w:rsidRDefault="00622FC2" w:rsidP="00622FC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Размеры проката, изготовляемого в листах</w:t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622FC2" w:rsidRDefault="00622FC2" w:rsidP="00622FC2">
      <w:pPr>
        <w:pStyle w:val="toplevel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00466E"/>
          <w:spacing w:val="2"/>
          <w:sz w:val="23"/>
          <w:szCs w:val="23"/>
        </w:rPr>
        <w:drawing>
          <wp:inline distT="0" distB="0" distL="0" distR="0">
            <wp:extent cx="6188075" cy="2519680"/>
            <wp:effectExtent l="19050" t="0" r="3175" b="0"/>
            <wp:docPr id="15" name="Рисунок 15" descr="ГОСТ 19904-90 Прокат листовой холоднокатаный. Сортамен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19904-90 Прокат листовой холоднокатаный. Сортамен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При толщине проката 1,5-2,0 мм минимальная длина листа 2000 мм.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22FC2" w:rsidRDefault="00622FC2" w:rsidP="00622FC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2 (справочное). Размеры проката, изготовляемого в рулонах</w:t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 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10</w:t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49"/>
        <w:gridCol w:w="1210"/>
        <w:gridCol w:w="1543"/>
        <w:gridCol w:w="1543"/>
        <w:gridCol w:w="1378"/>
        <w:gridCol w:w="1543"/>
        <w:gridCol w:w="1381"/>
      </w:tblGrid>
      <w:tr w:rsidR="00622FC2" w:rsidTr="00622FC2">
        <w:trPr>
          <w:trHeight w:val="15"/>
        </w:trPr>
        <w:tc>
          <w:tcPr>
            <w:tcW w:w="1848" w:type="dxa"/>
            <w:hideMark/>
          </w:tcPr>
          <w:p w:rsidR="00622FC2" w:rsidRDefault="00622FC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22FC2" w:rsidRDefault="00622FC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22FC2" w:rsidRDefault="00622FC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22FC2" w:rsidRDefault="00622FC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22FC2" w:rsidRDefault="00622FC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22FC2" w:rsidRDefault="00622FC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22FC2" w:rsidRDefault="00622FC2">
            <w:pPr>
              <w:rPr>
                <w:sz w:val="2"/>
                <w:szCs w:val="24"/>
              </w:rPr>
            </w:pPr>
          </w:p>
        </w:tc>
      </w:tr>
      <w:tr w:rsidR="00622FC2" w:rsidTr="00622FC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Толщина</w:t>
            </w:r>
          </w:p>
        </w:tc>
        <w:tc>
          <w:tcPr>
            <w:tcW w:w="9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Ширина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622FC2" w:rsidTr="00622FC2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500-1250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1400-1500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1600-1700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1900-2000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2100-2300</w:t>
            </w:r>
          </w:p>
        </w:tc>
      </w:tr>
      <w:tr w:rsidR="00622FC2" w:rsidTr="00622FC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0,35-0,50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622FC2" w:rsidTr="00622FC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0,55-0,65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622FC2" w:rsidTr="00622FC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0,70-0,80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622FC2" w:rsidTr="00622FC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0,90-1,00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+*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622FC2" w:rsidTr="00622FC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1,10-1,40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+*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622FC2" w:rsidTr="00622FC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1,50-2,00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622FC2" w:rsidTr="00622FC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2,20-2,50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</w:tr>
      <w:tr w:rsidR="00622FC2" w:rsidTr="00622FC2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2,80-3,50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FC2" w:rsidRDefault="00622FC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</w:tbl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Изготовляется из низкоуглеродистых марок стали.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22FC2" w:rsidRDefault="00622FC2" w:rsidP="00622FC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ПРИЛОЖЕНИЕ 3 (справочное). Сортаментные характеристики, оговариваемые в заказе</w:t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 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Форма поставки проката по размерам оговаривается изготовителем в заказе.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Устанавливается четыре формы поставки проката.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При заказе рулонов по любой форме длина не оговаривается.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Размеры проката по конкретным формам поставки: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ф. I - с указанием толщины, ширины и длины в соответствии с табл.1, приложением 1 и 2;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ф. II - с указанием толщины в соответствии с табл.1;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ф. III 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c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указанием толщины и кратных размеров по ширине и длине в соответствии с табл.1;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22FC2" w:rsidRDefault="00622FC2" w:rsidP="00622FC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ф. IV - с указанием толщины в соответствии с табл.1 и мерных размеров с шагом по ширине 10 мм и по длине 50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Стальной листовой прокат.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Сортамент: Сб.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ГОСТов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2012</w:t>
      </w:r>
    </w:p>
    <w:p w:rsidR="00A57EB4" w:rsidRPr="00622FC2" w:rsidRDefault="00A57EB4" w:rsidP="00622FC2"/>
    <w:sectPr w:rsidR="00A57EB4" w:rsidRPr="00622FC2" w:rsidSect="00BD5B9F">
      <w:footerReference w:type="default" r:id="rId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06F" w:rsidRDefault="0062306F" w:rsidP="00E41D59">
      <w:pPr>
        <w:spacing w:after="0" w:line="240" w:lineRule="auto"/>
      </w:pPr>
      <w:r>
        <w:separator/>
      </w:r>
    </w:p>
  </w:endnote>
  <w:endnote w:type="continuationSeparator" w:id="0">
    <w:p w:rsidR="0062306F" w:rsidRDefault="0062306F" w:rsidP="00E4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D59" w:rsidRDefault="00E41D59" w:rsidP="00E41D59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E41D59" w:rsidRDefault="00E41D5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06F" w:rsidRDefault="0062306F" w:rsidP="00E41D59">
      <w:pPr>
        <w:spacing w:after="0" w:line="240" w:lineRule="auto"/>
      </w:pPr>
      <w:r>
        <w:separator/>
      </w:r>
    </w:p>
  </w:footnote>
  <w:footnote w:type="continuationSeparator" w:id="0">
    <w:p w:rsidR="0062306F" w:rsidRDefault="0062306F" w:rsidP="00E41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46A"/>
    <w:multiLevelType w:val="multilevel"/>
    <w:tmpl w:val="9462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4175FB"/>
    <w:multiLevelType w:val="multilevel"/>
    <w:tmpl w:val="F7B0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2F0DC4"/>
    <w:rsid w:val="003201C2"/>
    <w:rsid w:val="00417361"/>
    <w:rsid w:val="00463F6D"/>
    <w:rsid w:val="00622FC2"/>
    <w:rsid w:val="0062306F"/>
    <w:rsid w:val="006E34A7"/>
    <w:rsid w:val="00865359"/>
    <w:rsid w:val="009703F2"/>
    <w:rsid w:val="00A57EB4"/>
    <w:rsid w:val="00AB30D3"/>
    <w:rsid w:val="00BD5B9F"/>
    <w:rsid w:val="00BE412E"/>
    <w:rsid w:val="00D8013B"/>
    <w:rsid w:val="00E41D59"/>
    <w:rsid w:val="00E8250E"/>
    <w:rsid w:val="00E879FD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622FC2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4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41D59"/>
  </w:style>
  <w:style w:type="paragraph" w:styleId="ac">
    <w:name w:val="footer"/>
    <w:basedOn w:val="a"/>
    <w:link w:val="ad"/>
    <w:uiPriority w:val="99"/>
    <w:semiHidden/>
    <w:unhideWhenUsed/>
    <w:rsid w:val="00E4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41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90062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5984">
              <w:marLeft w:val="-368"/>
              <w:marRight w:val="-368"/>
              <w:marTop w:val="921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08445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14417">
              <w:blockQuote w:val="1"/>
              <w:marLeft w:val="502"/>
              <w:marRight w:val="502"/>
              <w:marTop w:val="335"/>
              <w:marBottom w:val="335"/>
              <w:divBdr>
                <w:top w:val="single" w:sz="18" w:space="13" w:color="DAAB33"/>
                <w:left w:val="none" w:sz="0" w:space="11" w:color="auto"/>
                <w:bottom w:val="single" w:sz="18" w:space="13" w:color="DAAB33"/>
                <w:right w:val="none" w:sz="0" w:space="11" w:color="auto"/>
              </w:divBdr>
            </w:div>
          </w:divsChild>
        </w:div>
        <w:div w:id="1578713179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646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28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591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docs.cntd.ru/picture/get?id=P0078&amp;doc_id=12000044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1667</Words>
  <Characters>9506</Characters>
  <Application>Microsoft Office Word</Application>
  <DocSecurity>0</DocSecurity>
  <Lines>79</Lines>
  <Paragraphs>22</Paragraphs>
  <ScaleCrop>false</ScaleCrop>
  <Manager>Kolisto</Manager>
  <Company>http://gosstandart.info/</Company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2017-05-29T07:16:00Z</dcterms:created>
  <dcterms:modified xsi:type="dcterms:W3CDTF">2017-08-15T11:15:00Z</dcterms:modified>
</cp:coreProperties>
</file>