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F1A" w:rsidRDefault="00634F1A" w:rsidP="00634F1A">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2.118-2013 Единая система конструкторской документации (ЕСКД). Техническое предложение</w:t>
      </w:r>
    </w:p>
    <w:p w:rsidR="00634F1A" w:rsidRDefault="00634F1A" w:rsidP="00634F1A">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ГОСТ 2.118-2013</w:t>
      </w:r>
    </w:p>
    <w:p w:rsidR="00634F1A" w:rsidRDefault="00634F1A" w:rsidP="00634F1A">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МЕЖГОСУДАРСТВЕННЫЙ СТАНДАРТ</w:t>
      </w:r>
    </w:p>
    <w:p w:rsidR="00634F1A" w:rsidRDefault="00634F1A" w:rsidP="00634F1A">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Единая система конструкторской документации</w:t>
      </w:r>
    </w:p>
    <w:p w:rsidR="00634F1A" w:rsidRDefault="00634F1A" w:rsidP="00634F1A">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ТЕХНИЧЕСКОЕ ПРЕДЛОЖЕНИЕ</w:t>
      </w:r>
    </w:p>
    <w:p w:rsidR="00634F1A" w:rsidRDefault="00634F1A" w:rsidP="00634F1A">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proofErr w:type="gramStart"/>
      <w:r w:rsidRPr="00634F1A">
        <w:rPr>
          <w:rFonts w:ascii="Arial" w:hAnsi="Arial" w:cs="Arial"/>
          <w:color w:val="3C3C3C"/>
          <w:spacing w:val="2"/>
          <w:sz w:val="26"/>
          <w:szCs w:val="26"/>
          <w:lang w:val="en-US"/>
        </w:rPr>
        <w:t>Unified system for design documentation.</w:t>
      </w:r>
      <w:proofErr w:type="gramEnd"/>
      <w:r w:rsidRPr="00634F1A">
        <w:rPr>
          <w:rFonts w:ascii="Arial" w:hAnsi="Arial" w:cs="Arial"/>
          <w:color w:val="3C3C3C"/>
          <w:spacing w:val="2"/>
          <w:sz w:val="26"/>
          <w:szCs w:val="26"/>
          <w:lang w:val="en-US"/>
        </w:rPr>
        <w:t xml:space="preserve"> </w:t>
      </w:r>
      <w:proofErr w:type="spellStart"/>
      <w:r>
        <w:rPr>
          <w:rFonts w:ascii="Arial" w:hAnsi="Arial" w:cs="Arial"/>
          <w:color w:val="3C3C3C"/>
          <w:spacing w:val="2"/>
          <w:sz w:val="26"/>
          <w:szCs w:val="26"/>
        </w:rPr>
        <w:t>Technical</w:t>
      </w:r>
      <w:proofErr w:type="spellEnd"/>
      <w:r>
        <w:rPr>
          <w:rFonts w:ascii="Arial" w:hAnsi="Arial" w:cs="Arial"/>
          <w:color w:val="3C3C3C"/>
          <w:spacing w:val="2"/>
          <w:sz w:val="26"/>
          <w:szCs w:val="26"/>
        </w:rPr>
        <w:t xml:space="preserve"> </w:t>
      </w:r>
      <w:proofErr w:type="spellStart"/>
      <w:r>
        <w:rPr>
          <w:rFonts w:ascii="Arial" w:hAnsi="Arial" w:cs="Arial"/>
          <w:color w:val="3C3C3C"/>
          <w:spacing w:val="2"/>
          <w:sz w:val="26"/>
          <w:szCs w:val="26"/>
        </w:rPr>
        <w:t>proposal</w:t>
      </w:r>
      <w:proofErr w:type="spellEnd"/>
    </w:p>
    <w:p w:rsidR="00634F1A" w:rsidRDefault="00634F1A" w:rsidP="00634F1A">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____________________________________________________________________</w:t>
      </w:r>
      <w:r>
        <w:rPr>
          <w:rFonts w:ascii="Arial" w:hAnsi="Arial" w:cs="Arial"/>
          <w:color w:val="2D2D2D"/>
          <w:spacing w:val="2"/>
          <w:sz w:val="18"/>
          <w:szCs w:val="18"/>
        </w:rPr>
        <w:br/>
        <w:t>Те</w:t>
      </w:r>
      <w:proofErr w:type="gramStart"/>
      <w:r>
        <w:rPr>
          <w:rFonts w:ascii="Arial" w:hAnsi="Arial" w:cs="Arial"/>
          <w:color w:val="2D2D2D"/>
          <w:spacing w:val="2"/>
          <w:sz w:val="18"/>
          <w:szCs w:val="18"/>
        </w:rPr>
        <w:t>кст Ср</w:t>
      </w:r>
      <w:proofErr w:type="gramEnd"/>
      <w:r>
        <w:rPr>
          <w:rFonts w:ascii="Arial" w:hAnsi="Arial" w:cs="Arial"/>
          <w:color w:val="2D2D2D"/>
          <w:spacing w:val="2"/>
          <w:sz w:val="18"/>
          <w:szCs w:val="18"/>
        </w:rPr>
        <w:t>авнения ГОСТ 2.118-2013 с ГОСТ 2.118-73 см. по </w:t>
      </w:r>
      <w:r w:rsidRPr="00634F1A">
        <w:rPr>
          <w:rFonts w:ascii="Arial" w:hAnsi="Arial" w:cs="Arial"/>
          <w:color w:val="2D2D2D"/>
          <w:spacing w:val="2"/>
          <w:sz w:val="18"/>
          <w:szCs w:val="18"/>
        </w:rPr>
        <w:t>ссылке</w:t>
      </w:r>
      <w:r>
        <w:rPr>
          <w:rFonts w:ascii="Arial" w:hAnsi="Arial" w:cs="Arial"/>
          <w:color w:val="2D2D2D"/>
          <w:spacing w:val="2"/>
          <w:sz w:val="18"/>
          <w:szCs w:val="18"/>
        </w:rPr>
        <w:t>.</w:t>
      </w:r>
      <w:r>
        <w:rPr>
          <w:rFonts w:ascii="Arial" w:hAnsi="Arial" w:cs="Arial"/>
          <w:color w:val="2D2D2D"/>
          <w:spacing w:val="2"/>
          <w:sz w:val="18"/>
          <w:szCs w:val="18"/>
        </w:rPr>
        <w:br/>
        <w:t>- Примечание изготовителя базы данных.</w:t>
      </w:r>
      <w:r>
        <w:rPr>
          <w:rFonts w:ascii="Arial" w:hAnsi="Arial" w:cs="Arial"/>
          <w:color w:val="2D2D2D"/>
          <w:spacing w:val="2"/>
          <w:sz w:val="18"/>
          <w:szCs w:val="18"/>
        </w:rPr>
        <w:br/>
        <w:t>____________________________________________________________________</w:t>
      </w:r>
    </w:p>
    <w:p w:rsidR="00634F1A" w:rsidRDefault="00634F1A" w:rsidP="00634F1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МКС 01.110 </w:t>
      </w:r>
      <w:r>
        <w:rPr>
          <w:rFonts w:ascii="Arial" w:hAnsi="Arial" w:cs="Arial"/>
          <w:color w:val="2D2D2D"/>
          <w:spacing w:val="2"/>
          <w:sz w:val="18"/>
          <w:szCs w:val="18"/>
        </w:rPr>
        <w:br/>
        <w:t>ОКСТУ 0002</w:t>
      </w:r>
    </w:p>
    <w:p w:rsidR="00634F1A" w:rsidRDefault="00634F1A" w:rsidP="00634F1A">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Дата введения 2015-07-01</w:t>
      </w:r>
    </w:p>
    <w:p w:rsidR="00634F1A" w:rsidRDefault="00634F1A" w:rsidP="00634F1A">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Предисловие</w:t>
      </w:r>
    </w:p>
    <w:p w:rsidR="00634F1A" w:rsidRDefault="00634F1A" w:rsidP="00634F1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Цели, основные принципы и основной порядок проведения работ по межгосударственной стандартизации установлены </w:t>
      </w:r>
      <w:r w:rsidRPr="00634F1A">
        <w:rPr>
          <w:rFonts w:ascii="Arial" w:hAnsi="Arial" w:cs="Arial"/>
          <w:color w:val="2D2D2D"/>
          <w:spacing w:val="2"/>
          <w:sz w:val="18"/>
          <w:szCs w:val="18"/>
        </w:rPr>
        <w:t>ГОСТ 1.0-92</w:t>
      </w:r>
      <w:r>
        <w:rPr>
          <w:rFonts w:ascii="Arial" w:hAnsi="Arial" w:cs="Arial"/>
          <w:color w:val="2D2D2D"/>
          <w:spacing w:val="2"/>
          <w:sz w:val="18"/>
          <w:szCs w:val="18"/>
        </w:rPr>
        <w:t> "Межгосударственная система стандартизации. Основные положения" и </w:t>
      </w:r>
      <w:r w:rsidRPr="00634F1A">
        <w:rPr>
          <w:rFonts w:ascii="Arial" w:hAnsi="Arial" w:cs="Arial"/>
          <w:color w:val="2D2D2D"/>
          <w:spacing w:val="2"/>
          <w:sz w:val="18"/>
          <w:szCs w:val="18"/>
        </w:rPr>
        <w:t>ГОСТ 1.2-2009</w:t>
      </w:r>
      <w:r>
        <w:rPr>
          <w:rFonts w:ascii="Arial" w:hAnsi="Arial" w:cs="Arial"/>
          <w:color w:val="2D2D2D"/>
          <w:spacing w:val="2"/>
          <w:sz w:val="18"/>
          <w:szCs w:val="18"/>
        </w:rPr>
        <w:t>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 Сведения о стандарте</w:t>
      </w:r>
      <w:r>
        <w:rPr>
          <w:rFonts w:ascii="Arial" w:hAnsi="Arial" w:cs="Arial"/>
          <w:color w:val="2D2D2D"/>
          <w:spacing w:val="2"/>
          <w:sz w:val="18"/>
          <w:szCs w:val="18"/>
        </w:rPr>
        <w:br/>
      </w:r>
    </w:p>
    <w:p w:rsidR="00634F1A" w:rsidRDefault="00634F1A" w:rsidP="00634F1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РАЗРАБОТАН Федеральным государственным унитарным предприятием "Всероссийский научно-исследовательский институт стандартизации и сертификации в машиностроении" (ВНИИНМАШ), Автономной некоммерческой организацией Научно-исследовательский центр CALS-технологий "Прикладная логистика" (АНО НИЦ CALS-технологий "Прикладная логистика")</w:t>
      </w:r>
      <w:r>
        <w:rPr>
          <w:rFonts w:ascii="Arial" w:hAnsi="Arial" w:cs="Arial"/>
          <w:color w:val="2D2D2D"/>
          <w:spacing w:val="2"/>
          <w:sz w:val="18"/>
          <w:szCs w:val="18"/>
        </w:rPr>
        <w:br/>
      </w:r>
    </w:p>
    <w:p w:rsidR="00634F1A" w:rsidRDefault="00634F1A" w:rsidP="00634F1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 </w:t>
      </w:r>
      <w:proofErr w:type="gramStart"/>
      <w:r>
        <w:rPr>
          <w:rFonts w:ascii="Arial" w:hAnsi="Arial" w:cs="Arial"/>
          <w:color w:val="2D2D2D"/>
          <w:spacing w:val="2"/>
          <w:sz w:val="18"/>
          <w:szCs w:val="18"/>
        </w:rPr>
        <w:t>ВНЕСЕН</w:t>
      </w:r>
      <w:proofErr w:type="gramEnd"/>
      <w:r>
        <w:rPr>
          <w:rFonts w:ascii="Arial" w:hAnsi="Arial" w:cs="Arial"/>
          <w:color w:val="2D2D2D"/>
          <w:spacing w:val="2"/>
          <w:sz w:val="18"/>
          <w:szCs w:val="18"/>
        </w:rPr>
        <w:t xml:space="preserve"> Федеральным агентством по техническому регулированию и метрологии</w:t>
      </w:r>
      <w:r>
        <w:rPr>
          <w:rFonts w:ascii="Arial" w:hAnsi="Arial" w:cs="Arial"/>
          <w:color w:val="2D2D2D"/>
          <w:spacing w:val="2"/>
          <w:sz w:val="18"/>
          <w:szCs w:val="18"/>
        </w:rPr>
        <w:br/>
      </w:r>
    </w:p>
    <w:p w:rsidR="00634F1A" w:rsidRDefault="00634F1A" w:rsidP="00634F1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ПРИНЯТ Межгосударственным советом по стандартизации, метрологии и сертификации (протокол от 14 ноября 2013 г. N 44, приложение N 24 доп.)</w:t>
      </w:r>
      <w:r>
        <w:rPr>
          <w:rFonts w:ascii="Arial" w:hAnsi="Arial" w:cs="Arial"/>
          <w:color w:val="2D2D2D"/>
          <w:spacing w:val="2"/>
          <w:sz w:val="18"/>
          <w:szCs w:val="18"/>
        </w:rPr>
        <w:br/>
      </w:r>
      <w:r>
        <w:rPr>
          <w:rFonts w:ascii="Arial" w:hAnsi="Arial" w:cs="Arial"/>
          <w:color w:val="2D2D2D"/>
          <w:spacing w:val="2"/>
          <w:sz w:val="18"/>
          <w:szCs w:val="18"/>
        </w:rPr>
        <w:br/>
        <w:t>За принятие проголосовали:</w:t>
      </w:r>
      <w:r>
        <w:rPr>
          <w:rFonts w:ascii="Arial" w:hAnsi="Arial" w:cs="Arial"/>
          <w:color w:val="2D2D2D"/>
          <w:spacing w:val="2"/>
          <w:sz w:val="18"/>
          <w:szCs w:val="18"/>
        </w:rPr>
        <w:br/>
      </w:r>
    </w:p>
    <w:tbl>
      <w:tblPr>
        <w:tblW w:w="0" w:type="auto"/>
        <w:tblCellMar>
          <w:left w:w="0" w:type="dxa"/>
          <w:right w:w="0" w:type="dxa"/>
        </w:tblCellMar>
        <w:tblLook w:val="04A0"/>
      </w:tblPr>
      <w:tblGrid>
        <w:gridCol w:w="3236"/>
        <w:gridCol w:w="2520"/>
        <w:gridCol w:w="4591"/>
      </w:tblGrid>
      <w:tr w:rsidR="00634F1A" w:rsidTr="00634F1A">
        <w:trPr>
          <w:trHeight w:val="15"/>
        </w:trPr>
        <w:tc>
          <w:tcPr>
            <w:tcW w:w="3511" w:type="dxa"/>
            <w:hideMark/>
          </w:tcPr>
          <w:p w:rsidR="00634F1A" w:rsidRDefault="00634F1A">
            <w:pPr>
              <w:rPr>
                <w:sz w:val="2"/>
                <w:szCs w:val="24"/>
              </w:rPr>
            </w:pPr>
          </w:p>
        </w:tc>
        <w:tc>
          <w:tcPr>
            <w:tcW w:w="2772" w:type="dxa"/>
            <w:hideMark/>
          </w:tcPr>
          <w:p w:rsidR="00634F1A" w:rsidRDefault="00634F1A">
            <w:pPr>
              <w:rPr>
                <w:sz w:val="2"/>
                <w:szCs w:val="24"/>
              </w:rPr>
            </w:pPr>
          </w:p>
        </w:tc>
        <w:tc>
          <w:tcPr>
            <w:tcW w:w="4990" w:type="dxa"/>
            <w:hideMark/>
          </w:tcPr>
          <w:p w:rsidR="00634F1A" w:rsidRDefault="00634F1A">
            <w:pPr>
              <w:rPr>
                <w:sz w:val="2"/>
                <w:szCs w:val="24"/>
              </w:rPr>
            </w:pPr>
          </w:p>
        </w:tc>
      </w:tr>
      <w:tr w:rsidR="00634F1A" w:rsidTr="00634F1A">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34F1A" w:rsidRDefault="00634F1A">
            <w:pPr>
              <w:pStyle w:val="formattext"/>
              <w:spacing w:before="0" w:beforeAutospacing="0" w:after="0" w:afterAutospacing="0" w:line="263" w:lineRule="atLeast"/>
              <w:jc w:val="center"/>
              <w:textAlignment w:val="baseline"/>
              <w:rPr>
                <w:color w:val="2D2D2D"/>
                <w:sz w:val="18"/>
                <w:szCs w:val="18"/>
              </w:rPr>
            </w:pPr>
            <w:r>
              <w:rPr>
                <w:color w:val="2D2D2D"/>
                <w:sz w:val="18"/>
                <w:szCs w:val="18"/>
              </w:rPr>
              <w:t>Краткое наименование страны по </w:t>
            </w:r>
            <w:r w:rsidRPr="00634F1A">
              <w:rPr>
                <w:color w:val="2D2D2D"/>
                <w:sz w:val="18"/>
                <w:szCs w:val="18"/>
              </w:rPr>
              <w:t>МК (ИСО 3166) 004-97</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34F1A" w:rsidRDefault="00634F1A">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Код страны по </w:t>
            </w:r>
            <w:r>
              <w:rPr>
                <w:color w:val="00466E"/>
                <w:sz w:val="18"/>
                <w:szCs w:val="18"/>
                <w:u w:val="single"/>
              </w:rPr>
              <w:br/>
            </w:r>
            <w:r w:rsidRPr="00634F1A">
              <w:rPr>
                <w:color w:val="2D2D2D"/>
                <w:sz w:val="18"/>
                <w:szCs w:val="18"/>
              </w:rPr>
              <w:t>МК (ИСО 3166) 004-97</w:t>
            </w:r>
          </w:p>
        </w:tc>
        <w:tc>
          <w:tcPr>
            <w:tcW w:w="499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34F1A" w:rsidRDefault="00634F1A">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Сокращенное наименование национального органа по стандартизации</w:t>
            </w:r>
          </w:p>
        </w:tc>
      </w:tr>
      <w:tr w:rsidR="00634F1A" w:rsidTr="00634F1A">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34F1A" w:rsidRDefault="00634F1A">
            <w:pPr>
              <w:pStyle w:val="formattext"/>
              <w:spacing w:before="0" w:beforeAutospacing="0" w:after="0" w:afterAutospacing="0" w:line="263" w:lineRule="atLeast"/>
              <w:textAlignment w:val="baseline"/>
              <w:rPr>
                <w:color w:val="2D2D2D"/>
                <w:sz w:val="18"/>
                <w:szCs w:val="18"/>
              </w:rPr>
            </w:pPr>
            <w:r>
              <w:rPr>
                <w:color w:val="2D2D2D"/>
                <w:sz w:val="18"/>
                <w:szCs w:val="18"/>
              </w:rPr>
              <w:t>Азербайджан</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34F1A" w:rsidRDefault="00634F1A">
            <w:pPr>
              <w:pStyle w:val="formattext"/>
              <w:spacing w:before="0" w:beforeAutospacing="0" w:after="0" w:afterAutospacing="0" w:line="263" w:lineRule="atLeast"/>
              <w:jc w:val="center"/>
              <w:textAlignment w:val="baseline"/>
              <w:rPr>
                <w:color w:val="2D2D2D"/>
                <w:sz w:val="18"/>
                <w:szCs w:val="18"/>
              </w:rPr>
            </w:pPr>
            <w:r>
              <w:rPr>
                <w:color w:val="2D2D2D"/>
                <w:sz w:val="18"/>
                <w:szCs w:val="18"/>
              </w:rPr>
              <w:t>AZ</w:t>
            </w:r>
          </w:p>
        </w:tc>
        <w:tc>
          <w:tcPr>
            <w:tcW w:w="499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34F1A" w:rsidRDefault="00634F1A">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Азстандарт</w:t>
            </w:r>
            <w:proofErr w:type="spellEnd"/>
          </w:p>
        </w:tc>
      </w:tr>
      <w:tr w:rsidR="00634F1A" w:rsidTr="00634F1A">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634F1A" w:rsidRDefault="00634F1A">
            <w:pPr>
              <w:pStyle w:val="formattext"/>
              <w:spacing w:before="0" w:beforeAutospacing="0" w:after="0" w:afterAutospacing="0" w:line="263" w:lineRule="atLeast"/>
              <w:textAlignment w:val="baseline"/>
              <w:rPr>
                <w:color w:val="2D2D2D"/>
                <w:sz w:val="18"/>
                <w:szCs w:val="18"/>
              </w:rPr>
            </w:pPr>
            <w:r>
              <w:rPr>
                <w:color w:val="2D2D2D"/>
                <w:sz w:val="18"/>
                <w:szCs w:val="18"/>
              </w:rPr>
              <w:t>Армения</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634F1A" w:rsidRDefault="00634F1A">
            <w:pPr>
              <w:pStyle w:val="formattext"/>
              <w:spacing w:before="0" w:beforeAutospacing="0" w:after="0" w:afterAutospacing="0" w:line="263" w:lineRule="atLeast"/>
              <w:jc w:val="center"/>
              <w:textAlignment w:val="baseline"/>
              <w:rPr>
                <w:color w:val="2D2D2D"/>
                <w:sz w:val="18"/>
                <w:szCs w:val="18"/>
              </w:rPr>
            </w:pPr>
            <w:r>
              <w:rPr>
                <w:color w:val="2D2D2D"/>
                <w:sz w:val="18"/>
                <w:szCs w:val="18"/>
              </w:rPr>
              <w:t>AM</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634F1A" w:rsidRDefault="00634F1A">
            <w:pPr>
              <w:pStyle w:val="formattext"/>
              <w:spacing w:before="0" w:beforeAutospacing="0" w:after="0" w:afterAutospacing="0" w:line="263" w:lineRule="atLeast"/>
              <w:textAlignment w:val="baseline"/>
              <w:rPr>
                <w:color w:val="2D2D2D"/>
                <w:sz w:val="18"/>
                <w:szCs w:val="18"/>
              </w:rPr>
            </w:pPr>
            <w:r>
              <w:rPr>
                <w:color w:val="2D2D2D"/>
                <w:sz w:val="18"/>
                <w:szCs w:val="18"/>
              </w:rPr>
              <w:t>Минэкономики Республики Армения</w:t>
            </w:r>
          </w:p>
        </w:tc>
      </w:tr>
      <w:tr w:rsidR="00634F1A" w:rsidTr="00634F1A">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634F1A" w:rsidRDefault="00634F1A">
            <w:pPr>
              <w:pStyle w:val="formattext"/>
              <w:spacing w:before="0" w:beforeAutospacing="0" w:after="0" w:afterAutospacing="0" w:line="263" w:lineRule="atLeast"/>
              <w:textAlignment w:val="baseline"/>
              <w:rPr>
                <w:color w:val="2D2D2D"/>
                <w:sz w:val="18"/>
                <w:szCs w:val="18"/>
              </w:rPr>
            </w:pPr>
            <w:r>
              <w:rPr>
                <w:color w:val="2D2D2D"/>
                <w:sz w:val="18"/>
                <w:szCs w:val="18"/>
              </w:rPr>
              <w:t>Беларусь</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634F1A" w:rsidRDefault="00634F1A">
            <w:pPr>
              <w:pStyle w:val="formattext"/>
              <w:spacing w:before="0" w:beforeAutospacing="0" w:after="0" w:afterAutospacing="0" w:line="263" w:lineRule="atLeast"/>
              <w:jc w:val="center"/>
              <w:textAlignment w:val="baseline"/>
              <w:rPr>
                <w:color w:val="2D2D2D"/>
                <w:sz w:val="18"/>
                <w:szCs w:val="18"/>
              </w:rPr>
            </w:pPr>
            <w:r>
              <w:rPr>
                <w:color w:val="2D2D2D"/>
                <w:sz w:val="18"/>
                <w:szCs w:val="18"/>
              </w:rPr>
              <w:t>BY</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634F1A" w:rsidRDefault="00634F1A">
            <w:pPr>
              <w:pStyle w:val="formattext"/>
              <w:spacing w:before="0" w:beforeAutospacing="0" w:after="0" w:afterAutospacing="0" w:line="263" w:lineRule="atLeast"/>
              <w:textAlignment w:val="baseline"/>
              <w:rPr>
                <w:color w:val="2D2D2D"/>
                <w:sz w:val="18"/>
                <w:szCs w:val="18"/>
              </w:rPr>
            </w:pPr>
            <w:r>
              <w:rPr>
                <w:color w:val="2D2D2D"/>
                <w:sz w:val="18"/>
                <w:szCs w:val="18"/>
              </w:rPr>
              <w:t>Госстандарт Республики Беларусь</w:t>
            </w:r>
          </w:p>
        </w:tc>
      </w:tr>
      <w:tr w:rsidR="00634F1A" w:rsidTr="00634F1A">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634F1A" w:rsidRDefault="00634F1A">
            <w:pPr>
              <w:pStyle w:val="formattext"/>
              <w:spacing w:before="0" w:beforeAutospacing="0" w:after="0" w:afterAutospacing="0" w:line="263" w:lineRule="atLeast"/>
              <w:textAlignment w:val="baseline"/>
              <w:rPr>
                <w:color w:val="2D2D2D"/>
                <w:sz w:val="18"/>
                <w:szCs w:val="18"/>
              </w:rPr>
            </w:pPr>
            <w:r>
              <w:rPr>
                <w:color w:val="2D2D2D"/>
                <w:sz w:val="18"/>
                <w:szCs w:val="18"/>
              </w:rPr>
              <w:t>Казахстан</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634F1A" w:rsidRDefault="00634F1A">
            <w:pPr>
              <w:pStyle w:val="formattext"/>
              <w:spacing w:before="0" w:beforeAutospacing="0" w:after="0" w:afterAutospacing="0" w:line="263" w:lineRule="atLeast"/>
              <w:jc w:val="center"/>
              <w:textAlignment w:val="baseline"/>
              <w:rPr>
                <w:color w:val="2D2D2D"/>
                <w:sz w:val="18"/>
                <w:szCs w:val="18"/>
              </w:rPr>
            </w:pPr>
            <w:r>
              <w:rPr>
                <w:color w:val="2D2D2D"/>
                <w:sz w:val="18"/>
                <w:szCs w:val="18"/>
              </w:rPr>
              <w:t>KZ</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634F1A" w:rsidRDefault="00634F1A">
            <w:pPr>
              <w:pStyle w:val="formattext"/>
              <w:spacing w:before="0" w:beforeAutospacing="0" w:after="0" w:afterAutospacing="0" w:line="263" w:lineRule="atLeast"/>
              <w:textAlignment w:val="baseline"/>
              <w:rPr>
                <w:color w:val="2D2D2D"/>
                <w:sz w:val="18"/>
                <w:szCs w:val="18"/>
              </w:rPr>
            </w:pPr>
            <w:r>
              <w:rPr>
                <w:color w:val="2D2D2D"/>
                <w:sz w:val="18"/>
                <w:szCs w:val="18"/>
              </w:rPr>
              <w:t>Госстандарт Республики Казахстан</w:t>
            </w:r>
          </w:p>
        </w:tc>
      </w:tr>
      <w:tr w:rsidR="00634F1A" w:rsidTr="00634F1A">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634F1A" w:rsidRDefault="00634F1A">
            <w:pPr>
              <w:pStyle w:val="formattext"/>
              <w:spacing w:before="0" w:beforeAutospacing="0" w:after="0" w:afterAutospacing="0" w:line="263" w:lineRule="atLeast"/>
              <w:textAlignment w:val="baseline"/>
              <w:rPr>
                <w:color w:val="2D2D2D"/>
                <w:sz w:val="18"/>
                <w:szCs w:val="18"/>
              </w:rPr>
            </w:pPr>
            <w:r>
              <w:rPr>
                <w:color w:val="2D2D2D"/>
                <w:sz w:val="18"/>
                <w:szCs w:val="18"/>
              </w:rPr>
              <w:t>Киргизия</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634F1A" w:rsidRDefault="00634F1A">
            <w:pPr>
              <w:pStyle w:val="formattext"/>
              <w:spacing w:before="0" w:beforeAutospacing="0" w:after="0" w:afterAutospacing="0" w:line="263" w:lineRule="atLeast"/>
              <w:jc w:val="center"/>
              <w:textAlignment w:val="baseline"/>
              <w:rPr>
                <w:color w:val="2D2D2D"/>
                <w:sz w:val="18"/>
                <w:szCs w:val="18"/>
              </w:rPr>
            </w:pPr>
            <w:r>
              <w:rPr>
                <w:color w:val="2D2D2D"/>
                <w:sz w:val="18"/>
                <w:szCs w:val="18"/>
              </w:rPr>
              <w:t>KG</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634F1A" w:rsidRDefault="00634F1A">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Кыргызстандарт</w:t>
            </w:r>
            <w:proofErr w:type="spellEnd"/>
          </w:p>
        </w:tc>
      </w:tr>
      <w:tr w:rsidR="00634F1A" w:rsidTr="00634F1A">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634F1A" w:rsidRDefault="00634F1A">
            <w:pPr>
              <w:pStyle w:val="formattext"/>
              <w:spacing w:before="0" w:beforeAutospacing="0" w:after="0" w:afterAutospacing="0" w:line="263" w:lineRule="atLeast"/>
              <w:textAlignment w:val="baseline"/>
              <w:rPr>
                <w:color w:val="2D2D2D"/>
                <w:sz w:val="18"/>
                <w:szCs w:val="18"/>
              </w:rPr>
            </w:pPr>
            <w:r>
              <w:rPr>
                <w:color w:val="2D2D2D"/>
                <w:sz w:val="18"/>
                <w:szCs w:val="18"/>
              </w:rPr>
              <w:t>Молдова</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634F1A" w:rsidRDefault="00634F1A">
            <w:pPr>
              <w:pStyle w:val="formattext"/>
              <w:spacing w:before="0" w:beforeAutospacing="0" w:after="0" w:afterAutospacing="0" w:line="263" w:lineRule="atLeast"/>
              <w:jc w:val="center"/>
              <w:textAlignment w:val="baseline"/>
              <w:rPr>
                <w:color w:val="2D2D2D"/>
                <w:sz w:val="18"/>
                <w:szCs w:val="18"/>
              </w:rPr>
            </w:pPr>
            <w:r>
              <w:rPr>
                <w:color w:val="2D2D2D"/>
                <w:sz w:val="18"/>
                <w:szCs w:val="18"/>
              </w:rPr>
              <w:t>MD</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634F1A" w:rsidRDefault="00634F1A">
            <w:pPr>
              <w:pStyle w:val="formattext"/>
              <w:spacing w:before="0" w:beforeAutospacing="0" w:after="0" w:afterAutospacing="0" w:line="263" w:lineRule="atLeast"/>
              <w:textAlignment w:val="baseline"/>
              <w:rPr>
                <w:color w:val="2D2D2D"/>
                <w:sz w:val="18"/>
                <w:szCs w:val="18"/>
              </w:rPr>
            </w:pPr>
            <w:r>
              <w:rPr>
                <w:color w:val="2D2D2D"/>
                <w:sz w:val="18"/>
                <w:szCs w:val="18"/>
              </w:rPr>
              <w:t>Молдова-Стандарт</w:t>
            </w:r>
          </w:p>
        </w:tc>
      </w:tr>
      <w:tr w:rsidR="00634F1A" w:rsidTr="00634F1A">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634F1A" w:rsidRDefault="00634F1A">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Россия</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634F1A" w:rsidRDefault="00634F1A">
            <w:pPr>
              <w:pStyle w:val="formattext"/>
              <w:spacing w:before="0" w:beforeAutospacing="0" w:after="0" w:afterAutospacing="0" w:line="263" w:lineRule="atLeast"/>
              <w:jc w:val="center"/>
              <w:textAlignment w:val="baseline"/>
              <w:rPr>
                <w:color w:val="2D2D2D"/>
                <w:sz w:val="18"/>
                <w:szCs w:val="18"/>
              </w:rPr>
            </w:pPr>
            <w:r>
              <w:rPr>
                <w:color w:val="2D2D2D"/>
                <w:sz w:val="18"/>
                <w:szCs w:val="18"/>
              </w:rPr>
              <w:t>RU</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634F1A" w:rsidRDefault="00634F1A">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Росстандарт</w:t>
            </w:r>
            <w:proofErr w:type="spellEnd"/>
          </w:p>
        </w:tc>
      </w:tr>
      <w:tr w:rsidR="00634F1A" w:rsidTr="00634F1A">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634F1A" w:rsidRDefault="00634F1A">
            <w:pPr>
              <w:pStyle w:val="formattext"/>
              <w:spacing w:before="0" w:beforeAutospacing="0" w:after="0" w:afterAutospacing="0" w:line="263" w:lineRule="atLeast"/>
              <w:textAlignment w:val="baseline"/>
              <w:rPr>
                <w:color w:val="2D2D2D"/>
                <w:sz w:val="18"/>
                <w:szCs w:val="18"/>
              </w:rPr>
            </w:pPr>
            <w:r>
              <w:rPr>
                <w:color w:val="2D2D2D"/>
                <w:sz w:val="18"/>
                <w:szCs w:val="18"/>
              </w:rPr>
              <w:t>Таджикистан</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634F1A" w:rsidRDefault="00634F1A">
            <w:pPr>
              <w:pStyle w:val="formattext"/>
              <w:spacing w:before="0" w:beforeAutospacing="0" w:after="0" w:afterAutospacing="0" w:line="263" w:lineRule="atLeast"/>
              <w:jc w:val="center"/>
              <w:textAlignment w:val="baseline"/>
              <w:rPr>
                <w:color w:val="2D2D2D"/>
                <w:sz w:val="18"/>
                <w:szCs w:val="18"/>
              </w:rPr>
            </w:pPr>
            <w:r>
              <w:rPr>
                <w:color w:val="2D2D2D"/>
                <w:sz w:val="18"/>
                <w:szCs w:val="18"/>
              </w:rPr>
              <w:t>TJ</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634F1A" w:rsidRDefault="00634F1A">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Таджикстандарт</w:t>
            </w:r>
            <w:proofErr w:type="spellEnd"/>
          </w:p>
        </w:tc>
      </w:tr>
      <w:tr w:rsidR="00634F1A" w:rsidTr="00634F1A">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634F1A" w:rsidRDefault="00634F1A">
            <w:pPr>
              <w:pStyle w:val="formattext"/>
              <w:spacing w:before="0" w:beforeAutospacing="0" w:after="0" w:afterAutospacing="0" w:line="263" w:lineRule="atLeast"/>
              <w:textAlignment w:val="baseline"/>
              <w:rPr>
                <w:color w:val="2D2D2D"/>
                <w:sz w:val="18"/>
                <w:szCs w:val="18"/>
              </w:rPr>
            </w:pPr>
            <w:r>
              <w:rPr>
                <w:color w:val="2D2D2D"/>
                <w:sz w:val="18"/>
                <w:szCs w:val="18"/>
              </w:rPr>
              <w:t>Узбекистан</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634F1A" w:rsidRDefault="00634F1A">
            <w:pPr>
              <w:pStyle w:val="formattext"/>
              <w:spacing w:before="0" w:beforeAutospacing="0" w:after="0" w:afterAutospacing="0" w:line="263" w:lineRule="atLeast"/>
              <w:jc w:val="center"/>
              <w:textAlignment w:val="baseline"/>
              <w:rPr>
                <w:color w:val="2D2D2D"/>
                <w:sz w:val="18"/>
                <w:szCs w:val="18"/>
              </w:rPr>
            </w:pPr>
            <w:r>
              <w:rPr>
                <w:color w:val="2D2D2D"/>
                <w:sz w:val="18"/>
                <w:szCs w:val="18"/>
              </w:rPr>
              <w:t>UZ</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634F1A" w:rsidRDefault="00634F1A">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Узстандарт</w:t>
            </w:r>
            <w:proofErr w:type="spellEnd"/>
          </w:p>
        </w:tc>
      </w:tr>
      <w:tr w:rsidR="00634F1A" w:rsidTr="00634F1A">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34F1A" w:rsidRDefault="00634F1A">
            <w:pPr>
              <w:pStyle w:val="formattext"/>
              <w:spacing w:before="0" w:beforeAutospacing="0" w:after="0" w:afterAutospacing="0" w:line="263" w:lineRule="atLeast"/>
              <w:textAlignment w:val="baseline"/>
              <w:rPr>
                <w:color w:val="2D2D2D"/>
                <w:sz w:val="18"/>
                <w:szCs w:val="18"/>
              </w:rPr>
            </w:pPr>
            <w:r>
              <w:rPr>
                <w:color w:val="2D2D2D"/>
                <w:sz w:val="18"/>
                <w:szCs w:val="18"/>
              </w:rPr>
              <w:t>Украина</w:t>
            </w: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34F1A" w:rsidRDefault="00634F1A">
            <w:pPr>
              <w:pStyle w:val="formattext"/>
              <w:spacing w:before="0" w:beforeAutospacing="0" w:after="0" w:afterAutospacing="0" w:line="263" w:lineRule="atLeast"/>
              <w:jc w:val="center"/>
              <w:textAlignment w:val="baseline"/>
              <w:rPr>
                <w:color w:val="2D2D2D"/>
                <w:sz w:val="18"/>
                <w:szCs w:val="18"/>
              </w:rPr>
            </w:pPr>
            <w:r>
              <w:rPr>
                <w:color w:val="2D2D2D"/>
                <w:sz w:val="18"/>
                <w:szCs w:val="18"/>
              </w:rPr>
              <w:t>UA</w:t>
            </w:r>
          </w:p>
        </w:tc>
        <w:tc>
          <w:tcPr>
            <w:tcW w:w="499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34F1A" w:rsidRDefault="00634F1A">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Гостпотребстандарт</w:t>
            </w:r>
            <w:proofErr w:type="spellEnd"/>
            <w:r>
              <w:rPr>
                <w:color w:val="2D2D2D"/>
                <w:sz w:val="18"/>
                <w:szCs w:val="18"/>
              </w:rPr>
              <w:t xml:space="preserve"> Украины</w:t>
            </w:r>
          </w:p>
        </w:tc>
      </w:tr>
    </w:tbl>
    <w:p w:rsidR="00634F1A" w:rsidRDefault="00634F1A" w:rsidP="00634F1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w:t>
      </w:r>
      <w:r w:rsidRPr="00634F1A">
        <w:rPr>
          <w:rFonts w:ascii="Arial" w:hAnsi="Arial" w:cs="Arial"/>
          <w:color w:val="2D2D2D"/>
          <w:spacing w:val="2"/>
          <w:sz w:val="18"/>
          <w:szCs w:val="18"/>
        </w:rPr>
        <w:t>Приказом Федерального агентства по техническому регулированию и метрологии от 26 ноября 2014 г. N 1794-ст</w:t>
      </w:r>
      <w:r>
        <w:rPr>
          <w:rFonts w:ascii="Arial" w:hAnsi="Arial" w:cs="Arial"/>
          <w:color w:val="2D2D2D"/>
          <w:spacing w:val="2"/>
          <w:sz w:val="18"/>
          <w:szCs w:val="18"/>
        </w:rPr>
        <w:t> межгосударственный стандарт ГОСТ 2.118-2013 введен в действие в качестве национального стандарта Российской Федерации с 01 июля 2015 г.</w:t>
      </w:r>
      <w:r>
        <w:rPr>
          <w:rFonts w:ascii="Arial" w:hAnsi="Arial" w:cs="Arial"/>
          <w:color w:val="2D2D2D"/>
          <w:spacing w:val="2"/>
          <w:sz w:val="18"/>
          <w:szCs w:val="18"/>
        </w:rPr>
        <w:br/>
      </w:r>
    </w:p>
    <w:p w:rsidR="00634F1A" w:rsidRDefault="00634F1A" w:rsidP="00634F1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ВЗАМЕН </w:t>
      </w:r>
      <w:r w:rsidRPr="00634F1A">
        <w:rPr>
          <w:rFonts w:ascii="Arial" w:hAnsi="Arial" w:cs="Arial"/>
          <w:color w:val="2D2D2D"/>
          <w:spacing w:val="2"/>
          <w:sz w:val="18"/>
          <w:szCs w:val="18"/>
        </w:rPr>
        <w:t>ГОСТ 2.118-73</w:t>
      </w:r>
      <w:r>
        <w:rPr>
          <w:rFonts w:ascii="Arial" w:hAnsi="Arial" w:cs="Arial"/>
          <w:color w:val="2D2D2D"/>
          <w:spacing w:val="2"/>
          <w:sz w:val="18"/>
          <w:szCs w:val="18"/>
        </w:rPr>
        <w:br/>
      </w:r>
      <w:r>
        <w:rPr>
          <w:rFonts w:ascii="Arial" w:hAnsi="Arial" w:cs="Arial"/>
          <w:color w:val="2D2D2D"/>
          <w:spacing w:val="2"/>
          <w:sz w:val="18"/>
          <w:szCs w:val="18"/>
        </w:rPr>
        <w:br/>
        <w:t>6 ВТОРОЕ ИЗДАНИЕ (апрель 2015 г.) с поправкой, опубликованной в ИУС N 7 2015 г.</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 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rFonts w:ascii="Arial" w:hAnsi="Arial" w:cs="Arial"/>
          <w:i/>
          <w:iCs/>
          <w:color w:val="2D2D2D"/>
          <w:spacing w:val="2"/>
          <w:sz w:val="18"/>
          <w:szCs w:val="18"/>
        </w:rPr>
        <w:br/>
      </w:r>
      <w:r>
        <w:rPr>
          <w:rFonts w:ascii="Arial" w:hAnsi="Arial" w:cs="Arial"/>
          <w:color w:val="2D2D2D"/>
          <w:spacing w:val="2"/>
          <w:sz w:val="18"/>
          <w:szCs w:val="18"/>
        </w:rPr>
        <w:br/>
      </w:r>
    </w:p>
    <w:p w:rsidR="00634F1A" w:rsidRDefault="00634F1A" w:rsidP="00634F1A">
      <w:pPr>
        <w:pStyle w:val="headertext"/>
        <w:shd w:val="clear" w:color="auto" w:fill="FFFFFF"/>
        <w:spacing w:before="125" w:beforeAutospacing="0" w:after="63" w:afterAutospacing="0" w:line="288" w:lineRule="atLeast"/>
        <w:textAlignment w:val="baseline"/>
        <w:rPr>
          <w:rFonts w:ascii="Arial" w:hAnsi="Arial" w:cs="Arial"/>
          <w:color w:val="3C3C3C"/>
          <w:spacing w:val="2"/>
          <w:sz w:val="26"/>
          <w:szCs w:val="26"/>
        </w:rPr>
      </w:pPr>
      <w:r>
        <w:rPr>
          <w:rFonts w:ascii="Arial" w:hAnsi="Arial" w:cs="Arial"/>
          <w:color w:val="3C3C3C"/>
          <w:spacing w:val="2"/>
          <w:sz w:val="26"/>
          <w:szCs w:val="26"/>
        </w:rPr>
        <w:t>     1 Область применения</w:t>
      </w:r>
    </w:p>
    <w:p w:rsidR="00634F1A" w:rsidRDefault="00634F1A" w:rsidP="00634F1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Настоящий стандарт устанавливает общие положения по выполнению технического предложения на изделия всех отраслей промышленности.</w:t>
      </w:r>
      <w:r>
        <w:rPr>
          <w:rFonts w:ascii="Arial" w:hAnsi="Arial" w:cs="Arial"/>
          <w:color w:val="2D2D2D"/>
          <w:spacing w:val="2"/>
          <w:sz w:val="18"/>
          <w:szCs w:val="18"/>
        </w:rPr>
        <w:br/>
      </w:r>
      <w:r>
        <w:rPr>
          <w:rFonts w:ascii="Arial" w:hAnsi="Arial" w:cs="Arial"/>
          <w:color w:val="2D2D2D"/>
          <w:spacing w:val="2"/>
          <w:sz w:val="18"/>
          <w:szCs w:val="18"/>
        </w:rPr>
        <w:br/>
        <w:t>На основе настоящего стандарта допускается, при необходимости, разрабатывать стандарты, уточняющие номенклатуру разрабатываемых конструкторских документов и перечень выполняемых работ при разработке технического предложения с учетом специфики проектируемых изделий и организации работ.</w:t>
      </w:r>
      <w:r>
        <w:rPr>
          <w:rFonts w:ascii="Arial" w:hAnsi="Arial" w:cs="Arial"/>
          <w:color w:val="2D2D2D"/>
          <w:spacing w:val="2"/>
          <w:sz w:val="18"/>
          <w:szCs w:val="18"/>
        </w:rPr>
        <w:br/>
      </w:r>
      <w:r>
        <w:rPr>
          <w:rFonts w:ascii="Arial" w:hAnsi="Arial" w:cs="Arial"/>
          <w:color w:val="2D2D2D"/>
          <w:spacing w:val="2"/>
          <w:sz w:val="18"/>
          <w:szCs w:val="18"/>
        </w:rPr>
        <w:br/>
      </w:r>
    </w:p>
    <w:p w:rsidR="00634F1A" w:rsidRDefault="00634F1A" w:rsidP="00634F1A">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 Нормативные ссылки</w:t>
      </w:r>
    </w:p>
    <w:p w:rsidR="00634F1A" w:rsidRDefault="00634F1A" w:rsidP="00634F1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настоящем стандарте использованы нормативные ссылки на следующие межгосударственные стандарты:</w:t>
      </w:r>
      <w:r>
        <w:rPr>
          <w:rFonts w:ascii="Arial" w:hAnsi="Arial" w:cs="Arial"/>
          <w:color w:val="2D2D2D"/>
          <w:spacing w:val="2"/>
          <w:sz w:val="18"/>
          <w:szCs w:val="18"/>
        </w:rPr>
        <w:br/>
      </w:r>
      <w:r>
        <w:rPr>
          <w:rFonts w:ascii="Arial" w:hAnsi="Arial" w:cs="Arial"/>
          <w:color w:val="2D2D2D"/>
          <w:spacing w:val="2"/>
          <w:sz w:val="18"/>
          <w:szCs w:val="18"/>
        </w:rPr>
        <w:br/>
      </w:r>
      <w:r w:rsidRPr="00634F1A">
        <w:rPr>
          <w:rFonts w:ascii="Arial" w:hAnsi="Arial" w:cs="Arial"/>
          <w:color w:val="2D2D2D"/>
          <w:spacing w:val="2"/>
          <w:sz w:val="18"/>
          <w:szCs w:val="18"/>
        </w:rPr>
        <w:t>ГОСТ 2.002-72</w:t>
      </w:r>
      <w:r>
        <w:rPr>
          <w:rFonts w:ascii="Arial" w:hAnsi="Arial" w:cs="Arial"/>
          <w:color w:val="2D2D2D"/>
          <w:spacing w:val="2"/>
          <w:sz w:val="18"/>
          <w:szCs w:val="18"/>
        </w:rPr>
        <w:t xml:space="preserve"> Единая система конструкторской документации. Требования к моделям, макетам и </w:t>
      </w:r>
      <w:proofErr w:type="spellStart"/>
      <w:r>
        <w:rPr>
          <w:rFonts w:ascii="Arial" w:hAnsi="Arial" w:cs="Arial"/>
          <w:color w:val="2D2D2D"/>
          <w:spacing w:val="2"/>
          <w:sz w:val="18"/>
          <w:szCs w:val="18"/>
        </w:rPr>
        <w:t>темплетам</w:t>
      </w:r>
      <w:proofErr w:type="spellEnd"/>
      <w:r>
        <w:rPr>
          <w:rFonts w:ascii="Arial" w:hAnsi="Arial" w:cs="Arial"/>
          <w:color w:val="2D2D2D"/>
          <w:spacing w:val="2"/>
          <w:sz w:val="18"/>
          <w:szCs w:val="18"/>
        </w:rPr>
        <w:t>, применяемым при проектировании</w:t>
      </w:r>
      <w:r>
        <w:rPr>
          <w:rFonts w:ascii="Arial" w:hAnsi="Arial" w:cs="Arial"/>
          <w:color w:val="2D2D2D"/>
          <w:spacing w:val="2"/>
          <w:sz w:val="18"/>
          <w:szCs w:val="18"/>
        </w:rPr>
        <w:br/>
      </w:r>
      <w:r>
        <w:rPr>
          <w:rFonts w:ascii="Arial" w:hAnsi="Arial" w:cs="Arial"/>
          <w:color w:val="2D2D2D"/>
          <w:spacing w:val="2"/>
          <w:sz w:val="18"/>
          <w:szCs w:val="18"/>
        </w:rPr>
        <w:br/>
      </w:r>
      <w:r w:rsidRPr="00634F1A">
        <w:rPr>
          <w:rFonts w:ascii="Arial" w:hAnsi="Arial" w:cs="Arial"/>
          <w:color w:val="2D2D2D"/>
          <w:spacing w:val="2"/>
          <w:sz w:val="18"/>
          <w:szCs w:val="18"/>
        </w:rPr>
        <w:t>ГОСТ 2.052-2006</w:t>
      </w:r>
      <w:r>
        <w:rPr>
          <w:rFonts w:ascii="Arial" w:hAnsi="Arial" w:cs="Arial"/>
          <w:color w:val="2D2D2D"/>
          <w:spacing w:val="2"/>
          <w:sz w:val="18"/>
          <w:szCs w:val="18"/>
        </w:rPr>
        <w:t> Единая система конструкторской документации. Электронная модель изделия. Общие положения</w:t>
      </w:r>
      <w:r>
        <w:rPr>
          <w:rFonts w:ascii="Arial" w:hAnsi="Arial" w:cs="Arial"/>
          <w:color w:val="2D2D2D"/>
          <w:spacing w:val="2"/>
          <w:sz w:val="18"/>
          <w:szCs w:val="18"/>
        </w:rPr>
        <w:br/>
      </w:r>
      <w:r>
        <w:rPr>
          <w:rFonts w:ascii="Arial" w:hAnsi="Arial" w:cs="Arial"/>
          <w:color w:val="2D2D2D"/>
          <w:spacing w:val="2"/>
          <w:sz w:val="18"/>
          <w:szCs w:val="18"/>
        </w:rPr>
        <w:br/>
      </w:r>
      <w:r w:rsidRPr="00634F1A">
        <w:rPr>
          <w:rFonts w:ascii="Arial" w:hAnsi="Arial" w:cs="Arial"/>
          <w:color w:val="2D2D2D"/>
          <w:spacing w:val="2"/>
          <w:sz w:val="18"/>
          <w:szCs w:val="18"/>
        </w:rPr>
        <w:t>ГОСТ 2.053-2013</w:t>
      </w:r>
      <w:r>
        <w:rPr>
          <w:rFonts w:ascii="Arial" w:hAnsi="Arial" w:cs="Arial"/>
          <w:color w:val="2D2D2D"/>
          <w:spacing w:val="2"/>
          <w:sz w:val="18"/>
          <w:szCs w:val="18"/>
        </w:rPr>
        <w:t> Единая система конструкторской документации. Электронная структура изделия. Общие положения</w:t>
      </w:r>
      <w:r>
        <w:rPr>
          <w:rFonts w:ascii="Arial" w:hAnsi="Arial" w:cs="Arial"/>
          <w:color w:val="2D2D2D"/>
          <w:spacing w:val="2"/>
          <w:sz w:val="18"/>
          <w:szCs w:val="18"/>
        </w:rPr>
        <w:br/>
      </w:r>
      <w:r>
        <w:rPr>
          <w:rFonts w:ascii="Arial" w:hAnsi="Arial" w:cs="Arial"/>
          <w:color w:val="2D2D2D"/>
          <w:spacing w:val="2"/>
          <w:sz w:val="18"/>
          <w:szCs w:val="18"/>
        </w:rPr>
        <w:br/>
      </w:r>
      <w:r w:rsidRPr="00634F1A">
        <w:rPr>
          <w:rFonts w:ascii="Arial" w:hAnsi="Arial" w:cs="Arial"/>
          <w:color w:val="2D2D2D"/>
          <w:spacing w:val="2"/>
          <w:sz w:val="18"/>
          <w:szCs w:val="18"/>
        </w:rPr>
        <w:t>ГОСТ 2.102-2013</w:t>
      </w:r>
      <w:r>
        <w:rPr>
          <w:rFonts w:ascii="Arial" w:hAnsi="Arial" w:cs="Arial"/>
          <w:color w:val="2D2D2D"/>
          <w:spacing w:val="2"/>
          <w:sz w:val="18"/>
          <w:szCs w:val="18"/>
        </w:rPr>
        <w:t> Единая система конструкторской документации. Виды и комплектность конструкторских документов</w:t>
      </w:r>
      <w:r>
        <w:rPr>
          <w:rFonts w:ascii="Arial" w:hAnsi="Arial" w:cs="Arial"/>
          <w:color w:val="2D2D2D"/>
          <w:spacing w:val="2"/>
          <w:sz w:val="18"/>
          <w:szCs w:val="18"/>
        </w:rPr>
        <w:br/>
      </w:r>
      <w:r>
        <w:rPr>
          <w:rFonts w:ascii="Arial" w:hAnsi="Arial" w:cs="Arial"/>
          <w:color w:val="2D2D2D"/>
          <w:spacing w:val="2"/>
          <w:sz w:val="18"/>
          <w:szCs w:val="18"/>
        </w:rPr>
        <w:br/>
      </w:r>
      <w:r w:rsidRPr="00634F1A">
        <w:rPr>
          <w:rFonts w:ascii="Arial" w:hAnsi="Arial" w:cs="Arial"/>
          <w:color w:val="2D2D2D"/>
          <w:spacing w:val="2"/>
          <w:sz w:val="18"/>
          <w:szCs w:val="18"/>
        </w:rPr>
        <w:t>ГОСТ 2.103-2013</w:t>
      </w:r>
      <w:r>
        <w:rPr>
          <w:rFonts w:ascii="Arial" w:hAnsi="Arial" w:cs="Arial"/>
          <w:color w:val="2D2D2D"/>
          <w:spacing w:val="2"/>
          <w:sz w:val="18"/>
          <w:szCs w:val="18"/>
        </w:rPr>
        <w:t> Единая система конструкторской документации. Стадии разработки</w:t>
      </w:r>
      <w:r>
        <w:rPr>
          <w:rFonts w:ascii="Arial" w:hAnsi="Arial" w:cs="Arial"/>
          <w:color w:val="2D2D2D"/>
          <w:spacing w:val="2"/>
          <w:sz w:val="18"/>
          <w:szCs w:val="18"/>
        </w:rPr>
        <w:br/>
      </w:r>
      <w:r>
        <w:rPr>
          <w:rFonts w:ascii="Arial" w:hAnsi="Arial" w:cs="Arial"/>
          <w:color w:val="2D2D2D"/>
          <w:spacing w:val="2"/>
          <w:sz w:val="18"/>
          <w:szCs w:val="18"/>
        </w:rPr>
        <w:br/>
        <w:t>ГОСТ 2.106-2006* Единая система конструкторской документации. Текстовые документы</w:t>
      </w:r>
    </w:p>
    <w:p w:rsidR="00634F1A" w:rsidRDefault="00634F1A" w:rsidP="00634F1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________________</w:t>
      </w:r>
      <w:r>
        <w:rPr>
          <w:rFonts w:ascii="Arial" w:hAnsi="Arial" w:cs="Arial"/>
          <w:color w:val="2D2D2D"/>
          <w:spacing w:val="2"/>
          <w:sz w:val="18"/>
          <w:szCs w:val="18"/>
        </w:rPr>
        <w:br/>
        <w:t>* На территории Российской Федерации действует </w:t>
      </w:r>
      <w:r w:rsidRPr="00634F1A">
        <w:rPr>
          <w:rFonts w:ascii="Arial" w:hAnsi="Arial" w:cs="Arial"/>
          <w:color w:val="2D2D2D"/>
          <w:spacing w:val="2"/>
          <w:sz w:val="18"/>
          <w:szCs w:val="18"/>
        </w:rPr>
        <w:t>ГОСТ 2.106-96</w:t>
      </w:r>
      <w:r>
        <w:rPr>
          <w:rFonts w:ascii="Arial" w:hAnsi="Arial" w:cs="Arial"/>
          <w:color w:val="2D2D2D"/>
          <w:spacing w:val="2"/>
          <w:sz w:val="18"/>
          <w:szCs w:val="18"/>
        </w:rPr>
        <w:t>, здесь и далее по тексту. - Примечание изготовителя базы данных.</w:t>
      </w:r>
    </w:p>
    <w:p w:rsidR="00634F1A" w:rsidRDefault="00634F1A" w:rsidP="00634F1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r>
      <w:r w:rsidRPr="00634F1A">
        <w:rPr>
          <w:rFonts w:ascii="Arial" w:hAnsi="Arial" w:cs="Arial"/>
          <w:color w:val="2D2D2D"/>
          <w:spacing w:val="2"/>
          <w:sz w:val="18"/>
          <w:szCs w:val="18"/>
        </w:rPr>
        <w:t>ГОСТ 2.201-80</w:t>
      </w:r>
      <w:r>
        <w:rPr>
          <w:rFonts w:ascii="Arial" w:hAnsi="Arial" w:cs="Arial"/>
          <w:color w:val="2D2D2D"/>
          <w:spacing w:val="2"/>
          <w:sz w:val="18"/>
          <w:szCs w:val="18"/>
        </w:rPr>
        <w:t> Единая система конструкторской документации. Обозначение изделий и конструкторских документов</w:t>
      </w:r>
      <w:r>
        <w:rPr>
          <w:rFonts w:ascii="Arial" w:hAnsi="Arial" w:cs="Arial"/>
          <w:color w:val="2D2D2D"/>
          <w:spacing w:val="2"/>
          <w:sz w:val="18"/>
          <w:szCs w:val="18"/>
        </w:rPr>
        <w:br/>
      </w:r>
      <w:r>
        <w:rPr>
          <w:rFonts w:ascii="Arial" w:hAnsi="Arial" w:cs="Arial"/>
          <w:color w:val="2D2D2D"/>
          <w:spacing w:val="2"/>
          <w:sz w:val="18"/>
          <w:szCs w:val="18"/>
        </w:rPr>
        <w:br/>
      </w:r>
      <w:r w:rsidRPr="00634F1A">
        <w:rPr>
          <w:rFonts w:ascii="Arial" w:hAnsi="Arial" w:cs="Arial"/>
          <w:color w:val="2D2D2D"/>
          <w:spacing w:val="2"/>
          <w:sz w:val="18"/>
          <w:szCs w:val="18"/>
        </w:rPr>
        <w:t>ГОСТ 2.501-2013</w:t>
      </w:r>
      <w:r>
        <w:rPr>
          <w:rFonts w:ascii="Arial" w:hAnsi="Arial" w:cs="Arial"/>
          <w:color w:val="2D2D2D"/>
          <w:spacing w:val="2"/>
          <w:sz w:val="18"/>
          <w:szCs w:val="18"/>
        </w:rPr>
        <w:t> Единая система конструкторской документации. Правила учета и хранения</w:t>
      </w:r>
      <w:r>
        <w:rPr>
          <w:rFonts w:ascii="Arial" w:hAnsi="Arial" w:cs="Arial"/>
          <w:color w:val="2D2D2D"/>
          <w:spacing w:val="2"/>
          <w:sz w:val="18"/>
          <w:szCs w:val="18"/>
        </w:rPr>
        <w:br/>
      </w:r>
      <w:r>
        <w:rPr>
          <w:rFonts w:ascii="Arial" w:hAnsi="Arial" w:cs="Arial"/>
          <w:color w:val="2D2D2D"/>
          <w:spacing w:val="2"/>
          <w:sz w:val="18"/>
          <w:szCs w:val="18"/>
        </w:rPr>
        <w:br/>
      </w:r>
      <w:r w:rsidRPr="00634F1A">
        <w:rPr>
          <w:rFonts w:ascii="Arial" w:hAnsi="Arial" w:cs="Arial"/>
          <w:color w:val="2D2D2D"/>
          <w:spacing w:val="2"/>
          <w:sz w:val="18"/>
          <w:szCs w:val="18"/>
        </w:rPr>
        <w:t>ГОСТ 2.503-2013</w:t>
      </w:r>
      <w:r>
        <w:rPr>
          <w:rFonts w:ascii="Arial" w:hAnsi="Arial" w:cs="Arial"/>
          <w:color w:val="2D2D2D"/>
          <w:spacing w:val="2"/>
          <w:sz w:val="18"/>
          <w:szCs w:val="18"/>
        </w:rPr>
        <w:t xml:space="preserve"> Единая система конструкторской документации. </w:t>
      </w:r>
      <w:proofErr w:type="gramStart"/>
      <w:r>
        <w:rPr>
          <w:rFonts w:ascii="Arial" w:hAnsi="Arial" w:cs="Arial"/>
          <w:color w:val="2D2D2D"/>
          <w:spacing w:val="2"/>
          <w:sz w:val="18"/>
          <w:szCs w:val="18"/>
        </w:rPr>
        <w:t>Правила внесения изменений</w:t>
      </w:r>
      <w:r>
        <w:rPr>
          <w:rFonts w:ascii="Arial" w:hAnsi="Arial" w:cs="Arial"/>
          <w:color w:val="2D2D2D"/>
          <w:spacing w:val="2"/>
          <w:sz w:val="18"/>
          <w:szCs w:val="18"/>
        </w:rPr>
        <w:br/>
      </w:r>
      <w:r>
        <w:rPr>
          <w:rFonts w:ascii="Arial" w:hAnsi="Arial" w:cs="Arial"/>
          <w:color w:val="2D2D2D"/>
          <w:spacing w:val="2"/>
          <w:sz w:val="18"/>
          <w:szCs w:val="18"/>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rPr>
          <w:rFonts w:ascii="Arial" w:hAnsi="Arial" w:cs="Arial"/>
          <w:color w:val="2D2D2D"/>
          <w:spacing w:val="2"/>
          <w:sz w:val="18"/>
          <w:szCs w:val="18"/>
        </w:rPr>
        <w:t xml:space="preserve">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Pr>
          <w:rFonts w:ascii="Arial" w:hAnsi="Arial" w:cs="Arial"/>
          <w:color w:val="2D2D2D"/>
          <w:spacing w:val="2"/>
          <w:sz w:val="18"/>
          <w:szCs w:val="18"/>
        </w:rPr>
        <w:br/>
      </w:r>
      <w:r>
        <w:rPr>
          <w:rFonts w:ascii="Arial" w:hAnsi="Arial" w:cs="Arial"/>
          <w:color w:val="2D2D2D"/>
          <w:spacing w:val="2"/>
          <w:sz w:val="18"/>
          <w:szCs w:val="18"/>
        </w:rPr>
        <w:br/>
      </w:r>
    </w:p>
    <w:p w:rsidR="00634F1A" w:rsidRDefault="00634F1A" w:rsidP="00634F1A">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 Термины, определения и сокращения</w:t>
      </w:r>
    </w:p>
    <w:p w:rsidR="00634F1A" w:rsidRDefault="00634F1A" w:rsidP="00634F1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 3.1 Термины и определения</w:t>
      </w:r>
      <w:proofErr w:type="gramStart"/>
      <w:r>
        <w:rPr>
          <w:rFonts w:ascii="Arial" w:hAnsi="Arial" w:cs="Arial"/>
          <w:color w:val="2D2D2D"/>
          <w:spacing w:val="2"/>
          <w:sz w:val="18"/>
          <w:szCs w:val="18"/>
        </w:rPr>
        <w:br/>
      </w:r>
      <w:r>
        <w:rPr>
          <w:rFonts w:ascii="Arial" w:hAnsi="Arial" w:cs="Arial"/>
          <w:color w:val="2D2D2D"/>
          <w:spacing w:val="2"/>
          <w:sz w:val="18"/>
          <w:szCs w:val="18"/>
        </w:rPr>
        <w:br/>
        <w:t>В</w:t>
      </w:r>
      <w:proofErr w:type="gramEnd"/>
      <w:r>
        <w:rPr>
          <w:rFonts w:ascii="Arial" w:hAnsi="Arial" w:cs="Arial"/>
          <w:color w:val="2D2D2D"/>
          <w:spacing w:val="2"/>
          <w:sz w:val="18"/>
          <w:szCs w:val="18"/>
        </w:rPr>
        <w:t xml:space="preserve"> настоящем стандарте применены следующие термины с соответствующими определениями:</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634F1A" w:rsidTr="00634F1A">
        <w:trPr>
          <w:trHeight w:val="15"/>
        </w:trPr>
        <w:tc>
          <w:tcPr>
            <w:tcW w:w="11458" w:type="dxa"/>
            <w:hideMark/>
          </w:tcPr>
          <w:p w:rsidR="00634F1A" w:rsidRDefault="00634F1A">
            <w:pPr>
              <w:rPr>
                <w:sz w:val="2"/>
                <w:szCs w:val="24"/>
              </w:rPr>
            </w:pPr>
          </w:p>
        </w:tc>
      </w:tr>
      <w:tr w:rsidR="00634F1A" w:rsidTr="00634F1A">
        <w:tc>
          <w:tcPr>
            <w:tcW w:w="1145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34F1A" w:rsidRDefault="00634F1A">
            <w:pPr>
              <w:pStyle w:val="formattext"/>
              <w:spacing w:before="0" w:beforeAutospacing="0" w:after="0" w:afterAutospacing="0" w:line="263" w:lineRule="atLeast"/>
              <w:textAlignment w:val="baseline"/>
              <w:rPr>
                <w:color w:val="2D2D2D"/>
                <w:sz w:val="18"/>
                <w:szCs w:val="18"/>
              </w:rPr>
            </w:pPr>
            <w:r>
              <w:rPr>
                <w:color w:val="2D2D2D"/>
                <w:sz w:val="18"/>
                <w:szCs w:val="18"/>
              </w:rPr>
              <w:t>3.1.1 </w:t>
            </w:r>
            <w:r>
              <w:rPr>
                <w:b/>
                <w:bCs/>
                <w:color w:val="2D2D2D"/>
                <w:sz w:val="18"/>
                <w:szCs w:val="18"/>
              </w:rPr>
              <w:t>конструкторская документация:</w:t>
            </w:r>
            <w:r>
              <w:rPr>
                <w:color w:val="2D2D2D"/>
                <w:sz w:val="18"/>
                <w:szCs w:val="18"/>
              </w:rPr>
              <w:t> </w:t>
            </w:r>
            <w:proofErr w:type="gramStart"/>
            <w:r>
              <w:rPr>
                <w:color w:val="2D2D2D"/>
                <w:sz w:val="18"/>
                <w:szCs w:val="18"/>
              </w:rPr>
              <w:t>Совокупность конструкторских документов, содержащих данные, необходимые для проектирования (разработки), изготовления, контроля, приемки, поставки, эксплуатации, ремонта, модернизации, утилизации изделия.</w:t>
            </w:r>
            <w:r>
              <w:rPr>
                <w:color w:val="2D2D2D"/>
                <w:sz w:val="18"/>
                <w:szCs w:val="18"/>
              </w:rPr>
              <w:br/>
            </w:r>
            <w:proofErr w:type="gramEnd"/>
          </w:p>
          <w:p w:rsidR="00634F1A" w:rsidRDefault="00634F1A">
            <w:pPr>
              <w:pStyle w:val="formattext"/>
              <w:spacing w:before="0" w:beforeAutospacing="0" w:after="0" w:afterAutospacing="0" w:line="263" w:lineRule="atLeast"/>
              <w:jc w:val="right"/>
              <w:textAlignment w:val="baseline"/>
              <w:rPr>
                <w:color w:val="2D2D2D"/>
                <w:sz w:val="18"/>
                <w:szCs w:val="18"/>
              </w:rPr>
            </w:pPr>
            <w:r>
              <w:rPr>
                <w:color w:val="2D2D2D"/>
                <w:sz w:val="18"/>
                <w:szCs w:val="18"/>
              </w:rPr>
              <w:t>[</w:t>
            </w:r>
            <w:r w:rsidRPr="00634F1A">
              <w:rPr>
                <w:color w:val="2D2D2D"/>
                <w:sz w:val="18"/>
                <w:szCs w:val="18"/>
              </w:rPr>
              <w:t>ГОСТ 2.001-2013</w:t>
            </w:r>
            <w:r>
              <w:rPr>
                <w:color w:val="2D2D2D"/>
                <w:sz w:val="18"/>
                <w:szCs w:val="18"/>
              </w:rPr>
              <w:t>, пункт 3.1.5]</w:t>
            </w:r>
          </w:p>
        </w:tc>
      </w:tr>
      <w:tr w:rsidR="00634F1A" w:rsidTr="00634F1A">
        <w:trPr>
          <w:trHeight w:val="15"/>
        </w:trPr>
        <w:tc>
          <w:tcPr>
            <w:tcW w:w="11458" w:type="dxa"/>
            <w:hideMark/>
          </w:tcPr>
          <w:p w:rsidR="00634F1A" w:rsidRDefault="00634F1A">
            <w:pPr>
              <w:rPr>
                <w:sz w:val="2"/>
                <w:szCs w:val="24"/>
              </w:rPr>
            </w:pPr>
          </w:p>
        </w:tc>
      </w:tr>
      <w:tr w:rsidR="00634F1A" w:rsidTr="00634F1A">
        <w:tc>
          <w:tcPr>
            <w:tcW w:w="1145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34F1A" w:rsidRDefault="00634F1A">
            <w:pPr>
              <w:pStyle w:val="formattext"/>
              <w:spacing w:before="0" w:beforeAutospacing="0" w:after="0" w:afterAutospacing="0" w:line="263" w:lineRule="atLeast"/>
              <w:textAlignment w:val="baseline"/>
              <w:rPr>
                <w:color w:val="2D2D2D"/>
                <w:sz w:val="18"/>
                <w:szCs w:val="18"/>
              </w:rPr>
            </w:pPr>
            <w:r>
              <w:rPr>
                <w:color w:val="2D2D2D"/>
                <w:sz w:val="18"/>
                <w:szCs w:val="18"/>
              </w:rPr>
              <w:t>3.1.2 </w:t>
            </w:r>
            <w:r>
              <w:rPr>
                <w:b/>
                <w:bCs/>
                <w:color w:val="2D2D2D"/>
                <w:sz w:val="18"/>
                <w:szCs w:val="18"/>
              </w:rPr>
              <w:t>бумажный конструкторский документ:</w:t>
            </w:r>
            <w:r>
              <w:rPr>
                <w:color w:val="2D2D2D"/>
                <w:sz w:val="18"/>
                <w:szCs w:val="18"/>
              </w:rPr>
              <w:t> Конструкторский документ, выполненный на бумажном или аналогичном по назначению носителе (кальке, микрофильмах, микрофишах и т.п.). </w:t>
            </w:r>
            <w:r>
              <w:rPr>
                <w:color w:val="2D2D2D"/>
                <w:sz w:val="18"/>
                <w:szCs w:val="18"/>
              </w:rPr>
              <w:br/>
            </w:r>
          </w:p>
          <w:p w:rsidR="00634F1A" w:rsidRDefault="00634F1A">
            <w:pPr>
              <w:pStyle w:val="formattext"/>
              <w:spacing w:before="0" w:beforeAutospacing="0" w:after="0" w:afterAutospacing="0" w:line="263" w:lineRule="atLeast"/>
              <w:jc w:val="right"/>
              <w:textAlignment w:val="baseline"/>
              <w:rPr>
                <w:color w:val="2D2D2D"/>
                <w:sz w:val="18"/>
                <w:szCs w:val="18"/>
              </w:rPr>
            </w:pPr>
            <w:r>
              <w:rPr>
                <w:color w:val="2D2D2D"/>
                <w:sz w:val="18"/>
                <w:szCs w:val="18"/>
              </w:rPr>
              <w:t>[</w:t>
            </w:r>
            <w:r w:rsidRPr="00634F1A">
              <w:rPr>
                <w:color w:val="2D2D2D"/>
                <w:sz w:val="18"/>
                <w:szCs w:val="18"/>
              </w:rPr>
              <w:t>ГОСТ 2.001-2013</w:t>
            </w:r>
            <w:r>
              <w:rPr>
                <w:color w:val="2D2D2D"/>
                <w:sz w:val="18"/>
                <w:szCs w:val="18"/>
              </w:rPr>
              <w:t>, пункт 3.1.6]</w:t>
            </w:r>
          </w:p>
        </w:tc>
      </w:tr>
    </w:tbl>
    <w:p w:rsidR="00634F1A" w:rsidRDefault="00634F1A" w:rsidP="00634F1A">
      <w:pPr>
        <w:shd w:val="clear" w:color="auto" w:fill="FFFFFF"/>
        <w:textAlignment w:val="baseline"/>
        <w:rPr>
          <w:rFonts w:ascii="Arial" w:hAnsi="Arial" w:cs="Arial"/>
          <w:vanish/>
          <w:color w:val="242424"/>
          <w:spacing w:val="2"/>
          <w:sz w:val="15"/>
          <w:szCs w:val="15"/>
        </w:rPr>
      </w:pPr>
    </w:p>
    <w:tbl>
      <w:tblPr>
        <w:tblW w:w="0" w:type="auto"/>
        <w:tblCellMar>
          <w:left w:w="0" w:type="dxa"/>
          <w:right w:w="0" w:type="dxa"/>
        </w:tblCellMar>
        <w:tblLook w:val="04A0"/>
      </w:tblPr>
      <w:tblGrid>
        <w:gridCol w:w="10347"/>
      </w:tblGrid>
      <w:tr w:rsidR="00634F1A" w:rsidTr="00634F1A">
        <w:trPr>
          <w:trHeight w:val="15"/>
        </w:trPr>
        <w:tc>
          <w:tcPr>
            <w:tcW w:w="11458" w:type="dxa"/>
            <w:hideMark/>
          </w:tcPr>
          <w:p w:rsidR="00634F1A" w:rsidRDefault="00634F1A">
            <w:pPr>
              <w:rPr>
                <w:sz w:val="2"/>
                <w:szCs w:val="24"/>
              </w:rPr>
            </w:pPr>
          </w:p>
        </w:tc>
      </w:tr>
      <w:tr w:rsidR="00634F1A" w:rsidTr="00634F1A">
        <w:tc>
          <w:tcPr>
            <w:tcW w:w="1145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34F1A" w:rsidRDefault="00634F1A">
            <w:pPr>
              <w:pStyle w:val="formattext"/>
              <w:spacing w:before="0" w:beforeAutospacing="0" w:after="0" w:afterAutospacing="0" w:line="263" w:lineRule="atLeast"/>
              <w:textAlignment w:val="baseline"/>
              <w:rPr>
                <w:color w:val="2D2D2D"/>
                <w:sz w:val="18"/>
                <w:szCs w:val="18"/>
              </w:rPr>
            </w:pPr>
            <w:r>
              <w:rPr>
                <w:color w:val="2D2D2D"/>
                <w:sz w:val="18"/>
                <w:szCs w:val="18"/>
              </w:rPr>
              <w:t>3.1.3 </w:t>
            </w:r>
            <w:r>
              <w:rPr>
                <w:b/>
                <w:bCs/>
                <w:color w:val="2D2D2D"/>
                <w:sz w:val="18"/>
                <w:szCs w:val="18"/>
              </w:rPr>
              <w:t>графический документ:</w:t>
            </w:r>
            <w:r>
              <w:rPr>
                <w:color w:val="2D2D2D"/>
                <w:sz w:val="18"/>
                <w:szCs w:val="18"/>
              </w:rPr>
              <w:t> Конструкторский документ, содержащий в основном графическое изображение изделия и/или его составных частей, отражающее взаимное расположение и функционирование этих частей, их внутренние и внешние связи. </w:t>
            </w:r>
            <w:r>
              <w:rPr>
                <w:color w:val="2D2D2D"/>
                <w:sz w:val="18"/>
                <w:szCs w:val="18"/>
              </w:rPr>
              <w:br/>
            </w:r>
          </w:p>
          <w:p w:rsidR="00634F1A" w:rsidRDefault="00634F1A">
            <w:pPr>
              <w:pStyle w:val="formattext"/>
              <w:spacing w:before="0" w:beforeAutospacing="0" w:after="0" w:afterAutospacing="0" w:line="263" w:lineRule="atLeast"/>
              <w:jc w:val="right"/>
              <w:textAlignment w:val="baseline"/>
              <w:rPr>
                <w:color w:val="2D2D2D"/>
                <w:sz w:val="18"/>
                <w:szCs w:val="18"/>
              </w:rPr>
            </w:pPr>
            <w:r>
              <w:rPr>
                <w:color w:val="2D2D2D"/>
                <w:sz w:val="18"/>
                <w:szCs w:val="18"/>
              </w:rPr>
              <w:t>[</w:t>
            </w:r>
            <w:r w:rsidRPr="00634F1A">
              <w:rPr>
                <w:color w:val="2D2D2D"/>
                <w:sz w:val="18"/>
                <w:szCs w:val="18"/>
              </w:rPr>
              <w:t>ГОСТ 2.001-2013</w:t>
            </w:r>
            <w:r>
              <w:rPr>
                <w:color w:val="2D2D2D"/>
                <w:sz w:val="18"/>
                <w:szCs w:val="18"/>
              </w:rPr>
              <w:t>, пункт 3.1.7]</w:t>
            </w:r>
          </w:p>
        </w:tc>
      </w:tr>
      <w:tr w:rsidR="00634F1A" w:rsidTr="00634F1A">
        <w:trPr>
          <w:trHeight w:val="15"/>
        </w:trPr>
        <w:tc>
          <w:tcPr>
            <w:tcW w:w="11458" w:type="dxa"/>
            <w:hideMark/>
          </w:tcPr>
          <w:p w:rsidR="00634F1A" w:rsidRDefault="00634F1A">
            <w:pPr>
              <w:rPr>
                <w:sz w:val="2"/>
                <w:szCs w:val="24"/>
              </w:rPr>
            </w:pPr>
          </w:p>
        </w:tc>
      </w:tr>
      <w:tr w:rsidR="00634F1A" w:rsidTr="00634F1A">
        <w:tc>
          <w:tcPr>
            <w:tcW w:w="1145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34F1A" w:rsidRDefault="00634F1A">
            <w:pPr>
              <w:pStyle w:val="formattext"/>
              <w:spacing w:before="0" w:beforeAutospacing="0" w:after="0" w:afterAutospacing="0" w:line="263" w:lineRule="atLeast"/>
              <w:textAlignment w:val="baseline"/>
              <w:rPr>
                <w:color w:val="2D2D2D"/>
                <w:sz w:val="18"/>
                <w:szCs w:val="18"/>
              </w:rPr>
            </w:pPr>
            <w:r>
              <w:rPr>
                <w:color w:val="2D2D2D"/>
                <w:sz w:val="18"/>
                <w:szCs w:val="18"/>
              </w:rPr>
              <w:t>3.1.4 </w:t>
            </w:r>
            <w:r>
              <w:rPr>
                <w:b/>
                <w:bCs/>
                <w:color w:val="2D2D2D"/>
                <w:sz w:val="18"/>
                <w:szCs w:val="18"/>
              </w:rPr>
              <w:t>проектная конструкторская документация:</w:t>
            </w:r>
            <w:r>
              <w:rPr>
                <w:color w:val="2D2D2D"/>
                <w:sz w:val="18"/>
                <w:szCs w:val="18"/>
              </w:rPr>
              <w:t> Конструкторская документация, выполненная на стадиях технического предложения, эскизного и технического проектов.</w:t>
            </w:r>
          </w:p>
          <w:p w:rsidR="00634F1A" w:rsidRDefault="00634F1A">
            <w:pPr>
              <w:pStyle w:val="formattext"/>
              <w:spacing w:before="0" w:beforeAutospacing="0" w:after="0" w:afterAutospacing="0" w:line="263" w:lineRule="atLeast"/>
              <w:jc w:val="right"/>
              <w:textAlignment w:val="baseline"/>
              <w:rPr>
                <w:color w:val="2D2D2D"/>
                <w:sz w:val="18"/>
                <w:szCs w:val="18"/>
              </w:rPr>
            </w:pPr>
            <w:r>
              <w:rPr>
                <w:color w:val="2D2D2D"/>
                <w:sz w:val="18"/>
                <w:szCs w:val="18"/>
              </w:rPr>
              <w:br/>
              <w:t>[</w:t>
            </w:r>
            <w:r w:rsidRPr="00634F1A">
              <w:rPr>
                <w:color w:val="2D2D2D"/>
                <w:sz w:val="18"/>
                <w:szCs w:val="18"/>
              </w:rPr>
              <w:t>ГОСТ 2.103-2013</w:t>
            </w:r>
            <w:r>
              <w:rPr>
                <w:color w:val="2D2D2D"/>
                <w:sz w:val="18"/>
                <w:szCs w:val="18"/>
              </w:rPr>
              <w:t>, пункт 3.1.5]</w:t>
            </w:r>
          </w:p>
        </w:tc>
      </w:tr>
    </w:tbl>
    <w:p w:rsidR="00634F1A" w:rsidRDefault="00634F1A" w:rsidP="00634F1A">
      <w:pPr>
        <w:shd w:val="clear" w:color="auto" w:fill="FFFFFF"/>
        <w:textAlignment w:val="baseline"/>
        <w:rPr>
          <w:rFonts w:ascii="Arial" w:hAnsi="Arial" w:cs="Arial"/>
          <w:vanish/>
          <w:color w:val="242424"/>
          <w:spacing w:val="2"/>
          <w:sz w:val="15"/>
          <w:szCs w:val="15"/>
        </w:rPr>
      </w:pPr>
    </w:p>
    <w:tbl>
      <w:tblPr>
        <w:tblW w:w="0" w:type="auto"/>
        <w:tblCellMar>
          <w:left w:w="0" w:type="dxa"/>
          <w:right w:w="0" w:type="dxa"/>
        </w:tblCellMar>
        <w:tblLook w:val="04A0"/>
      </w:tblPr>
      <w:tblGrid>
        <w:gridCol w:w="10347"/>
      </w:tblGrid>
      <w:tr w:rsidR="00634F1A" w:rsidTr="00634F1A">
        <w:trPr>
          <w:trHeight w:val="15"/>
        </w:trPr>
        <w:tc>
          <w:tcPr>
            <w:tcW w:w="11458" w:type="dxa"/>
            <w:hideMark/>
          </w:tcPr>
          <w:p w:rsidR="00634F1A" w:rsidRDefault="00634F1A">
            <w:pPr>
              <w:rPr>
                <w:sz w:val="2"/>
                <w:szCs w:val="24"/>
              </w:rPr>
            </w:pPr>
          </w:p>
        </w:tc>
      </w:tr>
      <w:tr w:rsidR="00634F1A" w:rsidTr="00634F1A">
        <w:tc>
          <w:tcPr>
            <w:tcW w:w="1145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34F1A" w:rsidRDefault="00634F1A">
            <w:pPr>
              <w:pStyle w:val="formattext"/>
              <w:spacing w:before="0" w:beforeAutospacing="0" w:after="0" w:afterAutospacing="0" w:line="263" w:lineRule="atLeast"/>
              <w:textAlignment w:val="baseline"/>
              <w:rPr>
                <w:color w:val="2D2D2D"/>
                <w:sz w:val="18"/>
                <w:szCs w:val="18"/>
              </w:rPr>
            </w:pPr>
            <w:r>
              <w:rPr>
                <w:color w:val="2D2D2D"/>
                <w:sz w:val="18"/>
                <w:szCs w:val="18"/>
              </w:rPr>
              <w:t>3.1.5 </w:t>
            </w:r>
            <w:r>
              <w:rPr>
                <w:b/>
                <w:bCs/>
                <w:color w:val="2D2D2D"/>
                <w:sz w:val="18"/>
                <w:szCs w:val="18"/>
              </w:rPr>
              <w:t>рабочая конструкторская документация:</w:t>
            </w:r>
            <w:r>
              <w:rPr>
                <w:color w:val="2D2D2D"/>
                <w:sz w:val="18"/>
                <w:szCs w:val="18"/>
              </w:rPr>
              <w:t> Конструкторская документация, выполненная на стадиях опытного образца (опытной партии) серийного (массового) и единичного производства и предназначенная для изготовления, эксплуатации, ремонта (модернизации) и утилизации изделия. </w:t>
            </w:r>
            <w:r>
              <w:rPr>
                <w:color w:val="2D2D2D"/>
                <w:sz w:val="18"/>
                <w:szCs w:val="18"/>
              </w:rPr>
              <w:br/>
            </w:r>
          </w:p>
          <w:p w:rsidR="00634F1A" w:rsidRDefault="00634F1A">
            <w:pPr>
              <w:pStyle w:val="formattext"/>
              <w:spacing w:before="0" w:beforeAutospacing="0" w:after="0" w:afterAutospacing="0" w:line="263" w:lineRule="atLeast"/>
              <w:jc w:val="right"/>
              <w:textAlignment w:val="baseline"/>
              <w:rPr>
                <w:color w:val="2D2D2D"/>
                <w:sz w:val="18"/>
                <w:szCs w:val="18"/>
              </w:rPr>
            </w:pPr>
            <w:r>
              <w:rPr>
                <w:color w:val="2D2D2D"/>
                <w:sz w:val="18"/>
                <w:szCs w:val="18"/>
              </w:rPr>
              <w:t>[</w:t>
            </w:r>
            <w:r w:rsidRPr="00634F1A">
              <w:rPr>
                <w:color w:val="2D2D2D"/>
                <w:sz w:val="18"/>
                <w:szCs w:val="18"/>
              </w:rPr>
              <w:t>ГОСТ 2.103-2013</w:t>
            </w:r>
            <w:r>
              <w:rPr>
                <w:color w:val="2D2D2D"/>
                <w:sz w:val="18"/>
                <w:szCs w:val="18"/>
              </w:rPr>
              <w:t>, пункт 3.1.6]</w:t>
            </w:r>
          </w:p>
        </w:tc>
      </w:tr>
      <w:tr w:rsidR="00634F1A" w:rsidTr="00634F1A">
        <w:trPr>
          <w:trHeight w:val="15"/>
        </w:trPr>
        <w:tc>
          <w:tcPr>
            <w:tcW w:w="11458" w:type="dxa"/>
            <w:hideMark/>
          </w:tcPr>
          <w:p w:rsidR="00634F1A" w:rsidRDefault="00634F1A">
            <w:pPr>
              <w:rPr>
                <w:sz w:val="2"/>
                <w:szCs w:val="24"/>
              </w:rPr>
            </w:pPr>
          </w:p>
        </w:tc>
      </w:tr>
      <w:tr w:rsidR="00634F1A" w:rsidTr="00634F1A">
        <w:tc>
          <w:tcPr>
            <w:tcW w:w="1145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34F1A" w:rsidRDefault="00634F1A">
            <w:pPr>
              <w:pStyle w:val="formattext"/>
              <w:spacing w:before="0" w:beforeAutospacing="0" w:after="0" w:afterAutospacing="0" w:line="263" w:lineRule="atLeast"/>
              <w:textAlignment w:val="baseline"/>
              <w:rPr>
                <w:color w:val="2D2D2D"/>
                <w:sz w:val="18"/>
                <w:szCs w:val="18"/>
              </w:rPr>
            </w:pPr>
            <w:r>
              <w:rPr>
                <w:color w:val="2D2D2D"/>
                <w:sz w:val="18"/>
                <w:szCs w:val="18"/>
              </w:rPr>
              <w:t>3.1.6 </w:t>
            </w:r>
            <w:r>
              <w:rPr>
                <w:b/>
                <w:bCs/>
                <w:color w:val="2D2D2D"/>
                <w:sz w:val="18"/>
                <w:szCs w:val="18"/>
              </w:rPr>
              <w:t>стадия разработки конструкторской документации:</w:t>
            </w:r>
            <w:r>
              <w:rPr>
                <w:color w:val="2D2D2D"/>
                <w:sz w:val="18"/>
                <w:szCs w:val="18"/>
              </w:rPr>
              <w:t> Законченная часть процесса разработки конструкторской документации, состоящая из этапов выполнения работ и характеризующаяся достижением заданного результата.</w:t>
            </w:r>
            <w:r>
              <w:rPr>
                <w:color w:val="2D2D2D"/>
                <w:sz w:val="18"/>
                <w:szCs w:val="18"/>
              </w:rPr>
              <w:br/>
            </w:r>
          </w:p>
          <w:p w:rsidR="00634F1A" w:rsidRDefault="00634F1A">
            <w:pPr>
              <w:pStyle w:val="formattext"/>
              <w:spacing w:before="0" w:beforeAutospacing="0" w:after="0" w:afterAutospacing="0" w:line="263" w:lineRule="atLeast"/>
              <w:jc w:val="right"/>
              <w:textAlignment w:val="baseline"/>
              <w:rPr>
                <w:color w:val="2D2D2D"/>
                <w:sz w:val="18"/>
                <w:szCs w:val="18"/>
              </w:rPr>
            </w:pPr>
            <w:r>
              <w:rPr>
                <w:color w:val="2D2D2D"/>
                <w:sz w:val="18"/>
                <w:szCs w:val="18"/>
              </w:rPr>
              <w:t>[</w:t>
            </w:r>
            <w:r w:rsidRPr="00634F1A">
              <w:rPr>
                <w:color w:val="2D2D2D"/>
                <w:sz w:val="18"/>
                <w:szCs w:val="18"/>
              </w:rPr>
              <w:t>ГОСТ 2.103-2013</w:t>
            </w:r>
            <w:r>
              <w:rPr>
                <w:color w:val="2D2D2D"/>
                <w:sz w:val="18"/>
                <w:szCs w:val="18"/>
              </w:rPr>
              <w:t>, пункт 3.1.7]</w:t>
            </w:r>
          </w:p>
        </w:tc>
      </w:tr>
    </w:tbl>
    <w:p w:rsidR="00634F1A" w:rsidRDefault="00634F1A" w:rsidP="00634F1A">
      <w:pPr>
        <w:shd w:val="clear" w:color="auto" w:fill="FFFFFF"/>
        <w:textAlignment w:val="baseline"/>
        <w:rPr>
          <w:rFonts w:ascii="Arial" w:hAnsi="Arial" w:cs="Arial"/>
          <w:vanish/>
          <w:color w:val="242424"/>
          <w:spacing w:val="2"/>
          <w:sz w:val="15"/>
          <w:szCs w:val="15"/>
        </w:rPr>
      </w:pPr>
    </w:p>
    <w:tbl>
      <w:tblPr>
        <w:tblW w:w="0" w:type="auto"/>
        <w:tblCellMar>
          <w:left w:w="0" w:type="dxa"/>
          <w:right w:w="0" w:type="dxa"/>
        </w:tblCellMar>
        <w:tblLook w:val="04A0"/>
      </w:tblPr>
      <w:tblGrid>
        <w:gridCol w:w="10347"/>
      </w:tblGrid>
      <w:tr w:rsidR="00634F1A" w:rsidTr="00634F1A">
        <w:trPr>
          <w:trHeight w:val="15"/>
        </w:trPr>
        <w:tc>
          <w:tcPr>
            <w:tcW w:w="11458" w:type="dxa"/>
            <w:hideMark/>
          </w:tcPr>
          <w:p w:rsidR="00634F1A" w:rsidRDefault="00634F1A">
            <w:pPr>
              <w:rPr>
                <w:sz w:val="2"/>
                <w:szCs w:val="24"/>
              </w:rPr>
            </w:pPr>
          </w:p>
        </w:tc>
      </w:tr>
      <w:tr w:rsidR="00634F1A" w:rsidTr="00634F1A">
        <w:tc>
          <w:tcPr>
            <w:tcW w:w="1145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34F1A" w:rsidRDefault="00634F1A">
            <w:pPr>
              <w:pStyle w:val="formattext"/>
              <w:spacing w:before="0" w:beforeAutospacing="0" w:after="0" w:afterAutospacing="0" w:line="263" w:lineRule="atLeast"/>
              <w:textAlignment w:val="baseline"/>
              <w:rPr>
                <w:color w:val="2D2D2D"/>
                <w:sz w:val="18"/>
                <w:szCs w:val="18"/>
              </w:rPr>
            </w:pPr>
            <w:r>
              <w:rPr>
                <w:color w:val="2D2D2D"/>
                <w:sz w:val="18"/>
                <w:szCs w:val="18"/>
              </w:rPr>
              <w:t>3.1.7 </w:t>
            </w:r>
            <w:r>
              <w:rPr>
                <w:b/>
                <w:bCs/>
                <w:color w:val="2D2D2D"/>
                <w:sz w:val="18"/>
                <w:szCs w:val="18"/>
              </w:rPr>
              <w:t>текстовый документ:</w:t>
            </w:r>
            <w:r>
              <w:rPr>
                <w:color w:val="2D2D2D"/>
                <w:sz w:val="18"/>
                <w:szCs w:val="18"/>
              </w:rPr>
              <w:t> Конструкторский документ, содержащий в основном сплошной текст или текст, разбитый на графы.</w:t>
            </w:r>
            <w:r>
              <w:rPr>
                <w:color w:val="2D2D2D"/>
                <w:sz w:val="18"/>
                <w:szCs w:val="18"/>
              </w:rPr>
              <w:br/>
            </w:r>
            <w:r>
              <w:rPr>
                <w:color w:val="2D2D2D"/>
                <w:sz w:val="18"/>
                <w:szCs w:val="18"/>
              </w:rPr>
              <w:br/>
              <w:t>Примечание - К текстовым конструкторским документам относят спецификации, технические условия, ведомости, таблицы и т.п.</w:t>
            </w:r>
            <w:r>
              <w:rPr>
                <w:color w:val="2D2D2D"/>
                <w:sz w:val="18"/>
                <w:szCs w:val="18"/>
              </w:rPr>
              <w:br/>
            </w:r>
            <w:r>
              <w:rPr>
                <w:color w:val="2D2D2D"/>
                <w:sz w:val="18"/>
                <w:szCs w:val="18"/>
              </w:rPr>
              <w:br/>
            </w:r>
          </w:p>
          <w:p w:rsidR="00634F1A" w:rsidRDefault="00634F1A">
            <w:pPr>
              <w:pStyle w:val="formattext"/>
              <w:spacing w:before="0" w:beforeAutospacing="0" w:after="0" w:afterAutospacing="0" w:line="263" w:lineRule="atLeast"/>
              <w:jc w:val="right"/>
              <w:textAlignment w:val="baseline"/>
              <w:rPr>
                <w:color w:val="2D2D2D"/>
                <w:sz w:val="18"/>
                <w:szCs w:val="18"/>
              </w:rPr>
            </w:pPr>
            <w:r>
              <w:rPr>
                <w:color w:val="2D2D2D"/>
                <w:sz w:val="18"/>
                <w:szCs w:val="18"/>
              </w:rPr>
              <w:t>[</w:t>
            </w:r>
            <w:r w:rsidRPr="00634F1A">
              <w:rPr>
                <w:color w:val="2D2D2D"/>
                <w:sz w:val="18"/>
                <w:szCs w:val="18"/>
              </w:rPr>
              <w:t>ГОСТ 2.001-2013</w:t>
            </w:r>
            <w:r>
              <w:rPr>
                <w:color w:val="2D2D2D"/>
                <w:sz w:val="18"/>
                <w:szCs w:val="18"/>
              </w:rPr>
              <w:t>, пункт 3.1.8]</w:t>
            </w:r>
          </w:p>
        </w:tc>
      </w:tr>
      <w:tr w:rsidR="00634F1A" w:rsidTr="00634F1A">
        <w:trPr>
          <w:trHeight w:val="15"/>
        </w:trPr>
        <w:tc>
          <w:tcPr>
            <w:tcW w:w="11458" w:type="dxa"/>
            <w:hideMark/>
          </w:tcPr>
          <w:p w:rsidR="00634F1A" w:rsidRDefault="00634F1A">
            <w:pPr>
              <w:rPr>
                <w:sz w:val="2"/>
                <w:szCs w:val="24"/>
              </w:rPr>
            </w:pPr>
          </w:p>
        </w:tc>
      </w:tr>
      <w:tr w:rsidR="00634F1A" w:rsidTr="00634F1A">
        <w:tc>
          <w:tcPr>
            <w:tcW w:w="1145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34F1A" w:rsidRDefault="00634F1A">
            <w:pPr>
              <w:pStyle w:val="formattext"/>
              <w:spacing w:before="0" w:beforeAutospacing="0" w:after="0" w:afterAutospacing="0" w:line="263" w:lineRule="atLeast"/>
              <w:textAlignment w:val="baseline"/>
              <w:rPr>
                <w:color w:val="2D2D2D"/>
                <w:sz w:val="18"/>
                <w:szCs w:val="18"/>
              </w:rPr>
            </w:pPr>
            <w:r>
              <w:rPr>
                <w:color w:val="2D2D2D"/>
                <w:sz w:val="18"/>
                <w:szCs w:val="18"/>
              </w:rPr>
              <w:t>3.1.8 </w:t>
            </w:r>
            <w:r>
              <w:rPr>
                <w:b/>
                <w:bCs/>
                <w:color w:val="2D2D2D"/>
                <w:sz w:val="18"/>
                <w:szCs w:val="18"/>
              </w:rPr>
              <w:t>электронный конструкторский документ:</w:t>
            </w:r>
            <w:r>
              <w:rPr>
                <w:color w:val="2D2D2D"/>
                <w:sz w:val="18"/>
                <w:szCs w:val="18"/>
              </w:rPr>
              <w:t> Конструкторский документ, выполненный программно-техническим средством на электронном носителе.</w:t>
            </w:r>
            <w:r>
              <w:rPr>
                <w:color w:val="2D2D2D"/>
                <w:sz w:val="18"/>
                <w:szCs w:val="18"/>
              </w:rPr>
              <w:br/>
            </w:r>
          </w:p>
          <w:p w:rsidR="00634F1A" w:rsidRDefault="00634F1A">
            <w:pPr>
              <w:pStyle w:val="formattext"/>
              <w:spacing w:before="0" w:beforeAutospacing="0" w:after="0" w:afterAutospacing="0" w:line="263" w:lineRule="atLeast"/>
              <w:jc w:val="right"/>
              <w:textAlignment w:val="baseline"/>
              <w:rPr>
                <w:color w:val="2D2D2D"/>
                <w:sz w:val="18"/>
                <w:szCs w:val="18"/>
              </w:rPr>
            </w:pPr>
            <w:r>
              <w:rPr>
                <w:color w:val="2D2D2D"/>
                <w:sz w:val="18"/>
                <w:szCs w:val="18"/>
              </w:rPr>
              <w:t>[</w:t>
            </w:r>
            <w:r w:rsidRPr="00634F1A">
              <w:rPr>
                <w:color w:val="2D2D2D"/>
                <w:sz w:val="18"/>
                <w:szCs w:val="18"/>
              </w:rPr>
              <w:t>ГОСТ 2.001-2013</w:t>
            </w:r>
            <w:r>
              <w:rPr>
                <w:color w:val="2D2D2D"/>
                <w:sz w:val="18"/>
                <w:szCs w:val="18"/>
              </w:rPr>
              <w:t>, пункт 3.1.10]</w:t>
            </w:r>
          </w:p>
        </w:tc>
      </w:tr>
    </w:tbl>
    <w:p w:rsidR="00634F1A" w:rsidRDefault="00634F1A" w:rsidP="00634F1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 3.2 Сокращения</w:t>
      </w:r>
      <w:proofErr w:type="gramStart"/>
      <w:r>
        <w:rPr>
          <w:rFonts w:ascii="Arial" w:hAnsi="Arial" w:cs="Arial"/>
          <w:color w:val="2D2D2D"/>
          <w:spacing w:val="2"/>
          <w:sz w:val="18"/>
          <w:szCs w:val="18"/>
        </w:rPr>
        <w:br/>
      </w:r>
      <w:r>
        <w:rPr>
          <w:rFonts w:ascii="Arial" w:hAnsi="Arial" w:cs="Arial"/>
          <w:color w:val="2D2D2D"/>
          <w:spacing w:val="2"/>
          <w:sz w:val="18"/>
          <w:szCs w:val="18"/>
        </w:rPr>
        <w:br/>
        <w:t>В</w:t>
      </w:r>
      <w:proofErr w:type="gramEnd"/>
      <w:r>
        <w:rPr>
          <w:rFonts w:ascii="Arial" w:hAnsi="Arial" w:cs="Arial"/>
          <w:color w:val="2D2D2D"/>
          <w:spacing w:val="2"/>
          <w:sz w:val="18"/>
          <w:szCs w:val="18"/>
        </w:rPr>
        <w:t xml:space="preserve"> настоящем стандарте применены следующие сокращения:</w:t>
      </w:r>
      <w:r>
        <w:rPr>
          <w:rFonts w:ascii="Arial" w:hAnsi="Arial" w:cs="Arial"/>
          <w:color w:val="2D2D2D"/>
          <w:spacing w:val="2"/>
          <w:sz w:val="18"/>
          <w:szCs w:val="18"/>
        </w:rPr>
        <w:br/>
      </w:r>
      <w:r>
        <w:rPr>
          <w:rFonts w:ascii="Arial" w:hAnsi="Arial" w:cs="Arial"/>
          <w:color w:val="2D2D2D"/>
          <w:spacing w:val="2"/>
          <w:sz w:val="18"/>
          <w:szCs w:val="18"/>
        </w:rPr>
        <w:br/>
        <w:t>КД - конструкторский документ (конструкторские документы, конструкторская документация);</w:t>
      </w:r>
      <w:r>
        <w:rPr>
          <w:rFonts w:ascii="Arial" w:hAnsi="Arial" w:cs="Arial"/>
          <w:color w:val="2D2D2D"/>
          <w:spacing w:val="2"/>
          <w:sz w:val="18"/>
          <w:szCs w:val="18"/>
        </w:rPr>
        <w:br/>
      </w:r>
      <w:r>
        <w:rPr>
          <w:rFonts w:ascii="Arial" w:hAnsi="Arial" w:cs="Arial"/>
          <w:color w:val="2D2D2D"/>
          <w:spacing w:val="2"/>
          <w:sz w:val="18"/>
          <w:szCs w:val="18"/>
        </w:rPr>
        <w:br/>
        <w:t>СЧ - составная часть изделия;</w:t>
      </w:r>
      <w:r>
        <w:rPr>
          <w:rFonts w:ascii="Arial" w:hAnsi="Arial" w:cs="Arial"/>
          <w:color w:val="2D2D2D"/>
          <w:spacing w:val="2"/>
          <w:sz w:val="18"/>
          <w:szCs w:val="18"/>
        </w:rPr>
        <w:br/>
      </w:r>
      <w:r>
        <w:rPr>
          <w:rFonts w:ascii="Arial" w:hAnsi="Arial" w:cs="Arial"/>
          <w:color w:val="2D2D2D"/>
          <w:spacing w:val="2"/>
          <w:sz w:val="18"/>
          <w:szCs w:val="18"/>
        </w:rPr>
        <w:br/>
        <w:t>ТЗ - техническое задание;</w:t>
      </w:r>
      <w:r>
        <w:rPr>
          <w:rFonts w:ascii="Arial" w:hAnsi="Arial" w:cs="Arial"/>
          <w:color w:val="2D2D2D"/>
          <w:spacing w:val="2"/>
          <w:sz w:val="18"/>
          <w:szCs w:val="18"/>
        </w:rPr>
        <w:br/>
      </w:r>
      <w:r>
        <w:rPr>
          <w:rFonts w:ascii="Arial" w:hAnsi="Arial" w:cs="Arial"/>
          <w:color w:val="2D2D2D"/>
          <w:spacing w:val="2"/>
          <w:sz w:val="18"/>
          <w:szCs w:val="18"/>
        </w:rPr>
        <w:br/>
        <w:t>ТП - техническое предложение;</w:t>
      </w:r>
      <w:r>
        <w:rPr>
          <w:rFonts w:ascii="Arial" w:hAnsi="Arial" w:cs="Arial"/>
          <w:color w:val="2D2D2D"/>
          <w:spacing w:val="2"/>
          <w:sz w:val="18"/>
          <w:szCs w:val="18"/>
        </w:rPr>
        <w:br/>
      </w:r>
      <w:r>
        <w:rPr>
          <w:rFonts w:ascii="Arial" w:hAnsi="Arial" w:cs="Arial"/>
          <w:color w:val="2D2D2D"/>
          <w:spacing w:val="2"/>
          <w:sz w:val="18"/>
          <w:szCs w:val="18"/>
        </w:rPr>
        <w:br/>
        <w:t>ЭМСЕ - электронная модель сборной единицы;</w:t>
      </w:r>
      <w:r>
        <w:rPr>
          <w:rFonts w:ascii="Arial" w:hAnsi="Arial" w:cs="Arial"/>
          <w:color w:val="2D2D2D"/>
          <w:spacing w:val="2"/>
          <w:sz w:val="18"/>
          <w:szCs w:val="18"/>
        </w:rPr>
        <w:br/>
      </w:r>
      <w:r>
        <w:rPr>
          <w:rFonts w:ascii="Arial" w:hAnsi="Arial" w:cs="Arial"/>
          <w:color w:val="2D2D2D"/>
          <w:spacing w:val="2"/>
          <w:sz w:val="18"/>
          <w:szCs w:val="18"/>
        </w:rPr>
        <w:br/>
        <w:t>ЭСИ - электронная структура изделия.</w:t>
      </w:r>
      <w:r>
        <w:rPr>
          <w:rFonts w:ascii="Arial" w:hAnsi="Arial" w:cs="Arial"/>
          <w:color w:val="2D2D2D"/>
          <w:spacing w:val="2"/>
          <w:sz w:val="18"/>
          <w:szCs w:val="18"/>
        </w:rPr>
        <w:br/>
      </w:r>
      <w:r>
        <w:rPr>
          <w:rFonts w:ascii="Arial" w:hAnsi="Arial" w:cs="Arial"/>
          <w:color w:val="2D2D2D"/>
          <w:spacing w:val="2"/>
          <w:sz w:val="18"/>
          <w:szCs w:val="18"/>
        </w:rPr>
        <w:br/>
      </w:r>
    </w:p>
    <w:p w:rsidR="00634F1A" w:rsidRDefault="00634F1A" w:rsidP="00634F1A">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4 Общие положения</w:t>
      </w:r>
    </w:p>
    <w:p w:rsidR="00634F1A" w:rsidRDefault="00634F1A" w:rsidP="00634F1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 ТП является первоначальной стадией разработки КД по </w:t>
      </w:r>
      <w:r w:rsidRPr="00634F1A">
        <w:rPr>
          <w:rFonts w:ascii="Arial" w:hAnsi="Arial" w:cs="Arial"/>
          <w:color w:val="2D2D2D"/>
          <w:spacing w:val="2"/>
          <w:sz w:val="18"/>
          <w:szCs w:val="18"/>
        </w:rPr>
        <w:t>ГОСТ 2.103</w:t>
      </w:r>
      <w:r>
        <w:rPr>
          <w:rFonts w:ascii="Arial" w:hAnsi="Arial" w:cs="Arial"/>
          <w:color w:val="2D2D2D"/>
          <w:spacing w:val="2"/>
          <w:sz w:val="18"/>
          <w:szCs w:val="18"/>
        </w:rPr>
        <w:t xml:space="preserve">. </w:t>
      </w:r>
      <w:proofErr w:type="gramStart"/>
      <w:r>
        <w:rPr>
          <w:rFonts w:ascii="Arial" w:hAnsi="Arial" w:cs="Arial"/>
          <w:color w:val="2D2D2D"/>
          <w:spacing w:val="2"/>
          <w:sz w:val="18"/>
          <w:szCs w:val="18"/>
        </w:rPr>
        <w:t>Разрабатывать его следует в соответствии с ТЗ, с целью технического и технико-экономического обоснования целесообразности разработки КД изделия, на основании анализа различных вариантов возможных решений изделий, сравнительной оценки решений с учетом конструктивных и эксплуатационных особенностей разрабатываемого и существующих изделий, а также с целью выявления дополнительных или уточненных требований к изделию (технических характеристик, показателей качества и др.), которые не могли быть указаны</w:t>
      </w:r>
      <w:proofErr w:type="gramEnd"/>
      <w:r>
        <w:rPr>
          <w:rFonts w:ascii="Arial" w:hAnsi="Arial" w:cs="Arial"/>
          <w:color w:val="2D2D2D"/>
          <w:spacing w:val="2"/>
          <w:sz w:val="18"/>
          <w:szCs w:val="18"/>
        </w:rPr>
        <w:t xml:space="preserve"> в ТЗ. Это целесообразно сделать на основе предварительной конструкторской проработки и анализа различных вариантов изделия.</w:t>
      </w:r>
      <w:r>
        <w:rPr>
          <w:rFonts w:ascii="Arial" w:hAnsi="Arial" w:cs="Arial"/>
          <w:color w:val="2D2D2D"/>
          <w:spacing w:val="2"/>
          <w:sz w:val="18"/>
          <w:szCs w:val="18"/>
        </w:rPr>
        <w:br/>
      </w:r>
      <w:r>
        <w:rPr>
          <w:rFonts w:ascii="Arial" w:hAnsi="Arial" w:cs="Arial"/>
          <w:color w:val="2D2D2D"/>
          <w:spacing w:val="2"/>
          <w:sz w:val="18"/>
          <w:szCs w:val="18"/>
        </w:rPr>
        <w:br/>
        <w:t>Примечание - ТП не распространяется на КД изделий, разрабатываемых по заказу Министерства обороны.</w:t>
      </w:r>
      <w:r>
        <w:rPr>
          <w:rFonts w:ascii="Arial" w:hAnsi="Arial" w:cs="Arial"/>
          <w:color w:val="2D2D2D"/>
          <w:spacing w:val="2"/>
          <w:sz w:val="18"/>
          <w:szCs w:val="18"/>
        </w:rPr>
        <w:br/>
      </w:r>
      <w:r>
        <w:rPr>
          <w:rFonts w:ascii="Arial" w:hAnsi="Arial" w:cs="Arial"/>
          <w:color w:val="2D2D2D"/>
          <w:spacing w:val="2"/>
          <w:sz w:val="18"/>
          <w:szCs w:val="18"/>
        </w:rPr>
        <w:br/>
      </w:r>
    </w:p>
    <w:p w:rsidR="00634F1A" w:rsidRDefault="00634F1A" w:rsidP="00634F1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 Основные требования по разработке КД ТП - по </w:t>
      </w:r>
      <w:r w:rsidRPr="00634F1A">
        <w:rPr>
          <w:rFonts w:ascii="Arial" w:hAnsi="Arial" w:cs="Arial"/>
          <w:color w:val="2D2D2D"/>
          <w:spacing w:val="2"/>
          <w:sz w:val="18"/>
          <w:szCs w:val="18"/>
        </w:rPr>
        <w:t>ГОСТ 2.103</w:t>
      </w:r>
      <w:r>
        <w:rPr>
          <w:rFonts w:ascii="Arial" w:hAnsi="Arial" w:cs="Arial"/>
          <w:color w:val="2D2D2D"/>
          <w:spacing w:val="2"/>
          <w:sz w:val="18"/>
          <w:szCs w:val="18"/>
        </w:rPr>
        <w:t>, учет и хранение - по </w:t>
      </w:r>
      <w:r w:rsidRPr="00634F1A">
        <w:rPr>
          <w:rFonts w:ascii="Arial" w:hAnsi="Arial" w:cs="Arial"/>
          <w:color w:val="2D2D2D"/>
          <w:spacing w:val="2"/>
          <w:sz w:val="18"/>
          <w:szCs w:val="18"/>
        </w:rPr>
        <w:t>ГОСТ 2.501</w:t>
      </w:r>
      <w:r>
        <w:rPr>
          <w:rFonts w:ascii="Arial" w:hAnsi="Arial" w:cs="Arial"/>
          <w:color w:val="2D2D2D"/>
          <w:spacing w:val="2"/>
          <w:sz w:val="18"/>
          <w:szCs w:val="18"/>
        </w:rPr>
        <w:t>; внесение изменений - по </w:t>
      </w:r>
      <w:r w:rsidRPr="00634F1A">
        <w:rPr>
          <w:rFonts w:ascii="Arial" w:hAnsi="Arial" w:cs="Arial"/>
          <w:color w:val="2D2D2D"/>
          <w:spacing w:val="2"/>
          <w:sz w:val="18"/>
          <w:szCs w:val="18"/>
        </w:rPr>
        <w:t>ГОСТ 2.503</w:t>
      </w:r>
      <w:r>
        <w:rPr>
          <w:rFonts w:ascii="Arial" w:hAnsi="Arial" w:cs="Arial"/>
          <w:color w:val="2D2D2D"/>
          <w:spacing w:val="2"/>
          <w:sz w:val="18"/>
          <w:szCs w:val="18"/>
        </w:rPr>
        <w:t>.</w:t>
      </w:r>
      <w:r>
        <w:rPr>
          <w:rFonts w:ascii="Arial" w:hAnsi="Arial" w:cs="Arial"/>
          <w:color w:val="2D2D2D"/>
          <w:spacing w:val="2"/>
          <w:sz w:val="18"/>
          <w:szCs w:val="18"/>
        </w:rPr>
        <w:br/>
      </w:r>
    </w:p>
    <w:p w:rsidR="00634F1A" w:rsidRDefault="00634F1A" w:rsidP="00634F1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4.3 Перечень работ, выполняемых при разработке ТП, устанавливается на основе ТЗ и определяется разработчиком в зависимости от характера и назначения изделия. Примерный перечень работ приведен в приложении А.</w:t>
      </w:r>
      <w:r>
        <w:rPr>
          <w:rFonts w:ascii="Arial" w:hAnsi="Arial" w:cs="Arial"/>
          <w:color w:val="2D2D2D"/>
          <w:spacing w:val="2"/>
          <w:sz w:val="18"/>
          <w:szCs w:val="18"/>
        </w:rPr>
        <w:br/>
      </w:r>
    </w:p>
    <w:p w:rsidR="00634F1A" w:rsidRDefault="00634F1A" w:rsidP="00634F1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4.4</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 xml:space="preserve"> комплект документов ТП следует включать проектные КД с литерами "П" в соответствии с </w:t>
      </w:r>
      <w:r w:rsidRPr="00634F1A">
        <w:rPr>
          <w:rFonts w:ascii="Arial" w:hAnsi="Arial" w:cs="Arial"/>
          <w:color w:val="2D2D2D"/>
          <w:spacing w:val="2"/>
          <w:sz w:val="18"/>
          <w:szCs w:val="18"/>
        </w:rPr>
        <w:t>ГОСТ 2.102</w:t>
      </w:r>
      <w:r>
        <w:rPr>
          <w:rFonts w:ascii="Arial" w:hAnsi="Arial" w:cs="Arial"/>
          <w:color w:val="2D2D2D"/>
          <w:spacing w:val="2"/>
          <w:sz w:val="18"/>
          <w:szCs w:val="18"/>
        </w:rPr>
        <w:t>, предусмотренные ТЗ. Форма представления документов </w:t>
      </w:r>
      <w:r w:rsidRPr="00634F1A">
        <w:rPr>
          <w:rFonts w:ascii="Arial" w:hAnsi="Arial" w:cs="Arial"/>
          <w:color w:val="2D2D2D"/>
          <w:spacing w:val="2"/>
          <w:sz w:val="18"/>
          <w:szCs w:val="18"/>
        </w:rPr>
        <w:t>ТП</w:t>
      </w:r>
      <w:r>
        <w:rPr>
          <w:rFonts w:ascii="Arial" w:hAnsi="Arial" w:cs="Arial"/>
          <w:color w:val="2D2D2D"/>
          <w:spacing w:val="2"/>
          <w:sz w:val="18"/>
          <w:szCs w:val="18"/>
        </w:rPr>
        <w:t> (бумажная или электронная), если она не указана в ТЗ, определяется разработчиком. В ТП допускается включать КД в различных формах представления.</w:t>
      </w:r>
      <w:r>
        <w:rPr>
          <w:rFonts w:ascii="Arial" w:hAnsi="Arial" w:cs="Arial"/>
          <w:color w:val="2D2D2D"/>
          <w:spacing w:val="2"/>
          <w:sz w:val="18"/>
          <w:szCs w:val="18"/>
        </w:rPr>
        <w:br/>
      </w:r>
      <w:r>
        <w:rPr>
          <w:rFonts w:ascii="Arial" w:hAnsi="Arial" w:cs="Arial"/>
          <w:color w:val="2D2D2D"/>
          <w:spacing w:val="2"/>
          <w:sz w:val="18"/>
          <w:szCs w:val="18"/>
        </w:rPr>
        <w:br/>
        <w:t>При выполнении КД в электронной форме ЭСИ и электронная модель изделия (сборочной единицы, комплекса, комплекта), разрабатываемые по </w:t>
      </w:r>
      <w:r w:rsidRPr="00634F1A">
        <w:rPr>
          <w:rFonts w:ascii="Arial" w:hAnsi="Arial" w:cs="Arial"/>
          <w:color w:val="2D2D2D"/>
          <w:spacing w:val="2"/>
          <w:sz w:val="18"/>
          <w:szCs w:val="18"/>
        </w:rPr>
        <w:t>ГОСТ 2.053</w:t>
      </w:r>
      <w:r>
        <w:rPr>
          <w:rFonts w:ascii="Arial" w:hAnsi="Arial" w:cs="Arial"/>
          <w:color w:val="2D2D2D"/>
          <w:spacing w:val="2"/>
          <w:sz w:val="18"/>
          <w:szCs w:val="18"/>
        </w:rPr>
        <w:t> и </w:t>
      </w:r>
      <w:r w:rsidRPr="00634F1A">
        <w:rPr>
          <w:rFonts w:ascii="Arial" w:hAnsi="Arial" w:cs="Arial"/>
          <w:color w:val="2D2D2D"/>
          <w:spacing w:val="2"/>
          <w:sz w:val="18"/>
          <w:szCs w:val="18"/>
        </w:rPr>
        <w:t>ГОСТ 2.052</w:t>
      </w:r>
      <w:r>
        <w:rPr>
          <w:rFonts w:ascii="Arial" w:hAnsi="Arial" w:cs="Arial"/>
          <w:color w:val="2D2D2D"/>
          <w:spacing w:val="2"/>
          <w:sz w:val="18"/>
          <w:szCs w:val="18"/>
        </w:rPr>
        <w:t> соответственно, следует выполнять со степенью детализации, соответствующей этой стадии разработки (ТП).</w:t>
      </w:r>
      <w:r>
        <w:rPr>
          <w:rFonts w:ascii="Arial" w:hAnsi="Arial" w:cs="Arial"/>
          <w:color w:val="2D2D2D"/>
          <w:spacing w:val="2"/>
          <w:sz w:val="18"/>
          <w:szCs w:val="18"/>
        </w:rPr>
        <w:br/>
      </w:r>
    </w:p>
    <w:p w:rsidR="00634F1A" w:rsidRDefault="00634F1A" w:rsidP="00634F1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4.5 КД, разрабатываемые для изготовления материальных макетов по </w:t>
      </w:r>
      <w:r w:rsidRPr="00634F1A">
        <w:rPr>
          <w:rFonts w:ascii="Arial" w:hAnsi="Arial" w:cs="Arial"/>
          <w:color w:val="2D2D2D"/>
          <w:spacing w:val="2"/>
          <w:sz w:val="18"/>
          <w:szCs w:val="18"/>
        </w:rPr>
        <w:t>ГОСТ 2.002</w:t>
      </w:r>
      <w:r>
        <w:rPr>
          <w:rFonts w:ascii="Arial" w:hAnsi="Arial" w:cs="Arial"/>
          <w:color w:val="2D2D2D"/>
          <w:spacing w:val="2"/>
          <w:sz w:val="18"/>
          <w:szCs w:val="18"/>
        </w:rPr>
        <w:t>, или электронных макетов, разрабатываемых для анализа по </w:t>
      </w:r>
      <w:r w:rsidRPr="00634F1A">
        <w:rPr>
          <w:rFonts w:ascii="Arial" w:hAnsi="Arial" w:cs="Arial"/>
          <w:color w:val="2D2D2D"/>
          <w:spacing w:val="2"/>
          <w:sz w:val="18"/>
          <w:szCs w:val="18"/>
        </w:rPr>
        <w:t>ГОСТ 2.052</w:t>
      </w:r>
      <w:r>
        <w:rPr>
          <w:rFonts w:ascii="Arial" w:hAnsi="Arial" w:cs="Arial"/>
          <w:color w:val="2D2D2D"/>
          <w:spacing w:val="2"/>
          <w:sz w:val="18"/>
          <w:szCs w:val="18"/>
        </w:rPr>
        <w:t>, в комплект документов ТП включать не следует.</w:t>
      </w:r>
      <w:r>
        <w:rPr>
          <w:rFonts w:ascii="Arial" w:hAnsi="Arial" w:cs="Arial"/>
          <w:color w:val="2D2D2D"/>
          <w:spacing w:val="2"/>
          <w:sz w:val="18"/>
          <w:szCs w:val="18"/>
        </w:rPr>
        <w:br/>
      </w:r>
    </w:p>
    <w:p w:rsidR="00634F1A" w:rsidRDefault="00634F1A" w:rsidP="00634F1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4.6</w:t>
      </w:r>
      <w:proofErr w:type="gramStart"/>
      <w:r>
        <w:rPr>
          <w:rFonts w:ascii="Arial" w:hAnsi="Arial" w:cs="Arial"/>
          <w:color w:val="2D2D2D"/>
          <w:spacing w:val="2"/>
          <w:sz w:val="18"/>
          <w:szCs w:val="18"/>
        </w:rPr>
        <w:t xml:space="preserve"> Н</w:t>
      </w:r>
      <w:proofErr w:type="gramEnd"/>
      <w:r>
        <w:rPr>
          <w:rFonts w:ascii="Arial" w:hAnsi="Arial" w:cs="Arial"/>
          <w:color w:val="2D2D2D"/>
          <w:spacing w:val="2"/>
          <w:sz w:val="18"/>
          <w:szCs w:val="18"/>
        </w:rPr>
        <w:t>а проверку, согласование и утверждение следует представлять копии документов ТП, скомплектованные по </w:t>
      </w:r>
      <w:r w:rsidRPr="00634F1A">
        <w:rPr>
          <w:rFonts w:ascii="Arial" w:hAnsi="Arial" w:cs="Arial"/>
          <w:color w:val="2D2D2D"/>
          <w:spacing w:val="2"/>
          <w:sz w:val="18"/>
          <w:szCs w:val="18"/>
        </w:rPr>
        <w:t>ГОСТ 2.102</w:t>
      </w:r>
      <w:r>
        <w:rPr>
          <w:rFonts w:ascii="Arial" w:hAnsi="Arial" w:cs="Arial"/>
          <w:color w:val="2D2D2D"/>
          <w:spacing w:val="2"/>
          <w:sz w:val="18"/>
          <w:szCs w:val="18"/>
        </w:rPr>
        <w:t>.</w:t>
      </w:r>
      <w:r>
        <w:rPr>
          <w:rFonts w:ascii="Arial" w:hAnsi="Arial" w:cs="Arial"/>
          <w:color w:val="2D2D2D"/>
          <w:spacing w:val="2"/>
          <w:sz w:val="18"/>
          <w:szCs w:val="18"/>
        </w:rPr>
        <w:br/>
      </w:r>
    </w:p>
    <w:p w:rsidR="00634F1A" w:rsidRDefault="00634F1A" w:rsidP="00634F1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4.7 </w:t>
      </w:r>
      <w:proofErr w:type="gramStart"/>
      <w:r>
        <w:rPr>
          <w:rFonts w:ascii="Arial" w:hAnsi="Arial" w:cs="Arial"/>
          <w:color w:val="2D2D2D"/>
          <w:spacing w:val="2"/>
          <w:sz w:val="18"/>
          <w:szCs w:val="18"/>
        </w:rPr>
        <w:t>Обозначения КД, включенные в ТП следует</w:t>
      </w:r>
      <w:proofErr w:type="gramEnd"/>
      <w:r>
        <w:rPr>
          <w:rFonts w:ascii="Arial" w:hAnsi="Arial" w:cs="Arial"/>
          <w:color w:val="2D2D2D"/>
          <w:spacing w:val="2"/>
          <w:sz w:val="18"/>
          <w:szCs w:val="18"/>
        </w:rPr>
        <w:t xml:space="preserve"> выполнять по </w:t>
      </w:r>
      <w:r w:rsidRPr="00634F1A">
        <w:rPr>
          <w:rFonts w:ascii="Arial" w:hAnsi="Arial" w:cs="Arial"/>
          <w:color w:val="2D2D2D"/>
          <w:spacing w:val="2"/>
          <w:sz w:val="18"/>
          <w:szCs w:val="18"/>
        </w:rPr>
        <w:t>ГОСТ 2.201</w:t>
      </w:r>
      <w:r>
        <w:rPr>
          <w:rFonts w:ascii="Arial" w:hAnsi="Arial" w:cs="Arial"/>
          <w:color w:val="2D2D2D"/>
          <w:spacing w:val="2"/>
          <w:sz w:val="18"/>
          <w:szCs w:val="18"/>
        </w:rPr>
        <w:t> (приложение 1).</w:t>
      </w:r>
      <w:r>
        <w:rPr>
          <w:rFonts w:ascii="Arial" w:hAnsi="Arial" w:cs="Arial"/>
          <w:color w:val="2D2D2D"/>
          <w:spacing w:val="2"/>
          <w:sz w:val="18"/>
          <w:szCs w:val="18"/>
        </w:rPr>
        <w:br/>
      </w:r>
      <w:r>
        <w:rPr>
          <w:rFonts w:ascii="Arial" w:hAnsi="Arial" w:cs="Arial"/>
          <w:color w:val="2D2D2D"/>
          <w:spacing w:val="2"/>
          <w:sz w:val="18"/>
          <w:szCs w:val="18"/>
        </w:rPr>
        <w:br/>
      </w:r>
    </w:p>
    <w:p w:rsidR="00634F1A" w:rsidRDefault="00634F1A" w:rsidP="00634F1A">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5 Требования к выполнению конструкторских документов</w:t>
      </w:r>
    </w:p>
    <w:p w:rsidR="00634F1A" w:rsidRDefault="00634F1A" w:rsidP="00634F1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 5.1 Общие требования к выполнению конструкторских документов технического предложения</w:t>
      </w:r>
      <w:r>
        <w:rPr>
          <w:rFonts w:ascii="Arial" w:hAnsi="Arial" w:cs="Arial"/>
          <w:color w:val="2D2D2D"/>
          <w:spacing w:val="2"/>
          <w:sz w:val="18"/>
          <w:szCs w:val="18"/>
        </w:rPr>
        <w:br/>
      </w:r>
    </w:p>
    <w:p w:rsidR="00634F1A" w:rsidRDefault="00634F1A" w:rsidP="00634F1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5.1.1</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 xml:space="preserve"> текстовых и графических КД сведения небольшого объема, относящиеся к отдельным вариантам разрабатываемого изделия, рекомендуется оформлять таблицей.</w:t>
      </w:r>
      <w:r>
        <w:rPr>
          <w:rFonts w:ascii="Arial" w:hAnsi="Arial" w:cs="Arial"/>
          <w:color w:val="2D2D2D"/>
          <w:spacing w:val="2"/>
          <w:sz w:val="18"/>
          <w:szCs w:val="18"/>
        </w:rPr>
        <w:br/>
      </w:r>
    </w:p>
    <w:p w:rsidR="00634F1A" w:rsidRDefault="00634F1A" w:rsidP="00634F1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5.1.2</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 xml:space="preserve"> текстовых КД большой по объему текст, содержащий различные для различных вариантов сведения, следует излагать последовательно для каждого варианта одним из следующих способов:</w:t>
      </w:r>
      <w:r>
        <w:rPr>
          <w:rFonts w:ascii="Arial" w:hAnsi="Arial" w:cs="Arial"/>
          <w:color w:val="2D2D2D"/>
          <w:spacing w:val="2"/>
          <w:sz w:val="18"/>
          <w:szCs w:val="18"/>
        </w:rPr>
        <w:br/>
      </w:r>
    </w:p>
    <w:p w:rsidR="00634F1A" w:rsidRDefault="00634F1A" w:rsidP="00634F1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 в каждом разделе КД следует приводить сведения раздельно для каждого варианта, располагая их по подразделам;</w:t>
      </w:r>
      <w:r>
        <w:rPr>
          <w:rFonts w:ascii="Arial" w:hAnsi="Arial" w:cs="Arial"/>
          <w:color w:val="2D2D2D"/>
          <w:spacing w:val="2"/>
          <w:sz w:val="18"/>
          <w:szCs w:val="18"/>
        </w:rPr>
        <w:br/>
      </w:r>
    </w:p>
    <w:p w:rsidR="00634F1A" w:rsidRDefault="00634F1A" w:rsidP="00634F1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 после разделов, содержащих общие для всех вариантов сведения, следует вводить раздел, в котором приводят сведения, характеризующие различия вариантов, располагая текст этого раздела по подразделам.</w:t>
      </w:r>
      <w:r>
        <w:rPr>
          <w:rFonts w:ascii="Arial" w:hAnsi="Arial" w:cs="Arial"/>
          <w:color w:val="2D2D2D"/>
          <w:spacing w:val="2"/>
          <w:sz w:val="18"/>
          <w:szCs w:val="18"/>
        </w:rPr>
        <w:br/>
      </w:r>
      <w:r>
        <w:rPr>
          <w:rFonts w:ascii="Arial" w:hAnsi="Arial" w:cs="Arial"/>
          <w:color w:val="2D2D2D"/>
          <w:spacing w:val="2"/>
          <w:sz w:val="18"/>
          <w:szCs w:val="18"/>
        </w:rPr>
        <w:br/>
        <w:t>В конце КД может быть помещен раздел (или приложение) с заголовком "Сравнительная характеристика", где в удобной для сопоставления форме (в виде текста или таблицы) следует приводить обобщенные сравнительные сведения по всем рассматриваемым вариантам.</w:t>
      </w:r>
      <w:r>
        <w:rPr>
          <w:rFonts w:ascii="Arial" w:hAnsi="Arial" w:cs="Arial"/>
          <w:color w:val="2D2D2D"/>
          <w:spacing w:val="2"/>
          <w:sz w:val="18"/>
          <w:szCs w:val="18"/>
        </w:rPr>
        <w:br/>
      </w:r>
      <w:r>
        <w:rPr>
          <w:rFonts w:ascii="Arial" w:hAnsi="Arial" w:cs="Arial"/>
          <w:color w:val="2D2D2D"/>
          <w:spacing w:val="2"/>
          <w:sz w:val="18"/>
          <w:szCs w:val="18"/>
        </w:rPr>
        <w:br/>
        <w:t>Формы и правила выполнения текстовых КД - по </w:t>
      </w:r>
      <w:r w:rsidRPr="00634F1A">
        <w:rPr>
          <w:rFonts w:ascii="Arial" w:hAnsi="Arial" w:cs="Arial"/>
          <w:color w:val="2D2D2D"/>
          <w:spacing w:val="2"/>
          <w:sz w:val="18"/>
          <w:szCs w:val="18"/>
        </w:rPr>
        <w:t>ГОСТ 2.106</w:t>
      </w:r>
      <w:r>
        <w:rPr>
          <w:rFonts w:ascii="Arial" w:hAnsi="Arial" w:cs="Arial"/>
          <w:color w:val="2D2D2D"/>
          <w:spacing w:val="2"/>
          <w:sz w:val="18"/>
          <w:szCs w:val="18"/>
        </w:rPr>
        <w:t>.</w:t>
      </w:r>
      <w:r>
        <w:rPr>
          <w:rFonts w:ascii="Arial" w:hAnsi="Arial" w:cs="Arial"/>
          <w:color w:val="2D2D2D"/>
          <w:spacing w:val="2"/>
          <w:sz w:val="18"/>
          <w:szCs w:val="18"/>
        </w:rPr>
        <w:br/>
      </w:r>
    </w:p>
    <w:p w:rsidR="00634F1A" w:rsidRDefault="00634F1A" w:rsidP="00634F1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5.1.3</w:t>
      </w:r>
      <w:proofErr w:type="gramStart"/>
      <w:r>
        <w:rPr>
          <w:rFonts w:ascii="Arial" w:hAnsi="Arial" w:cs="Arial"/>
          <w:color w:val="2D2D2D"/>
          <w:spacing w:val="2"/>
          <w:sz w:val="18"/>
          <w:szCs w:val="18"/>
        </w:rPr>
        <w:t xml:space="preserve"> Н</w:t>
      </w:r>
      <w:proofErr w:type="gramEnd"/>
      <w:r>
        <w:rPr>
          <w:rFonts w:ascii="Arial" w:hAnsi="Arial" w:cs="Arial"/>
          <w:color w:val="2D2D2D"/>
          <w:spacing w:val="2"/>
          <w:sz w:val="18"/>
          <w:szCs w:val="18"/>
        </w:rPr>
        <w:t>а чертежах и эскизах (изображениях), относящиеся* к различным вариантам, размещают на одном листе или на отдельных листах чертежа или эскиза.</w:t>
      </w:r>
      <w:r>
        <w:rPr>
          <w:rFonts w:ascii="Arial" w:hAnsi="Arial" w:cs="Arial"/>
          <w:color w:val="2D2D2D"/>
          <w:spacing w:val="2"/>
          <w:sz w:val="18"/>
          <w:szCs w:val="18"/>
        </w:rPr>
        <w:br/>
        <w:t>__________</w:t>
      </w:r>
      <w:r>
        <w:rPr>
          <w:rFonts w:ascii="Arial" w:hAnsi="Arial" w:cs="Arial"/>
          <w:color w:val="2D2D2D"/>
          <w:spacing w:val="2"/>
          <w:sz w:val="18"/>
          <w:szCs w:val="18"/>
        </w:rPr>
        <w:br/>
        <w:t>* Текст документа соответствует оригиналу. - Примечание изготовителя базы данных. </w:t>
      </w:r>
      <w:r>
        <w:rPr>
          <w:rFonts w:ascii="Arial" w:hAnsi="Arial" w:cs="Arial"/>
          <w:color w:val="2D2D2D"/>
          <w:spacing w:val="2"/>
          <w:sz w:val="18"/>
          <w:szCs w:val="18"/>
        </w:rPr>
        <w:br/>
      </w:r>
    </w:p>
    <w:p w:rsidR="00634F1A" w:rsidRDefault="00634F1A" w:rsidP="00634F1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5.1.4 Таблицу СЧ изделия на чертеже общего вида, а также перечень элементов на схеме, в случае если варианты отличаются СЧ, следует выполнять одним из следующих способов:</w:t>
      </w:r>
      <w:r>
        <w:rPr>
          <w:rFonts w:ascii="Arial" w:hAnsi="Arial" w:cs="Arial"/>
          <w:color w:val="2D2D2D"/>
          <w:spacing w:val="2"/>
          <w:sz w:val="18"/>
          <w:szCs w:val="18"/>
        </w:rPr>
        <w:br/>
      </w:r>
      <w:r>
        <w:rPr>
          <w:rFonts w:ascii="Arial" w:hAnsi="Arial" w:cs="Arial"/>
          <w:color w:val="2D2D2D"/>
          <w:spacing w:val="2"/>
          <w:sz w:val="18"/>
          <w:szCs w:val="18"/>
        </w:rPr>
        <w:br/>
        <w:t>- в виде одной таблицы, в которой графу "Кол</w:t>
      </w:r>
      <w:proofErr w:type="gramStart"/>
      <w:r>
        <w:rPr>
          <w:rFonts w:ascii="Arial" w:hAnsi="Arial" w:cs="Arial"/>
          <w:color w:val="2D2D2D"/>
          <w:spacing w:val="2"/>
          <w:sz w:val="18"/>
          <w:szCs w:val="18"/>
        </w:rPr>
        <w:t xml:space="preserve">." </w:t>
      </w:r>
      <w:proofErr w:type="gramEnd"/>
      <w:r>
        <w:rPr>
          <w:rFonts w:ascii="Arial" w:hAnsi="Arial" w:cs="Arial"/>
          <w:color w:val="2D2D2D"/>
          <w:spacing w:val="2"/>
          <w:sz w:val="18"/>
          <w:szCs w:val="18"/>
        </w:rPr>
        <w:t>следует делить на части по числу вариантов. Для вариантов, в которых данная СЧ отсутствует, графу следует прочеркивать;</w:t>
      </w:r>
      <w:r>
        <w:rPr>
          <w:rFonts w:ascii="Arial" w:hAnsi="Arial" w:cs="Arial"/>
          <w:color w:val="2D2D2D"/>
          <w:spacing w:val="2"/>
          <w:sz w:val="18"/>
          <w:szCs w:val="18"/>
        </w:rPr>
        <w:br/>
      </w:r>
      <w:r>
        <w:rPr>
          <w:rFonts w:ascii="Arial" w:hAnsi="Arial" w:cs="Arial"/>
          <w:color w:val="2D2D2D"/>
          <w:spacing w:val="2"/>
          <w:sz w:val="18"/>
          <w:szCs w:val="18"/>
        </w:rPr>
        <w:br/>
        <w:t>- в виде отдельных таблиц для каждого варианта.</w:t>
      </w:r>
      <w:r>
        <w:rPr>
          <w:rFonts w:ascii="Arial" w:hAnsi="Arial" w:cs="Arial"/>
          <w:color w:val="2D2D2D"/>
          <w:spacing w:val="2"/>
          <w:sz w:val="18"/>
          <w:szCs w:val="18"/>
        </w:rPr>
        <w:br/>
      </w:r>
    </w:p>
    <w:p w:rsidR="00634F1A" w:rsidRDefault="00634F1A" w:rsidP="00634F1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5.1.5 Наименование варианта, приводимое в таблице, в наименовании подраздела (в случаях, предусмотренных 5.1.2) или в заголовке над изображением или таблицей должно быть кратким и содержать сокращенное наименование разрабатываемого изделия и характерную особенность варианта, отличающую его от других вариантов.</w:t>
      </w:r>
      <w:r>
        <w:rPr>
          <w:rFonts w:ascii="Arial" w:hAnsi="Arial" w:cs="Arial"/>
          <w:color w:val="2D2D2D"/>
          <w:spacing w:val="2"/>
          <w:sz w:val="18"/>
          <w:szCs w:val="18"/>
        </w:rPr>
        <w:br/>
      </w:r>
      <w:r>
        <w:rPr>
          <w:rFonts w:ascii="Arial" w:hAnsi="Arial" w:cs="Arial"/>
          <w:color w:val="2D2D2D"/>
          <w:spacing w:val="2"/>
          <w:sz w:val="18"/>
          <w:szCs w:val="18"/>
        </w:rPr>
        <w:br/>
        <w:t>Допускается при выполнении таблиц обозначать варианты римскими цифрами с соответствующим пояснением в том же КД.</w:t>
      </w:r>
      <w:r>
        <w:rPr>
          <w:rFonts w:ascii="Arial" w:hAnsi="Arial" w:cs="Arial"/>
          <w:color w:val="2D2D2D"/>
          <w:spacing w:val="2"/>
          <w:sz w:val="18"/>
          <w:szCs w:val="18"/>
        </w:rPr>
        <w:br/>
      </w:r>
    </w:p>
    <w:p w:rsidR="00634F1A" w:rsidRDefault="00634F1A" w:rsidP="00634F1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 5.2 Чертеж общего вида (электронная модель сборочной единицы)</w:t>
      </w:r>
      <w:r>
        <w:rPr>
          <w:rFonts w:ascii="Arial" w:hAnsi="Arial" w:cs="Arial"/>
          <w:color w:val="2D2D2D"/>
          <w:spacing w:val="2"/>
          <w:sz w:val="18"/>
          <w:szCs w:val="18"/>
        </w:rPr>
        <w:br/>
      </w:r>
    </w:p>
    <w:p w:rsidR="00634F1A" w:rsidRDefault="00634F1A" w:rsidP="00634F1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5.2.1</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 xml:space="preserve"> ТП общий вид изделия может быть выполнен в виде бумажного КД (чертеж общего вида) и в виде ЭМСЕ, выполняемой по ГОСТ 2.52*. В общем случае они должны содержать:</w:t>
      </w:r>
    </w:p>
    <w:p w:rsidR="00634F1A" w:rsidRDefault="00634F1A" w:rsidP="00634F1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________________</w:t>
      </w:r>
      <w:r>
        <w:rPr>
          <w:rFonts w:ascii="Arial" w:hAnsi="Arial" w:cs="Arial"/>
          <w:color w:val="2D2D2D"/>
          <w:spacing w:val="2"/>
          <w:sz w:val="18"/>
          <w:szCs w:val="18"/>
        </w:rPr>
        <w:br/>
        <w:t>* Вероятно, ошибка оригинала. Следует читать: </w:t>
      </w:r>
      <w:r w:rsidRPr="00634F1A">
        <w:rPr>
          <w:rFonts w:ascii="Arial" w:hAnsi="Arial" w:cs="Arial"/>
          <w:color w:val="2D2D2D"/>
          <w:spacing w:val="2"/>
          <w:sz w:val="18"/>
          <w:szCs w:val="18"/>
        </w:rPr>
        <w:t>ГОСТ 2.052</w:t>
      </w:r>
      <w:r>
        <w:rPr>
          <w:rFonts w:ascii="Arial" w:hAnsi="Arial" w:cs="Arial"/>
          <w:color w:val="2D2D2D"/>
          <w:spacing w:val="2"/>
          <w:sz w:val="18"/>
          <w:szCs w:val="18"/>
        </w:rPr>
        <w:t>. - Примечание изготовителя базы данных.</w:t>
      </w:r>
      <w:r>
        <w:rPr>
          <w:rFonts w:ascii="Arial" w:hAnsi="Arial" w:cs="Arial"/>
          <w:color w:val="2D2D2D"/>
          <w:spacing w:val="2"/>
          <w:sz w:val="18"/>
          <w:szCs w:val="18"/>
        </w:rPr>
        <w:br/>
      </w:r>
    </w:p>
    <w:p w:rsidR="00634F1A" w:rsidRDefault="00634F1A" w:rsidP="00634F1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а) изображения вариантов изделия, текстовую часть и надписи, необходимые для сопоставления рассматриваемых вариантов, и установления требований к разрабатываемому изделию, а также позволяющие получить представление о компоновочных и основных конструктивных исполнениях изделия, взаимодействии его основных составных частей и принципе работы;</w:t>
      </w:r>
      <w:r>
        <w:rPr>
          <w:rFonts w:ascii="Arial" w:hAnsi="Arial" w:cs="Arial"/>
          <w:color w:val="2D2D2D"/>
          <w:spacing w:val="2"/>
          <w:sz w:val="18"/>
          <w:szCs w:val="18"/>
        </w:rPr>
        <w:br/>
      </w:r>
    </w:p>
    <w:p w:rsidR="00634F1A" w:rsidRDefault="00634F1A" w:rsidP="00634F1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 наименования, а также обозначения (если они имеются) тех СЧ изделия, для которых необходимо указать данные (технические характеристики, количество и др.) или запись которых необходима для пояснения изображений чертежа общего вида или ЭМСЕ; описания принципа работы изделия, указания о его составе и др.;</w:t>
      </w:r>
      <w:r>
        <w:rPr>
          <w:rFonts w:ascii="Arial" w:hAnsi="Arial" w:cs="Arial"/>
          <w:color w:val="2D2D2D"/>
          <w:spacing w:val="2"/>
          <w:sz w:val="18"/>
          <w:szCs w:val="18"/>
        </w:rPr>
        <w:br/>
      </w:r>
    </w:p>
    <w:p w:rsidR="00634F1A" w:rsidRDefault="00634F1A" w:rsidP="00634F1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в) размеры и </w:t>
      </w:r>
      <w:proofErr w:type="gramStart"/>
      <w:r>
        <w:rPr>
          <w:rFonts w:ascii="Arial" w:hAnsi="Arial" w:cs="Arial"/>
          <w:color w:val="2D2D2D"/>
          <w:spacing w:val="2"/>
          <w:sz w:val="18"/>
          <w:szCs w:val="18"/>
        </w:rPr>
        <w:t>другие</w:t>
      </w:r>
      <w:proofErr w:type="gramEnd"/>
      <w:r>
        <w:rPr>
          <w:rFonts w:ascii="Arial" w:hAnsi="Arial" w:cs="Arial"/>
          <w:color w:val="2D2D2D"/>
          <w:spacing w:val="2"/>
          <w:sz w:val="18"/>
          <w:szCs w:val="18"/>
        </w:rPr>
        <w:t xml:space="preserve"> наносимые на изображение данные (при необходимости);</w:t>
      </w:r>
      <w:r>
        <w:rPr>
          <w:rFonts w:ascii="Arial" w:hAnsi="Arial" w:cs="Arial"/>
          <w:color w:val="2D2D2D"/>
          <w:spacing w:val="2"/>
          <w:sz w:val="18"/>
          <w:szCs w:val="18"/>
        </w:rPr>
        <w:br/>
      </w:r>
    </w:p>
    <w:p w:rsidR="00634F1A" w:rsidRDefault="00634F1A" w:rsidP="00634F1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 схему (электрическую, гидравлическую и др.), если она необходима, но оформлять ее отдельным документом нецелесообразно;</w:t>
      </w:r>
      <w:r>
        <w:rPr>
          <w:rFonts w:ascii="Arial" w:hAnsi="Arial" w:cs="Arial"/>
          <w:color w:val="2D2D2D"/>
          <w:spacing w:val="2"/>
          <w:sz w:val="18"/>
          <w:szCs w:val="18"/>
        </w:rPr>
        <w:br/>
      </w:r>
    </w:p>
    <w:p w:rsidR="00634F1A" w:rsidRDefault="00634F1A" w:rsidP="00634F1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д</w:t>
      </w:r>
      <w:proofErr w:type="spellEnd"/>
      <w:r>
        <w:rPr>
          <w:rFonts w:ascii="Arial" w:hAnsi="Arial" w:cs="Arial"/>
          <w:color w:val="2D2D2D"/>
          <w:spacing w:val="2"/>
          <w:sz w:val="18"/>
          <w:szCs w:val="18"/>
        </w:rPr>
        <w:t xml:space="preserve">) технические характеристики изделия, если это необходимо для удобства сопоставления вариантов по чертежу общего вида или ЭМСЕ. В этом случае технические характеристики в пояснительной записке можно не приводить, а сделать ссылку на чертеж общего вида или ЭМСЕ. </w:t>
      </w:r>
      <w:proofErr w:type="gramStart"/>
      <w:r>
        <w:rPr>
          <w:rFonts w:ascii="Arial" w:hAnsi="Arial" w:cs="Arial"/>
          <w:color w:val="2D2D2D"/>
          <w:spacing w:val="2"/>
          <w:sz w:val="18"/>
          <w:szCs w:val="18"/>
        </w:rPr>
        <w:t>При выполнении чертежа общего вида в виде ЭМСЕ, рекомендуется модели отдельных СЧ изделия размещать в отдельных файлах.</w:t>
      </w:r>
      <w:r>
        <w:rPr>
          <w:rFonts w:ascii="Arial" w:hAnsi="Arial" w:cs="Arial"/>
          <w:color w:val="2D2D2D"/>
          <w:spacing w:val="2"/>
          <w:sz w:val="18"/>
          <w:szCs w:val="18"/>
        </w:rPr>
        <w:br/>
      </w:r>
      <w:proofErr w:type="gramEnd"/>
    </w:p>
    <w:p w:rsidR="00634F1A" w:rsidRDefault="00634F1A" w:rsidP="00634F1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5.2.2 Изображения следует выполнять с максимальными упрощениями, предусмотренными стандартами Единой системы конструкторской документации. Допускается также:</w:t>
      </w:r>
      <w:r>
        <w:rPr>
          <w:rFonts w:ascii="Arial" w:hAnsi="Arial" w:cs="Arial"/>
          <w:color w:val="2D2D2D"/>
          <w:spacing w:val="2"/>
          <w:sz w:val="18"/>
          <w:szCs w:val="18"/>
        </w:rPr>
        <w:br/>
      </w:r>
      <w:r>
        <w:rPr>
          <w:rFonts w:ascii="Arial" w:hAnsi="Arial" w:cs="Arial"/>
          <w:color w:val="2D2D2D"/>
          <w:spacing w:val="2"/>
          <w:sz w:val="18"/>
          <w:szCs w:val="18"/>
        </w:rPr>
        <w:br/>
        <w:t>- изображать контурными очертаниями любые СЧ изделия;</w:t>
      </w:r>
      <w:r>
        <w:rPr>
          <w:rFonts w:ascii="Arial" w:hAnsi="Arial" w:cs="Arial"/>
          <w:color w:val="2D2D2D"/>
          <w:spacing w:val="2"/>
          <w:sz w:val="18"/>
          <w:szCs w:val="18"/>
        </w:rPr>
        <w:br/>
      </w:r>
      <w:r>
        <w:rPr>
          <w:rFonts w:ascii="Arial" w:hAnsi="Arial" w:cs="Arial"/>
          <w:color w:val="2D2D2D"/>
          <w:spacing w:val="2"/>
          <w:sz w:val="18"/>
          <w:szCs w:val="18"/>
        </w:rPr>
        <w:br/>
        <w:t>- изображать только те СЧ изделия, которые рассматриваются при сопоставлении вариантов;</w:t>
      </w:r>
      <w:r>
        <w:rPr>
          <w:rFonts w:ascii="Arial" w:hAnsi="Arial" w:cs="Arial"/>
          <w:color w:val="2D2D2D"/>
          <w:spacing w:val="2"/>
          <w:sz w:val="18"/>
          <w:szCs w:val="18"/>
        </w:rPr>
        <w:br/>
      </w:r>
      <w:r>
        <w:rPr>
          <w:rFonts w:ascii="Arial" w:hAnsi="Arial" w:cs="Arial"/>
          <w:color w:val="2D2D2D"/>
          <w:spacing w:val="2"/>
          <w:sz w:val="18"/>
          <w:szCs w:val="18"/>
        </w:rPr>
        <w:br/>
        <w:t>- не показывать связи между СЧ изделия, если они не рассматриваются при сопоставлении вариантов.</w:t>
      </w:r>
      <w:r>
        <w:rPr>
          <w:rFonts w:ascii="Arial" w:hAnsi="Arial" w:cs="Arial"/>
          <w:color w:val="2D2D2D"/>
          <w:spacing w:val="2"/>
          <w:sz w:val="18"/>
          <w:szCs w:val="18"/>
        </w:rPr>
        <w:br/>
      </w:r>
    </w:p>
    <w:p w:rsidR="00634F1A" w:rsidRDefault="00634F1A" w:rsidP="00634F1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5.2.3 Наименования и обозначения СЧ изделия на чертеже общего вида следует указывать одним из следующих способов:</w:t>
      </w:r>
      <w:r>
        <w:rPr>
          <w:rFonts w:ascii="Arial" w:hAnsi="Arial" w:cs="Arial"/>
          <w:color w:val="2D2D2D"/>
          <w:spacing w:val="2"/>
          <w:sz w:val="18"/>
          <w:szCs w:val="18"/>
        </w:rPr>
        <w:br/>
      </w:r>
      <w:r>
        <w:rPr>
          <w:rFonts w:ascii="Arial" w:hAnsi="Arial" w:cs="Arial"/>
          <w:color w:val="2D2D2D"/>
          <w:spacing w:val="2"/>
          <w:sz w:val="18"/>
          <w:szCs w:val="18"/>
        </w:rPr>
        <w:br/>
        <w:t>- на полках линий-выносок;</w:t>
      </w:r>
      <w:r>
        <w:rPr>
          <w:rFonts w:ascii="Arial" w:hAnsi="Arial" w:cs="Arial"/>
          <w:color w:val="2D2D2D"/>
          <w:spacing w:val="2"/>
          <w:sz w:val="18"/>
          <w:szCs w:val="18"/>
        </w:rPr>
        <w:br/>
      </w:r>
      <w:r>
        <w:rPr>
          <w:rFonts w:ascii="Arial" w:hAnsi="Arial" w:cs="Arial"/>
          <w:color w:val="2D2D2D"/>
          <w:spacing w:val="2"/>
          <w:sz w:val="18"/>
          <w:szCs w:val="18"/>
        </w:rPr>
        <w:br/>
        <w:t>- в таблице, размещаемой на том же листе, что и изображение изделия. В этом случае на полках линий-выносок указывают номера позиций составных частей, включенных в таблицу.</w:t>
      </w:r>
      <w:r>
        <w:rPr>
          <w:rFonts w:ascii="Arial" w:hAnsi="Arial" w:cs="Arial"/>
          <w:color w:val="2D2D2D"/>
          <w:spacing w:val="2"/>
          <w:sz w:val="18"/>
          <w:szCs w:val="18"/>
        </w:rPr>
        <w:br/>
      </w:r>
      <w:r>
        <w:rPr>
          <w:rFonts w:ascii="Arial" w:hAnsi="Arial" w:cs="Arial"/>
          <w:color w:val="2D2D2D"/>
          <w:spacing w:val="2"/>
          <w:sz w:val="18"/>
          <w:szCs w:val="18"/>
        </w:rPr>
        <w:br/>
        <w:t>Таблица, в общем случае, должна состоять из граф:</w:t>
      </w:r>
      <w:r>
        <w:rPr>
          <w:rFonts w:ascii="Arial" w:hAnsi="Arial" w:cs="Arial"/>
          <w:color w:val="2D2D2D"/>
          <w:spacing w:val="2"/>
          <w:sz w:val="18"/>
          <w:szCs w:val="18"/>
        </w:rPr>
        <w:br/>
      </w:r>
      <w:r>
        <w:rPr>
          <w:rFonts w:ascii="Arial" w:hAnsi="Arial" w:cs="Arial"/>
          <w:color w:val="2D2D2D"/>
          <w:spacing w:val="2"/>
          <w:sz w:val="18"/>
          <w:szCs w:val="18"/>
        </w:rPr>
        <w:br/>
        <w:t>"Поз</w:t>
      </w:r>
      <w:proofErr w:type="gramStart"/>
      <w:r>
        <w:rPr>
          <w:rFonts w:ascii="Arial" w:hAnsi="Arial" w:cs="Arial"/>
          <w:color w:val="2D2D2D"/>
          <w:spacing w:val="2"/>
          <w:sz w:val="18"/>
          <w:szCs w:val="18"/>
        </w:rPr>
        <w:t>.", "</w:t>
      </w:r>
      <w:proofErr w:type="gramEnd"/>
      <w:r>
        <w:rPr>
          <w:rFonts w:ascii="Arial" w:hAnsi="Arial" w:cs="Arial"/>
          <w:color w:val="2D2D2D"/>
          <w:spacing w:val="2"/>
          <w:sz w:val="18"/>
          <w:szCs w:val="18"/>
        </w:rPr>
        <w:t>Обозначение", "Наименование", "Кол.", "Дополнительные указания".</w:t>
      </w:r>
      <w:r>
        <w:rPr>
          <w:rFonts w:ascii="Arial" w:hAnsi="Arial" w:cs="Arial"/>
          <w:color w:val="2D2D2D"/>
          <w:spacing w:val="2"/>
          <w:sz w:val="18"/>
          <w:szCs w:val="18"/>
        </w:rPr>
        <w:br/>
      </w:r>
      <w:r>
        <w:rPr>
          <w:rFonts w:ascii="Arial" w:hAnsi="Arial" w:cs="Arial"/>
          <w:color w:val="2D2D2D"/>
          <w:spacing w:val="2"/>
          <w:sz w:val="18"/>
          <w:szCs w:val="18"/>
        </w:rPr>
        <w:br/>
        <w:t>В ЭМСЕ наименования и обозначения СЧ изделия рекомендуется указывать на полках линий-выносок.</w:t>
      </w:r>
      <w:r>
        <w:rPr>
          <w:rFonts w:ascii="Arial" w:hAnsi="Arial" w:cs="Arial"/>
          <w:color w:val="2D2D2D"/>
          <w:spacing w:val="2"/>
          <w:sz w:val="18"/>
          <w:szCs w:val="18"/>
        </w:rPr>
        <w:br/>
      </w:r>
      <w:r>
        <w:rPr>
          <w:rFonts w:ascii="Arial" w:hAnsi="Arial" w:cs="Arial"/>
          <w:color w:val="2D2D2D"/>
          <w:spacing w:val="2"/>
          <w:sz w:val="18"/>
          <w:szCs w:val="18"/>
        </w:rPr>
        <w:br/>
        <w:t>При выполнении ЭМСЕ рекомендуется применять одновременно отображение ЭСИ (вместо таблицы) и его электронной модели, обеспечив возможность подсветки (выделения) составной части электронной модели при указании соответствующего элемента ЭСИ.</w:t>
      </w:r>
      <w:r>
        <w:rPr>
          <w:rFonts w:ascii="Arial" w:hAnsi="Arial" w:cs="Arial"/>
          <w:color w:val="2D2D2D"/>
          <w:spacing w:val="2"/>
          <w:sz w:val="18"/>
          <w:szCs w:val="18"/>
        </w:rPr>
        <w:br/>
      </w:r>
    </w:p>
    <w:p w:rsidR="00634F1A" w:rsidRDefault="00634F1A" w:rsidP="00634F1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5.2.4 Элементы чертежа общего вида или ЭМСЕ (номера позиций, текст технических требований, надписи и др.) следует выполнять по правилам, установленным стандартами Единой системы конструкторской документации.</w:t>
      </w:r>
      <w:r>
        <w:rPr>
          <w:rFonts w:ascii="Arial" w:hAnsi="Arial" w:cs="Arial"/>
          <w:color w:val="2D2D2D"/>
          <w:spacing w:val="2"/>
          <w:sz w:val="18"/>
          <w:szCs w:val="18"/>
        </w:rPr>
        <w:br/>
      </w:r>
    </w:p>
    <w:p w:rsidR="00634F1A" w:rsidRDefault="00634F1A" w:rsidP="00634F1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 5.3 Ведомость технического предложения</w:t>
      </w:r>
      <w:r>
        <w:rPr>
          <w:rFonts w:ascii="Arial" w:hAnsi="Arial" w:cs="Arial"/>
          <w:color w:val="2D2D2D"/>
          <w:spacing w:val="2"/>
          <w:sz w:val="18"/>
          <w:szCs w:val="18"/>
        </w:rPr>
        <w:br/>
      </w:r>
    </w:p>
    <w:p w:rsidR="00634F1A" w:rsidRDefault="00634F1A" w:rsidP="00634F1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5.3.1</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 xml:space="preserve"> ведомость технического предложения следует вносить все КД, включенные в ТП, в порядке, установленном </w:t>
      </w:r>
      <w:r w:rsidRPr="00634F1A">
        <w:rPr>
          <w:rFonts w:ascii="Arial" w:hAnsi="Arial" w:cs="Arial"/>
          <w:color w:val="2D2D2D"/>
          <w:spacing w:val="2"/>
          <w:sz w:val="18"/>
          <w:szCs w:val="18"/>
        </w:rPr>
        <w:t>ГОСТ 2.106</w:t>
      </w:r>
      <w:r>
        <w:rPr>
          <w:rFonts w:ascii="Arial" w:hAnsi="Arial" w:cs="Arial"/>
          <w:color w:val="2D2D2D"/>
          <w:spacing w:val="2"/>
          <w:sz w:val="18"/>
          <w:szCs w:val="18"/>
        </w:rPr>
        <w:t>, независимо от того, к какому варианту следует относить КД.</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Допускается в графе "Примечание" указывать соответствующий данному КД вариант.</w:t>
      </w:r>
      <w:proofErr w:type="gramEnd"/>
      <w:r>
        <w:rPr>
          <w:rFonts w:ascii="Arial" w:hAnsi="Arial" w:cs="Arial"/>
          <w:color w:val="2D2D2D"/>
          <w:spacing w:val="2"/>
          <w:sz w:val="18"/>
          <w:szCs w:val="18"/>
        </w:rPr>
        <w:br/>
      </w:r>
      <w:r>
        <w:rPr>
          <w:rFonts w:ascii="Arial" w:hAnsi="Arial" w:cs="Arial"/>
          <w:color w:val="2D2D2D"/>
          <w:spacing w:val="2"/>
          <w:sz w:val="18"/>
          <w:szCs w:val="18"/>
        </w:rPr>
        <w:lastRenderedPageBreak/>
        <w:br/>
        <w:t>Допускается в ТП включать КД в различных формах представления, при этом в графе "Примечание" рекомендуется указывать форму представления КД.</w:t>
      </w:r>
      <w:r>
        <w:rPr>
          <w:rFonts w:ascii="Arial" w:hAnsi="Arial" w:cs="Arial"/>
          <w:color w:val="2D2D2D"/>
          <w:spacing w:val="2"/>
          <w:sz w:val="18"/>
          <w:szCs w:val="18"/>
        </w:rPr>
        <w:br/>
      </w:r>
    </w:p>
    <w:p w:rsidR="00634F1A" w:rsidRDefault="00634F1A" w:rsidP="00634F1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 5.4 Пояснительная записка</w:t>
      </w:r>
      <w:r>
        <w:rPr>
          <w:rFonts w:ascii="Arial" w:hAnsi="Arial" w:cs="Arial"/>
          <w:color w:val="2D2D2D"/>
          <w:spacing w:val="2"/>
          <w:sz w:val="18"/>
          <w:szCs w:val="18"/>
        </w:rPr>
        <w:br/>
      </w:r>
    </w:p>
    <w:p w:rsidR="00634F1A" w:rsidRDefault="00634F1A" w:rsidP="00634F1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5.4.1 Пояснительную записку ТП следует выполнять по </w:t>
      </w:r>
      <w:r w:rsidRPr="00634F1A">
        <w:rPr>
          <w:rFonts w:ascii="Arial" w:hAnsi="Arial" w:cs="Arial"/>
          <w:color w:val="2D2D2D"/>
          <w:spacing w:val="2"/>
          <w:sz w:val="18"/>
          <w:szCs w:val="18"/>
        </w:rPr>
        <w:t>ГОСТ 2.106</w:t>
      </w:r>
      <w:r>
        <w:rPr>
          <w:rFonts w:ascii="Arial" w:hAnsi="Arial" w:cs="Arial"/>
          <w:color w:val="2D2D2D"/>
          <w:spacing w:val="2"/>
          <w:sz w:val="18"/>
          <w:szCs w:val="18"/>
        </w:rPr>
        <w:t> с учетом следующих основных требований к содержанию разделов:</w:t>
      </w:r>
      <w:r>
        <w:rPr>
          <w:rFonts w:ascii="Arial" w:hAnsi="Arial" w:cs="Arial"/>
          <w:color w:val="2D2D2D"/>
          <w:spacing w:val="2"/>
          <w:sz w:val="18"/>
          <w:szCs w:val="18"/>
        </w:rPr>
        <w:br/>
      </w:r>
    </w:p>
    <w:p w:rsidR="00634F1A" w:rsidRDefault="00634F1A" w:rsidP="00634F1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 в разделе "Введение" следует указывать наименование, номер и дату утверждения ТЗ;</w:t>
      </w:r>
      <w:r>
        <w:rPr>
          <w:rFonts w:ascii="Arial" w:hAnsi="Arial" w:cs="Arial"/>
          <w:color w:val="2D2D2D"/>
          <w:spacing w:val="2"/>
          <w:sz w:val="18"/>
          <w:szCs w:val="18"/>
        </w:rPr>
        <w:br/>
      </w:r>
    </w:p>
    <w:p w:rsidR="00634F1A" w:rsidRDefault="00634F1A" w:rsidP="00634F1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 в разделе "Наименование и область применения проектируемого изделия" следует приводить соответствующие сведения из ТЗ, а также сведения, конкретизирующие и дополняющие ТЗ, в частности:</w:t>
      </w:r>
      <w:r>
        <w:rPr>
          <w:rFonts w:ascii="Arial" w:hAnsi="Arial" w:cs="Arial"/>
          <w:color w:val="2D2D2D"/>
          <w:spacing w:val="2"/>
          <w:sz w:val="18"/>
          <w:szCs w:val="18"/>
        </w:rPr>
        <w:br/>
      </w:r>
      <w:r>
        <w:rPr>
          <w:rFonts w:ascii="Arial" w:hAnsi="Arial" w:cs="Arial"/>
          <w:color w:val="2D2D2D"/>
          <w:spacing w:val="2"/>
          <w:sz w:val="18"/>
          <w:szCs w:val="18"/>
        </w:rPr>
        <w:br/>
        <w:t>краткую характеристику области и условий применения изделия;</w:t>
      </w:r>
      <w:r>
        <w:rPr>
          <w:rFonts w:ascii="Arial" w:hAnsi="Arial" w:cs="Arial"/>
          <w:color w:val="2D2D2D"/>
          <w:spacing w:val="2"/>
          <w:sz w:val="18"/>
          <w:szCs w:val="18"/>
        </w:rPr>
        <w:br/>
      </w:r>
      <w:r>
        <w:rPr>
          <w:rFonts w:ascii="Arial" w:hAnsi="Arial" w:cs="Arial"/>
          <w:color w:val="2D2D2D"/>
          <w:spacing w:val="2"/>
          <w:sz w:val="18"/>
          <w:szCs w:val="18"/>
        </w:rPr>
        <w:br/>
        <w:t>общую характеристику объекта, для применения в котором предназначено данное изделие (при необходимости);</w:t>
      </w:r>
      <w:r>
        <w:rPr>
          <w:rFonts w:ascii="Arial" w:hAnsi="Arial" w:cs="Arial"/>
          <w:color w:val="2D2D2D"/>
          <w:spacing w:val="2"/>
          <w:sz w:val="18"/>
          <w:szCs w:val="18"/>
        </w:rPr>
        <w:br/>
      </w:r>
    </w:p>
    <w:p w:rsidR="00634F1A" w:rsidRDefault="00634F1A" w:rsidP="00634F1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 в разделе "Техническая характеристика" следует приводить:</w:t>
      </w:r>
      <w:r>
        <w:rPr>
          <w:rFonts w:ascii="Arial" w:hAnsi="Arial" w:cs="Arial"/>
          <w:color w:val="2D2D2D"/>
          <w:spacing w:val="2"/>
          <w:sz w:val="18"/>
          <w:szCs w:val="18"/>
        </w:rPr>
        <w:br/>
      </w:r>
      <w:r>
        <w:rPr>
          <w:rFonts w:ascii="Arial" w:hAnsi="Arial" w:cs="Arial"/>
          <w:color w:val="2D2D2D"/>
          <w:spacing w:val="2"/>
          <w:sz w:val="18"/>
          <w:szCs w:val="18"/>
        </w:rPr>
        <w:br/>
        <w:t>- основные технические характеристики изделия (мощность, число оборотов, производительность, расход электроэнергии, топлива, коэффициент полезного действия и другие параметры, характеризующие изделие), установленные ТЗ, а также характеристики, установленные дополнительно к ТЗ;</w:t>
      </w:r>
      <w:r>
        <w:rPr>
          <w:rFonts w:ascii="Arial" w:hAnsi="Arial" w:cs="Arial"/>
          <w:color w:val="2D2D2D"/>
          <w:spacing w:val="2"/>
          <w:sz w:val="18"/>
          <w:szCs w:val="18"/>
        </w:rPr>
        <w:br/>
      </w:r>
      <w:r>
        <w:rPr>
          <w:rFonts w:ascii="Arial" w:hAnsi="Arial" w:cs="Arial"/>
          <w:color w:val="2D2D2D"/>
          <w:spacing w:val="2"/>
          <w:sz w:val="18"/>
          <w:szCs w:val="18"/>
        </w:rPr>
        <w:br/>
        <w:t>- сведения о соответствии или отклонениях от требований, установленных ТЗ, с обоснованием отклонений;</w:t>
      </w:r>
      <w:r>
        <w:rPr>
          <w:rFonts w:ascii="Arial" w:hAnsi="Arial" w:cs="Arial"/>
          <w:color w:val="2D2D2D"/>
          <w:spacing w:val="2"/>
          <w:sz w:val="18"/>
          <w:szCs w:val="18"/>
        </w:rPr>
        <w:br/>
      </w:r>
      <w:r>
        <w:rPr>
          <w:rFonts w:ascii="Arial" w:hAnsi="Arial" w:cs="Arial"/>
          <w:color w:val="2D2D2D"/>
          <w:spacing w:val="2"/>
          <w:sz w:val="18"/>
          <w:szCs w:val="18"/>
        </w:rPr>
        <w:br/>
        <w:t>- данные сравнения основных характеристик изделия с характеристиками аналогов (отечественных и зарубежных) или дают ссылку на карту технического уровня и качества;</w:t>
      </w:r>
      <w:r>
        <w:rPr>
          <w:rFonts w:ascii="Arial" w:hAnsi="Arial" w:cs="Arial"/>
          <w:color w:val="2D2D2D"/>
          <w:spacing w:val="2"/>
          <w:sz w:val="18"/>
          <w:szCs w:val="18"/>
        </w:rPr>
        <w:br/>
      </w:r>
    </w:p>
    <w:p w:rsidR="00634F1A" w:rsidRDefault="00634F1A" w:rsidP="00634F1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 в разделе "Описание и обоснование выбранной конструкции" следует приводить:</w:t>
      </w:r>
      <w:r>
        <w:rPr>
          <w:rFonts w:ascii="Arial" w:hAnsi="Arial" w:cs="Arial"/>
          <w:color w:val="2D2D2D"/>
          <w:spacing w:val="2"/>
          <w:sz w:val="18"/>
          <w:szCs w:val="18"/>
        </w:rPr>
        <w:br/>
      </w:r>
      <w:r>
        <w:rPr>
          <w:rFonts w:ascii="Arial" w:hAnsi="Arial" w:cs="Arial"/>
          <w:color w:val="2D2D2D"/>
          <w:spacing w:val="2"/>
          <w:sz w:val="18"/>
          <w:szCs w:val="18"/>
        </w:rPr>
        <w:br/>
        <w:t>- описание и обоснование вариантов изделия, рассматриваемых на данной стадии разработки и, при необходимости, иллюстрации или ссылку на электронные макеты (модели);</w:t>
      </w:r>
      <w:r>
        <w:rPr>
          <w:rFonts w:ascii="Arial" w:hAnsi="Arial" w:cs="Arial"/>
          <w:color w:val="2D2D2D"/>
          <w:spacing w:val="2"/>
          <w:sz w:val="18"/>
          <w:szCs w:val="18"/>
        </w:rPr>
        <w:br/>
      </w:r>
      <w:r>
        <w:rPr>
          <w:rFonts w:ascii="Arial" w:hAnsi="Arial" w:cs="Arial"/>
          <w:color w:val="2D2D2D"/>
          <w:spacing w:val="2"/>
          <w:sz w:val="18"/>
          <w:szCs w:val="18"/>
        </w:rPr>
        <w:br/>
        <w:t xml:space="preserve">- </w:t>
      </w:r>
      <w:proofErr w:type="gramStart"/>
      <w:r>
        <w:rPr>
          <w:rFonts w:ascii="Arial" w:hAnsi="Arial" w:cs="Arial"/>
          <w:color w:val="2D2D2D"/>
          <w:spacing w:val="2"/>
          <w:sz w:val="18"/>
          <w:szCs w:val="18"/>
        </w:rPr>
        <w:t>сведения о назначении материальных макетов (если они изготовлялись), электронных макетов (если они разрабатывались), программу и методику испытаний или анализа (или ссылку на отдельный КД - программу и методику испытаний или анализа), результаты испытаний или анализа в данные оценки* соответствия макетов заданным требованиям, в том числе эргономики и технической эстетики;</w:t>
      </w:r>
      <w:r>
        <w:rPr>
          <w:rFonts w:ascii="Arial" w:hAnsi="Arial" w:cs="Arial"/>
          <w:color w:val="2D2D2D"/>
          <w:spacing w:val="2"/>
          <w:sz w:val="18"/>
          <w:szCs w:val="18"/>
        </w:rPr>
        <w:br/>
        <w:t>_______________</w:t>
      </w:r>
      <w:proofErr w:type="gramEnd"/>
    </w:p>
    <w:p w:rsidR="00634F1A" w:rsidRDefault="00634F1A" w:rsidP="00634F1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Текст документа соответствует оригиналу. - Примечание изготовителя базы данных.</w:t>
      </w:r>
    </w:p>
    <w:p w:rsidR="00634F1A" w:rsidRDefault="00634F1A" w:rsidP="00634F1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фотографии материальных макетов (при необходимости);</w:t>
      </w:r>
      <w:r>
        <w:rPr>
          <w:rFonts w:ascii="Arial" w:hAnsi="Arial" w:cs="Arial"/>
          <w:color w:val="2D2D2D"/>
          <w:spacing w:val="2"/>
          <w:sz w:val="18"/>
          <w:szCs w:val="18"/>
        </w:rPr>
        <w:br/>
      </w:r>
      <w:r>
        <w:rPr>
          <w:rFonts w:ascii="Arial" w:hAnsi="Arial" w:cs="Arial"/>
          <w:color w:val="2D2D2D"/>
          <w:spacing w:val="2"/>
          <w:sz w:val="18"/>
          <w:szCs w:val="18"/>
        </w:rPr>
        <w:br/>
        <w:t>- обозначения основных КД, по которым изготавливались материальные макеты, номера и даты отчетов (или протоколов) по их испытаниям и др. (для справок);</w:t>
      </w:r>
      <w:r>
        <w:rPr>
          <w:rFonts w:ascii="Arial" w:hAnsi="Arial" w:cs="Arial"/>
          <w:color w:val="2D2D2D"/>
          <w:spacing w:val="2"/>
          <w:sz w:val="18"/>
          <w:szCs w:val="18"/>
        </w:rPr>
        <w:br/>
      </w:r>
      <w:r>
        <w:rPr>
          <w:rFonts w:ascii="Arial" w:hAnsi="Arial" w:cs="Arial"/>
          <w:color w:val="2D2D2D"/>
          <w:spacing w:val="2"/>
          <w:sz w:val="18"/>
          <w:szCs w:val="18"/>
        </w:rPr>
        <w:br/>
        <w:t>- данные проверки вариантов на патентную чистоту и конкурентоспособность;</w:t>
      </w:r>
      <w:r>
        <w:rPr>
          <w:rFonts w:ascii="Arial" w:hAnsi="Arial" w:cs="Arial"/>
          <w:color w:val="2D2D2D"/>
          <w:spacing w:val="2"/>
          <w:sz w:val="18"/>
          <w:szCs w:val="18"/>
        </w:rPr>
        <w:br/>
      </w:r>
      <w:r>
        <w:rPr>
          <w:rFonts w:ascii="Arial" w:hAnsi="Arial" w:cs="Arial"/>
          <w:color w:val="2D2D2D"/>
          <w:spacing w:val="2"/>
          <w:sz w:val="18"/>
          <w:szCs w:val="18"/>
        </w:rPr>
        <w:br/>
        <w:t>- сведения об использовании в данной разработке изобретений о поданных заявках на новые изобретения;</w:t>
      </w:r>
      <w:r>
        <w:rPr>
          <w:rFonts w:ascii="Arial" w:hAnsi="Arial" w:cs="Arial"/>
          <w:color w:val="2D2D2D"/>
          <w:spacing w:val="2"/>
          <w:sz w:val="18"/>
          <w:szCs w:val="18"/>
        </w:rPr>
        <w:br/>
      </w:r>
      <w:r>
        <w:rPr>
          <w:rFonts w:ascii="Arial" w:hAnsi="Arial" w:cs="Arial"/>
          <w:color w:val="2D2D2D"/>
          <w:spacing w:val="2"/>
          <w:sz w:val="18"/>
          <w:szCs w:val="18"/>
        </w:rPr>
        <w:br/>
        <w:t>- сведения о соответствии вариантов требованиям техники безопасности и производственной санитарии;</w:t>
      </w:r>
      <w:proofErr w:type="gramEnd"/>
      <w:r>
        <w:rPr>
          <w:rFonts w:ascii="Arial" w:hAnsi="Arial" w:cs="Arial"/>
          <w:color w:val="2D2D2D"/>
          <w:spacing w:val="2"/>
          <w:sz w:val="18"/>
          <w:szCs w:val="18"/>
        </w:rPr>
        <w:br/>
      </w:r>
      <w:r>
        <w:rPr>
          <w:rFonts w:ascii="Arial" w:hAnsi="Arial" w:cs="Arial"/>
          <w:color w:val="2D2D2D"/>
          <w:spacing w:val="2"/>
          <w:sz w:val="18"/>
          <w:szCs w:val="18"/>
        </w:rPr>
        <w:br/>
        <w:t>- сведения о безопасности изделия и его воздействии на окружающую среду;</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 сведения по утилизации изделия;</w:t>
      </w:r>
      <w:r>
        <w:rPr>
          <w:rFonts w:ascii="Arial" w:hAnsi="Arial" w:cs="Arial"/>
          <w:color w:val="2D2D2D"/>
          <w:spacing w:val="2"/>
          <w:sz w:val="18"/>
          <w:szCs w:val="18"/>
        </w:rPr>
        <w:br/>
      </w:r>
    </w:p>
    <w:p w:rsidR="00634F1A" w:rsidRDefault="00634F1A" w:rsidP="00634F1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д</w:t>
      </w:r>
      <w:proofErr w:type="spellEnd"/>
      <w:r>
        <w:rPr>
          <w:rFonts w:ascii="Arial" w:hAnsi="Arial" w:cs="Arial"/>
          <w:color w:val="2D2D2D"/>
          <w:spacing w:val="2"/>
          <w:sz w:val="18"/>
          <w:szCs w:val="18"/>
        </w:rPr>
        <w:t xml:space="preserve">) в разделе "Расчеты, подтверждающие работоспособность и надежность конструкции" следует приводить ориентировочные расчеты, подтверждающие работоспособность и надежность изделия (расчеты показателей долговечности, ремонтопригодности, </w:t>
      </w:r>
      <w:proofErr w:type="spellStart"/>
      <w:r>
        <w:rPr>
          <w:rFonts w:ascii="Arial" w:hAnsi="Arial" w:cs="Arial"/>
          <w:color w:val="2D2D2D"/>
          <w:spacing w:val="2"/>
          <w:sz w:val="18"/>
          <w:szCs w:val="18"/>
        </w:rPr>
        <w:t>сохраняемости</w:t>
      </w:r>
      <w:proofErr w:type="spellEnd"/>
      <w:r>
        <w:rPr>
          <w:rFonts w:ascii="Arial" w:hAnsi="Arial" w:cs="Arial"/>
          <w:color w:val="2D2D2D"/>
          <w:spacing w:val="2"/>
          <w:sz w:val="18"/>
          <w:szCs w:val="18"/>
        </w:rPr>
        <w:t xml:space="preserve"> и др.) с указанием сре</w:t>
      </w:r>
      <w:proofErr w:type="gramStart"/>
      <w:r>
        <w:rPr>
          <w:rFonts w:ascii="Arial" w:hAnsi="Arial" w:cs="Arial"/>
          <w:color w:val="2D2D2D"/>
          <w:spacing w:val="2"/>
          <w:sz w:val="18"/>
          <w:szCs w:val="18"/>
        </w:rPr>
        <w:t>дств пр</w:t>
      </w:r>
      <w:proofErr w:type="gramEnd"/>
      <w:r>
        <w:rPr>
          <w:rFonts w:ascii="Arial" w:hAnsi="Arial" w:cs="Arial"/>
          <w:color w:val="2D2D2D"/>
          <w:spacing w:val="2"/>
          <w:sz w:val="18"/>
          <w:szCs w:val="18"/>
        </w:rPr>
        <w:t>ограммного и информационного обеспечения автоматизированных систем (в случае их применения для выполнения расчетов);</w:t>
      </w:r>
      <w:r>
        <w:rPr>
          <w:rFonts w:ascii="Arial" w:hAnsi="Arial" w:cs="Arial"/>
          <w:color w:val="2D2D2D"/>
          <w:spacing w:val="2"/>
          <w:sz w:val="18"/>
          <w:szCs w:val="18"/>
        </w:rPr>
        <w:br/>
      </w:r>
    </w:p>
    <w:p w:rsidR="00634F1A" w:rsidRDefault="00634F1A" w:rsidP="00634F1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е) в разделе "Описание организации работ с применением разрабатываемого изделия" следует приводить предварительные сведения об организации работ с изделием на месте эксплуатации, например, сведения о предполагаемой квалификации и количестве обслуживающего персонала и др.;</w:t>
      </w:r>
      <w:r>
        <w:rPr>
          <w:rFonts w:ascii="Arial" w:hAnsi="Arial" w:cs="Arial"/>
          <w:color w:val="2D2D2D"/>
          <w:spacing w:val="2"/>
          <w:sz w:val="18"/>
          <w:szCs w:val="18"/>
        </w:rPr>
        <w:br/>
      </w:r>
    </w:p>
    <w:p w:rsidR="00634F1A" w:rsidRDefault="00634F1A" w:rsidP="00634F1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 в разделе "Ожидаемые технико-экономические показатели" следует приводить ориентировочные расчеты экономических показателей;</w:t>
      </w:r>
      <w:r>
        <w:rPr>
          <w:rFonts w:ascii="Arial" w:hAnsi="Arial" w:cs="Arial"/>
          <w:color w:val="2D2D2D"/>
          <w:spacing w:val="2"/>
          <w:sz w:val="18"/>
          <w:szCs w:val="18"/>
        </w:rPr>
        <w:br/>
      </w:r>
    </w:p>
    <w:p w:rsidR="00634F1A" w:rsidRDefault="00634F1A" w:rsidP="00634F1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и) в разделе "Уровень стандартизации и унификации" следует приводить предварительные сведения о примененных в разрабатываемом изделии стандартных и унифицированных сборочных единицах или электронных моделей.</w:t>
      </w:r>
      <w:r>
        <w:rPr>
          <w:rFonts w:ascii="Arial" w:hAnsi="Arial" w:cs="Arial"/>
          <w:color w:val="2D2D2D"/>
          <w:spacing w:val="2"/>
          <w:sz w:val="18"/>
          <w:szCs w:val="18"/>
        </w:rPr>
        <w:br/>
      </w:r>
      <w:r>
        <w:rPr>
          <w:rFonts w:ascii="Arial" w:hAnsi="Arial" w:cs="Arial"/>
          <w:color w:val="2D2D2D"/>
          <w:spacing w:val="2"/>
          <w:sz w:val="18"/>
          <w:szCs w:val="18"/>
        </w:rPr>
        <w:br/>
        <w:t>В конце пояснительной записки следует приводить выявленные в процессе разработки ТП дополнительные требования к разработке изделия.</w:t>
      </w:r>
      <w:r>
        <w:rPr>
          <w:rFonts w:ascii="Arial" w:hAnsi="Arial" w:cs="Arial"/>
          <w:color w:val="2D2D2D"/>
          <w:spacing w:val="2"/>
          <w:sz w:val="18"/>
          <w:szCs w:val="18"/>
        </w:rPr>
        <w:br/>
      </w:r>
    </w:p>
    <w:p w:rsidR="00634F1A" w:rsidRDefault="00634F1A" w:rsidP="00634F1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5.4.2</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 xml:space="preserve"> приложении к пояснительной записке следует приводить:</w:t>
      </w:r>
      <w:r>
        <w:rPr>
          <w:rFonts w:ascii="Arial" w:hAnsi="Arial" w:cs="Arial"/>
          <w:color w:val="2D2D2D"/>
          <w:spacing w:val="2"/>
          <w:sz w:val="18"/>
          <w:szCs w:val="18"/>
        </w:rPr>
        <w:br/>
      </w:r>
      <w:r>
        <w:rPr>
          <w:rFonts w:ascii="Arial" w:hAnsi="Arial" w:cs="Arial"/>
          <w:color w:val="2D2D2D"/>
          <w:spacing w:val="2"/>
          <w:sz w:val="18"/>
          <w:szCs w:val="18"/>
        </w:rPr>
        <w:br/>
        <w:t>- копию ТЗ;</w:t>
      </w:r>
      <w:r>
        <w:rPr>
          <w:rFonts w:ascii="Arial" w:hAnsi="Arial" w:cs="Arial"/>
          <w:color w:val="2D2D2D"/>
          <w:spacing w:val="2"/>
          <w:sz w:val="18"/>
          <w:szCs w:val="18"/>
        </w:rPr>
        <w:br/>
      </w:r>
      <w:r>
        <w:rPr>
          <w:rFonts w:ascii="Arial" w:hAnsi="Arial" w:cs="Arial"/>
          <w:color w:val="2D2D2D"/>
          <w:spacing w:val="2"/>
          <w:sz w:val="18"/>
          <w:szCs w:val="18"/>
        </w:rPr>
        <w:br/>
        <w:t>- перечень работ, которые следует провести на последующей стадии разработки изделия (при необходимости);</w:t>
      </w:r>
      <w:r>
        <w:rPr>
          <w:rFonts w:ascii="Arial" w:hAnsi="Arial" w:cs="Arial"/>
          <w:color w:val="2D2D2D"/>
          <w:spacing w:val="2"/>
          <w:sz w:val="18"/>
          <w:szCs w:val="18"/>
        </w:rPr>
        <w:br/>
      </w:r>
      <w:r>
        <w:rPr>
          <w:rFonts w:ascii="Arial" w:hAnsi="Arial" w:cs="Arial"/>
          <w:color w:val="2D2D2D"/>
          <w:spacing w:val="2"/>
          <w:sz w:val="18"/>
          <w:szCs w:val="18"/>
        </w:rPr>
        <w:br/>
        <w:t>- материалы художественно-конструкторской проработки, не являющиеся КД;</w:t>
      </w:r>
      <w:r>
        <w:rPr>
          <w:rFonts w:ascii="Arial" w:hAnsi="Arial" w:cs="Arial"/>
          <w:color w:val="2D2D2D"/>
          <w:spacing w:val="2"/>
          <w:sz w:val="18"/>
          <w:szCs w:val="18"/>
        </w:rPr>
        <w:br/>
      </w:r>
      <w:r>
        <w:rPr>
          <w:rFonts w:ascii="Arial" w:hAnsi="Arial" w:cs="Arial"/>
          <w:color w:val="2D2D2D"/>
          <w:spacing w:val="2"/>
          <w:sz w:val="18"/>
          <w:szCs w:val="18"/>
        </w:rPr>
        <w:br/>
        <w:t>- перечень использованной литературы и т.п.;</w:t>
      </w:r>
      <w:r>
        <w:rPr>
          <w:rFonts w:ascii="Arial" w:hAnsi="Arial" w:cs="Arial"/>
          <w:color w:val="2D2D2D"/>
          <w:spacing w:val="2"/>
          <w:sz w:val="18"/>
          <w:szCs w:val="18"/>
        </w:rPr>
        <w:br/>
      </w:r>
      <w:r>
        <w:rPr>
          <w:rFonts w:ascii="Arial" w:hAnsi="Arial" w:cs="Arial"/>
          <w:color w:val="2D2D2D"/>
          <w:spacing w:val="2"/>
          <w:sz w:val="18"/>
          <w:szCs w:val="18"/>
        </w:rPr>
        <w:br/>
        <w:t xml:space="preserve">- перечень документов, используемых при разработке технического предложения и получаемых разработчиком изделия от других организаций (предприятий) (авторские свидетельства, отчеты о патентных исследованиях, справки потребителя о необходимом объеме производства разрабатываемых изделий и т.п.); </w:t>
      </w:r>
      <w:proofErr w:type="gramStart"/>
      <w:r>
        <w:rPr>
          <w:rFonts w:ascii="Arial" w:hAnsi="Arial" w:cs="Arial"/>
          <w:color w:val="2D2D2D"/>
          <w:spacing w:val="2"/>
          <w:sz w:val="18"/>
          <w:szCs w:val="18"/>
        </w:rPr>
        <w:t>при этом документы в приложении к пояснительной записке не включают, а в содержании записки могут быть приведены необходимые сведения из этих документов, например, предмет изобретения, требуемое количество изделий на квартал, на год, а также номер и дата документа или сопроводительного письма;</w:t>
      </w:r>
      <w:r>
        <w:rPr>
          <w:rFonts w:ascii="Arial" w:hAnsi="Arial" w:cs="Arial"/>
          <w:color w:val="2D2D2D"/>
          <w:spacing w:val="2"/>
          <w:sz w:val="18"/>
          <w:szCs w:val="18"/>
        </w:rPr>
        <w:br/>
      </w:r>
      <w:r>
        <w:rPr>
          <w:rFonts w:ascii="Arial" w:hAnsi="Arial" w:cs="Arial"/>
          <w:color w:val="2D2D2D"/>
          <w:spacing w:val="2"/>
          <w:sz w:val="18"/>
          <w:szCs w:val="18"/>
        </w:rPr>
        <w:br/>
        <w:t>- перечень средств программного и информационного обеспечения автоматизированных систем, использованных при разработке ТП.</w:t>
      </w:r>
      <w:r>
        <w:rPr>
          <w:rFonts w:ascii="Arial" w:hAnsi="Arial" w:cs="Arial"/>
          <w:color w:val="2D2D2D"/>
          <w:spacing w:val="2"/>
          <w:sz w:val="18"/>
          <w:szCs w:val="18"/>
        </w:rPr>
        <w:br/>
      </w:r>
      <w:r>
        <w:rPr>
          <w:rFonts w:ascii="Arial" w:hAnsi="Arial" w:cs="Arial"/>
          <w:color w:val="2D2D2D"/>
          <w:spacing w:val="2"/>
          <w:sz w:val="18"/>
          <w:szCs w:val="18"/>
        </w:rPr>
        <w:br/>
      </w:r>
      <w:proofErr w:type="gramEnd"/>
    </w:p>
    <w:p w:rsidR="00634F1A" w:rsidRDefault="00634F1A" w:rsidP="00634F1A">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w:t>
      </w:r>
      <w:proofErr w:type="gramStart"/>
      <w:r>
        <w:rPr>
          <w:rFonts w:ascii="Arial" w:hAnsi="Arial" w:cs="Arial"/>
          <w:b w:val="0"/>
          <w:bCs w:val="0"/>
          <w:color w:val="3C3C3C"/>
          <w:spacing w:val="2"/>
          <w:sz w:val="26"/>
          <w:szCs w:val="26"/>
        </w:rPr>
        <w:t xml:space="preserve"> А</w:t>
      </w:r>
      <w:proofErr w:type="gramEnd"/>
      <w:r>
        <w:rPr>
          <w:rFonts w:ascii="Arial" w:hAnsi="Arial" w:cs="Arial"/>
          <w:b w:val="0"/>
          <w:bCs w:val="0"/>
          <w:color w:val="3C3C3C"/>
          <w:spacing w:val="2"/>
          <w:sz w:val="26"/>
          <w:szCs w:val="26"/>
        </w:rPr>
        <w:t xml:space="preserve"> (рекомендуемое). Перечень работ, выполняемых при разработке технического предложения</w:t>
      </w:r>
    </w:p>
    <w:p w:rsidR="00634F1A" w:rsidRDefault="00634F1A" w:rsidP="00634F1A">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w:t>
      </w:r>
      <w:proofErr w:type="gramStart"/>
      <w:r>
        <w:rPr>
          <w:rFonts w:ascii="Arial" w:hAnsi="Arial" w:cs="Arial"/>
          <w:color w:val="2D2D2D"/>
          <w:spacing w:val="2"/>
          <w:sz w:val="18"/>
          <w:szCs w:val="18"/>
        </w:rPr>
        <w:t xml:space="preserve"> А</w:t>
      </w:r>
      <w:proofErr w:type="gramEnd"/>
      <w:r>
        <w:rPr>
          <w:rFonts w:ascii="Arial" w:hAnsi="Arial" w:cs="Arial"/>
          <w:color w:val="2D2D2D"/>
          <w:spacing w:val="2"/>
          <w:sz w:val="18"/>
          <w:szCs w:val="18"/>
        </w:rPr>
        <w:br/>
        <w:t>(рекомендуемое)</w:t>
      </w:r>
    </w:p>
    <w:p w:rsidR="00634F1A" w:rsidRDefault="00634F1A" w:rsidP="00634F1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общем случае при разработке ТП следует выполнять следующие работы:</w:t>
      </w:r>
      <w:r>
        <w:rPr>
          <w:rFonts w:ascii="Arial" w:hAnsi="Arial" w:cs="Arial"/>
          <w:color w:val="2D2D2D"/>
          <w:spacing w:val="2"/>
          <w:sz w:val="18"/>
          <w:szCs w:val="18"/>
        </w:rPr>
        <w:br/>
      </w:r>
    </w:p>
    <w:p w:rsidR="00634F1A" w:rsidRDefault="00634F1A" w:rsidP="00634F1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Выявление вариантов возможных решений, установление особенностей вариантов (принципов действия, размещения функциональных составных частей и т.п.), их конструкторскую проработку. Глубина такой проработки должна быть достаточной для сравнительной оценки рассматриваемых вариантов.</w:t>
      </w:r>
      <w:r>
        <w:rPr>
          <w:rFonts w:ascii="Arial" w:hAnsi="Arial" w:cs="Arial"/>
          <w:color w:val="2D2D2D"/>
          <w:spacing w:val="2"/>
          <w:sz w:val="18"/>
          <w:szCs w:val="18"/>
        </w:rPr>
        <w:br/>
      </w:r>
    </w:p>
    <w:p w:rsidR="00634F1A" w:rsidRDefault="00634F1A" w:rsidP="00634F1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2 Проверку вариантов на патентную чистоту и конкурентоспособность, оформление заявок на изобретения.</w:t>
      </w:r>
      <w:r>
        <w:rPr>
          <w:rFonts w:ascii="Arial" w:hAnsi="Arial" w:cs="Arial"/>
          <w:color w:val="2D2D2D"/>
          <w:spacing w:val="2"/>
          <w:sz w:val="18"/>
          <w:szCs w:val="18"/>
        </w:rPr>
        <w:br/>
      </w:r>
    </w:p>
    <w:p w:rsidR="00634F1A" w:rsidRDefault="00634F1A" w:rsidP="00634F1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Проверку соответствия вариантов требованиям техники безопасности и производственной санитарии.</w:t>
      </w:r>
      <w:r>
        <w:rPr>
          <w:rFonts w:ascii="Arial" w:hAnsi="Arial" w:cs="Arial"/>
          <w:color w:val="2D2D2D"/>
          <w:spacing w:val="2"/>
          <w:sz w:val="18"/>
          <w:szCs w:val="18"/>
        </w:rPr>
        <w:br/>
      </w:r>
    </w:p>
    <w:p w:rsidR="00634F1A" w:rsidRDefault="00634F1A" w:rsidP="00634F1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Сравнительную оценку рассматриваемых вариантов. Сравнение следует проводить по показателям качества изделия, например, надежности, экономическим, эстетическим, эргономическим. Сопоставление вариантов может проводиться также по показателям технологичности (ориентировочной удельной трудоемкости изготовления, ориентировочной удельной материалоемкости и др.), стандартизации и унификации. При этом следует учитывать конструктивные и эксплуатационные особенности разрабатываемого и существующих изделий, тенденции и перспективы развития отечественной и зарубежной техники в данной области, вопросы метрологического обеспечения разрабатываемого изделия (возможности выбора методов и средств измерения).</w:t>
      </w:r>
      <w:r>
        <w:rPr>
          <w:rFonts w:ascii="Arial" w:hAnsi="Arial" w:cs="Arial"/>
          <w:color w:val="2D2D2D"/>
          <w:spacing w:val="2"/>
          <w:sz w:val="18"/>
          <w:szCs w:val="18"/>
        </w:rPr>
        <w:br/>
      </w:r>
      <w:r>
        <w:rPr>
          <w:rFonts w:ascii="Arial" w:hAnsi="Arial" w:cs="Arial"/>
          <w:color w:val="2D2D2D"/>
          <w:spacing w:val="2"/>
          <w:sz w:val="18"/>
          <w:szCs w:val="18"/>
        </w:rPr>
        <w:br/>
        <w:t>Если для сравнительной оценки необходимо проверить принцип работы различных вариантов изделия, а также сравнить их по эргономическим и эстетическим показателям, то могут быть изготовлены материальные и (или) разработаны электронные макеты.</w:t>
      </w:r>
      <w:r>
        <w:rPr>
          <w:rFonts w:ascii="Arial" w:hAnsi="Arial" w:cs="Arial"/>
          <w:color w:val="2D2D2D"/>
          <w:spacing w:val="2"/>
          <w:sz w:val="18"/>
          <w:szCs w:val="18"/>
        </w:rPr>
        <w:br/>
      </w:r>
    </w:p>
    <w:p w:rsidR="00634F1A" w:rsidRDefault="00634F1A" w:rsidP="00634F1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Выбор оптимального варианта (вариантов) изделия, обоснование выбора; установление требований к изделию (технических характеристик, показателей качества и др.) и к последующей стадии разработки изделия (необходимые работы, варианты возможных решений, которые следует рассмотреть на последующей стадии и др.).</w:t>
      </w:r>
      <w:r>
        <w:rPr>
          <w:rFonts w:ascii="Arial" w:hAnsi="Arial" w:cs="Arial"/>
          <w:color w:val="2D2D2D"/>
          <w:spacing w:val="2"/>
          <w:sz w:val="18"/>
          <w:szCs w:val="18"/>
        </w:rPr>
        <w:br/>
      </w:r>
    </w:p>
    <w:p w:rsidR="00634F1A" w:rsidRDefault="00634F1A" w:rsidP="00634F1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 Подготовку предложений по разработке стандартов (пересмотр или внесение изменений в действующие стандарты), предусмотренных ТЗ на данной стадии.</w:t>
      </w:r>
      <w:r>
        <w:rPr>
          <w:rFonts w:ascii="Arial" w:hAnsi="Arial" w:cs="Arial"/>
          <w:color w:val="2D2D2D"/>
          <w:spacing w:val="2"/>
          <w:sz w:val="18"/>
          <w:szCs w:val="18"/>
        </w:rPr>
        <w:br/>
      </w:r>
    </w:p>
    <w:p w:rsidR="00634F1A" w:rsidRDefault="00634F1A" w:rsidP="00634F1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 Проработку вопросов, обеспечивающих возможность использования КД в электронной форме на последующих стадиях разработки.</w:t>
      </w:r>
      <w:r>
        <w:rPr>
          <w:rFonts w:ascii="Arial" w:hAnsi="Arial" w:cs="Arial"/>
          <w:color w:val="2D2D2D"/>
          <w:spacing w:val="2"/>
          <w:sz w:val="18"/>
          <w:szCs w:val="18"/>
        </w:rPr>
        <w:br/>
      </w:r>
    </w:p>
    <w:p w:rsidR="00634F1A" w:rsidRDefault="00634F1A" w:rsidP="00634F1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w:t>
      </w:r>
      <w:proofErr w:type="gramStart"/>
      <w:r>
        <w:rPr>
          <w:rFonts w:ascii="Arial" w:hAnsi="Arial" w:cs="Arial"/>
          <w:color w:val="2D2D2D"/>
          <w:spacing w:val="2"/>
          <w:sz w:val="18"/>
          <w:szCs w:val="18"/>
        </w:rPr>
        <w:t xml:space="preserve"> Д</w:t>
      </w:r>
      <w:proofErr w:type="gramEnd"/>
      <w:r>
        <w:rPr>
          <w:rFonts w:ascii="Arial" w:hAnsi="Arial" w:cs="Arial"/>
          <w:color w:val="2D2D2D"/>
          <w:spacing w:val="2"/>
          <w:sz w:val="18"/>
          <w:szCs w:val="18"/>
        </w:rPr>
        <w:t>ля структурированного описания функций отдельными СЧ изделия и требований к ним и функции целесообразно представлять их в виде функциональной ЭСИ, а представление различных вариантов состава и структуры изделия в виде конструктивной ЭСИ в соответствии с </w:t>
      </w:r>
      <w:r w:rsidRPr="00634F1A">
        <w:rPr>
          <w:rFonts w:ascii="Arial" w:hAnsi="Arial" w:cs="Arial"/>
          <w:color w:val="2D2D2D"/>
          <w:spacing w:val="2"/>
          <w:sz w:val="18"/>
          <w:szCs w:val="18"/>
        </w:rPr>
        <w:t>ГОСТ 2.053</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tbl>
      <w:tblPr>
        <w:tblW w:w="0" w:type="auto"/>
        <w:tblCellMar>
          <w:left w:w="0" w:type="dxa"/>
          <w:right w:w="0" w:type="dxa"/>
        </w:tblCellMar>
        <w:tblLook w:val="04A0"/>
      </w:tblPr>
      <w:tblGrid>
        <w:gridCol w:w="4100"/>
        <w:gridCol w:w="2872"/>
        <w:gridCol w:w="3375"/>
      </w:tblGrid>
      <w:tr w:rsidR="00634F1A" w:rsidTr="00634F1A">
        <w:trPr>
          <w:trHeight w:val="15"/>
        </w:trPr>
        <w:tc>
          <w:tcPr>
            <w:tcW w:w="4435" w:type="dxa"/>
            <w:hideMark/>
          </w:tcPr>
          <w:p w:rsidR="00634F1A" w:rsidRDefault="00634F1A">
            <w:pPr>
              <w:rPr>
                <w:sz w:val="2"/>
                <w:szCs w:val="24"/>
              </w:rPr>
            </w:pPr>
          </w:p>
        </w:tc>
        <w:tc>
          <w:tcPr>
            <w:tcW w:w="3142" w:type="dxa"/>
            <w:hideMark/>
          </w:tcPr>
          <w:p w:rsidR="00634F1A" w:rsidRDefault="00634F1A">
            <w:pPr>
              <w:rPr>
                <w:sz w:val="2"/>
                <w:szCs w:val="24"/>
              </w:rPr>
            </w:pPr>
          </w:p>
        </w:tc>
        <w:tc>
          <w:tcPr>
            <w:tcW w:w="3696" w:type="dxa"/>
            <w:hideMark/>
          </w:tcPr>
          <w:p w:rsidR="00634F1A" w:rsidRDefault="00634F1A">
            <w:pPr>
              <w:rPr>
                <w:sz w:val="2"/>
                <w:szCs w:val="24"/>
              </w:rPr>
            </w:pPr>
          </w:p>
        </w:tc>
      </w:tr>
      <w:tr w:rsidR="00634F1A" w:rsidTr="00634F1A">
        <w:tc>
          <w:tcPr>
            <w:tcW w:w="4435" w:type="dxa"/>
            <w:tcBorders>
              <w:top w:val="single" w:sz="4" w:space="0" w:color="000000"/>
              <w:left w:val="nil"/>
              <w:bottom w:val="nil"/>
              <w:right w:val="nil"/>
            </w:tcBorders>
            <w:tcMar>
              <w:top w:w="0" w:type="dxa"/>
              <w:left w:w="149" w:type="dxa"/>
              <w:bottom w:w="0" w:type="dxa"/>
              <w:right w:w="149" w:type="dxa"/>
            </w:tcMar>
            <w:hideMark/>
          </w:tcPr>
          <w:p w:rsidR="00634F1A" w:rsidRDefault="00634F1A">
            <w:pPr>
              <w:pStyle w:val="formattext"/>
              <w:spacing w:before="0" w:beforeAutospacing="0" w:after="0" w:afterAutospacing="0" w:line="263" w:lineRule="atLeast"/>
              <w:textAlignment w:val="baseline"/>
              <w:rPr>
                <w:color w:val="2D2D2D"/>
                <w:sz w:val="18"/>
                <w:szCs w:val="18"/>
              </w:rPr>
            </w:pPr>
            <w:r>
              <w:rPr>
                <w:color w:val="2D2D2D"/>
                <w:sz w:val="18"/>
                <w:szCs w:val="18"/>
              </w:rPr>
              <w:t>УДК 002:744:006.354</w:t>
            </w:r>
          </w:p>
        </w:tc>
        <w:tc>
          <w:tcPr>
            <w:tcW w:w="3142" w:type="dxa"/>
            <w:tcBorders>
              <w:top w:val="single" w:sz="4" w:space="0" w:color="000000"/>
              <w:left w:val="nil"/>
              <w:bottom w:val="nil"/>
              <w:right w:val="nil"/>
            </w:tcBorders>
            <w:tcMar>
              <w:top w:w="0" w:type="dxa"/>
              <w:left w:w="149" w:type="dxa"/>
              <w:bottom w:w="0" w:type="dxa"/>
              <w:right w:w="149" w:type="dxa"/>
            </w:tcMar>
            <w:hideMark/>
          </w:tcPr>
          <w:p w:rsidR="00634F1A" w:rsidRDefault="00634F1A">
            <w:pPr>
              <w:pStyle w:val="formattext"/>
              <w:spacing w:before="0" w:beforeAutospacing="0" w:after="0" w:afterAutospacing="0" w:line="263" w:lineRule="atLeast"/>
              <w:textAlignment w:val="baseline"/>
              <w:rPr>
                <w:color w:val="2D2D2D"/>
                <w:sz w:val="18"/>
                <w:szCs w:val="18"/>
              </w:rPr>
            </w:pPr>
            <w:r>
              <w:rPr>
                <w:color w:val="2D2D2D"/>
                <w:sz w:val="18"/>
                <w:szCs w:val="18"/>
              </w:rPr>
              <w:t>МКС 01.110</w:t>
            </w:r>
          </w:p>
        </w:tc>
        <w:tc>
          <w:tcPr>
            <w:tcW w:w="3696" w:type="dxa"/>
            <w:tcBorders>
              <w:top w:val="single" w:sz="4" w:space="0" w:color="000000"/>
              <w:left w:val="nil"/>
              <w:bottom w:val="nil"/>
              <w:right w:val="nil"/>
            </w:tcBorders>
            <w:tcMar>
              <w:top w:w="0" w:type="dxa"/>
              <w:left w:w="149" w:type="dxa"/>
              <w:bottom w:w="0" w:type="dxa"/>
              <w:right w:w="149" w:type="dxa"/>
            </w:tcMar>
            <w:hideMark/>
          </w:tcPr>
          <w:p w:rsidR="00634F1A" w:rsidRDefault="00634F1A">
            <w:pPr>
              <w:pStyle w:val="formattext"/>
              <w:spacing w:before="0" w:beforeAutospacing="0" w:after="0" w:afterAutospacing="0" w:line="263" w:lineRule="atLeast"/>
              <w:jc w:val="right"/>
              <w:textAlignment w:val="baseline"/>
              <w:rPr>
                <w:color w:val="2D2D2D"/>
                <w:sz w:val="18"/>
                <w:szCs w:val="18"/>
              </w:rPr>
            </w:pPr>
            <w:r>
              <w:rPr>
                <w:color w:val="2D2D2D"/>
                <w:sz w:val="18"/>
                <w:szCs w:val="18"/>
              </w:rPr>
              <w:t>ОКСТУ 0002</w:t>
            </w:r>
          </w:p>
        </w:tc>
      </w:tr>
      <w:tr w:rsidR="00634F1A" w:rsidTr="00634F1A">
        <w:tc>
          <w:tcPr>
            <w:tcW w:w="4435" w:type="dxa"/>
            <w:tcBorders>
              <w:top w:val="nil"/>
              <w:left w:val="nil"/>
              <w:bottom w:val="nil"/>
              <w:right w:val="nil"/>
            </w:tcBorders>
            <w:tcMar>
              <w:top w:w="0" w:type="dxa"/>
              <w:left w:w="149" w:type="dxa"/>
              <w:bottom w:w="0" w:type="dxa"/>
              <w:right w:w="149" w:type="dxa"/>
            </w:tcMar>
            <w:hideMark/>
          </w:tcPr>
          <w:p w:rsidR="00634F1A" w:rsidRDefault="00634F1A">
            <w:pPr>
              <w:rPr>
                <w:sz w:val="24"/>
                <w:szCs w:val="24"/>
              </w:rPr>
            </w:pPr>
          </w:p>
        </w:tc>
        <w:tc>
          <w:tcPr>
            <w:tcW w:w="3142" w:type="dxa"/>
            <w:tcBorders>
              <w:top w:val="nil"/>
              <w:left w:val="nil"/>
              <w:bottom w:val="nil"/>
              <w:right w:val="nil"/>
            </w:tcBorders>
            <w:tcMar>
              <w:top w:w="0" w:type="dxa"/>
              <w:left w:w="149" w:type="dxa"/>
              <w:bottom w:w="0" w:type="dxa"/>
              <w:right w:w="149" w:type="dxa"/>
            </w:tcMar>
            <w:hideMark/>
          </w:tcPr>
          <w:p w:rsidR="00634F1A" w:rsidRDefault="00634F1A">
            <w:pPr>
              <w:rPr>
                <w:sz w:val="24"/>
                <w:szCs w:val="24"/>
              </w:rPr>
            </w:pPr>
          </w:p>
        </w:tc>
        <w:tc>
          <w:tcPr>
            <w:tcW w:w="3696" w:type="dxa"/>
            <w:tcBorders>
              <w:top w:val="nil"/>
              <w:left w:val="nil"/>
              <w:bottom w:val="nil"/>
              <w:right w:val="nil"/>
            </w:tcBorders>
            <w:tcMar>
              <w:top w:w="0" w:type="dxa"/>
              <w:left w:w="149" w:type="dxa"/>
              <w:bottom w:w="0" w:type="dxa"/>
              <w:right w:w="149" w:type="dxa"/>
            </w:tcMar>
            <w:hideMark/>
          </w:tcPr>
          <w:p w:rsidR="00634F1A" w:rsidRDefault="00634F1A">
            <w:pPr>
              <w:rPr>
                <w:sz w:val="24"/>
                <w:szCs w:val="24"/>
              </w:rPr>
            </w:pPr>
          </w:p>
        </w:tc>
      </w:tr>
      <w:tr w:rsidR="00634F1A" w:rsidTr="00634F1A">
        <w:tc>
          <w:tcPr>
            <w:tcW w:w="11273" w:type="dxa"/>
            <w:gridSpan w:val="3"/>
            <w:tcBorders>
              <w:top w:val="nil"/>
              <w:left w:val="nil"/>
              <w:bottom w:val="single" w:sz="4" w:space="0" w:color="000000"/>
              <w:right w:val="nil"/>
            </w:tcBorders>
            <w:tcMar>
              <w:top w:w="0" w:type="dxa"/>
              <w:left w:w="149" w:type="dxa"/>
              <w:bottom w:w="0" w:type="dxa"/>
              <w:right w:w="149" w:type="dxa"/>
            </w:tcMar>
            <w:hideMark/>
          </w:tcPr>
          <w:p w:rsidR="00634F1A" w:rsidRDefault="00634F1A">
            <w:pPr>
              <w:pStyle w:val="formattext"/>
              <w:spacing w:before="0" w:beforeAutospacing="0" w:after="0" w:afterAutospacing="0" w:line="263" w:lineRule="atLeast"/>
              <w:textAlignment w:val="baseline"/>
              <w:rPr>
                <w:color w:val="2D2D2D"/>
                <w:sz w:val="18"/>
                <w:szCs w:val="18"/>
              </w:rPr>
            </w:pPr>
            <w:r>
              <w:rPr>
                <w:color w:val="2D2D2D"/>
                <w:sz w:val="18"/>
                <w:szCs w:val="18"/>
              </w:rPr>
              <w:t>Ключевые слова: конструкторская документация, техническое предложение, чертеж общего вида, электронная модель сборочной единицы, ведомость технического предложения, пояснительная записка технического предложения</w:t>
            </w:r>
          </w:p>
        </w:tc>
      </w:tr>
    </w:tbl>
    <w:p w:rsidR="00634F1A" w:rsidRDefault="00634F1A" w:rsidP="00634F1A">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
    <w:p w:rsidR="001B5013" w:rsidRPr="00634F1A" w:rsidRDefault="001B5013" w:rsidP="00634F1A"/>
    <w:sectPr w:rsidR="001B5013" w:rsidRPr="00634F1A" w:rsidSect="00BD5B9F">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AA1" w:rsidRDefault="007A1AA1" w:rsidP="00525A37">
      <w:pPr>
        <w:spacing w:after="0" w:line="240" w:lineRule="auto"/>
      </w:pPr>
      <w:r>
        <w:separator/>
      </w:r>
    </w:p>
  </w:endnote>
  <w:endnote w:type="continuationSeparator" w:id="0">
    <w:p w:rsidR="007A1AA1" w:rsidRDefault="007A1AA1" w:rsidP="00525A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A37" w:rsidRDefault="00525A37">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A37" w:rsidRDefault="00525A37" w:rsidP="00525A37">
    <w:pPr>
      <w:pStyle w:val="ac"/>
      <w:jc w:val="right"/>
    </w:pPr>
    <w:hyperlink r:id="rId1" w:history="1">
      <w:r>
        <w:rPr>
          <w:rStyle w:val="a3"/>
          <w:rFonts w:ascii="Arial" w:hAnsi="Arial" w:cs="Arial"/>
          <w:sz w:val="16"/>
          <w:szCs w:val="16"/>
          <w:lang w:val="en-US"/>
        </w:rPr>
        <w:t>https://gosstandart.info/</w:t>
      </w:r>
    </w:hyperlink>
  </w:p>
  <w:p w:rsidR="00525A37" w:rsidRDefault="00525A37">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A37" w:rsidRDefault="00525A37">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AA1" w:rsidRDefault="007A1AA1" w:rsidP="00525A37">
      <w:pPr>
        <w:spacing w:after="0" w:line="240" w:lineRule="auto"/>
      </w:pPr>
      <w:r>
        <w:separator/>
      </w:r>
    </w:p>
  </w:footnote>
  <w:footnote w:type="continuationSeparator" w:id="0">
    <w:p w:rsidR="007A1AA1" w:rsidRDefault="007A1AA1" w:rsidP="00525A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A37" w:rsidRDefault="00525A37">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A37" w:rsidRDefault="00525A37">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A37" w:rsidRDefault="00525A37">
    <w:pPr>
      <w:pStyle w:val="ac"/>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8013B"/>
    <w:rsid w:val="00017B0E"/>
    <w:rsid w:val="00035A37"/>
    <w:rsid w:val="00180CA3"/>
    <w:rsid w:val="001977C1"/>
    <w:rsid w:val="001B5013"/>
    <w:rsid w:val="00292A5F"/>
    <w:rsid w:val="002B08E6"/>
    <w:rsid w:val="002B0C5E"/>
    <w:rsid w:val="002F0DC4"/>
    <w:rsid w:val="002F29E6"/>
    <w:rsid w:val="00417361"/>
    <w:rsid w:val="00423B06"/>
    <w:rsid w:val="00463F6D"/>
    <w:rsid w:val="004A46D8"/>
    <w:rsid w:val="00525A37"/>
    <w:rsid w:val="00593B2B"/>
    <w:rsid w:val="0060503B"/>
    <w:rsid w:val="00634F1A"/>
    <w:rsid w:val="006377D1"/>
    <w:rsid w:val="00642DD1"/>
    <w:rsid w:val="0068744F"/>
    <w:rsid w:val="006B72AD"/>
    <w:rsid w:val="006E34A7"/>
    <w:rsid w:val="00756BA9"/>
    <w:rsid w:val="00793F5F"/>
    <w:rsid w:val="007A1AA1"/>
    <w:rsid w:val="007A7352"/>
    <w:rsid w:val="00865359"/>
    <w:rsid w:val="009649C2"/>
    <w:rsid w:val="009703F2"/>
    <w:rsid w:val="00A57EB4"/>
    <w:rsid w:val="00B20E94"/>
    <w:rsid w:val="00B249F9"/>
    <w:rsid w:val="00B45CAD"/>
    <w:rsid w:val="00BD5B9F"/>
    <w:rsid w:val="00BF5225"/>
    <w:rsid w:val="00C23C38"/>
    <w:rsid w:val="00C52D34"/>
    <w:rsid w:val="00CA0697"/>
    <w:rsid w:val="00CD13DB"/>
    <w:rsid w:val="00D02985"/>
    <w:rsid w:val="00D4624A"/>
    <w:rsid w:val="00D8013B"/>
    <w:rsid w:val="00DA5FEC"/>
    <w:rsid w:val="00DC11B0"/>
    <w:rsid w:val="00E44707"/>
    <w:rsid w:val="00E8250E"/>
    <w:rsid w:val="00E96EAC"/>
    <w:rsid w:val="00FA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customStyle="1" w:styleId="listparagraph">
    <w:name w:val="listparagraph"/>
    <w:basedOn w:val="a"/>
    <w:rsid w:val="00642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525A37"/>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525A37"/>
  </w:style>
  <w:style w:type="paragraph" w:styleId="ae">
    <w:name w:val="footer"/>
    <w:basedOn w:val="a"/>
    <w:link w:val="af"/>
    <w:uiPriority w:val="99"/>
    <w:semiHidden/>
    <w:unhideWhenUsed/>
    <w:rsid w:val="00525A37"/>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525A37"/>
  </w:style>
</w:styles>
</file>

<file path=word/webSettings.xml><?xml version="1.0" encoding="utf-8"?>
<w:webSettings xmlns:r="http://schemas.openxmlformats.org/officeDocument/2006/relationships" xmlns:w="http://schemas.openxmlformats.org/wordprocessingml/2006/main">
  <w:divs>
    <w:div w:id="59836809">
      <w:bodyDiv w:val="1"/>
      <w:marLeft w:val="0"/>
      <w:marRight w:val="0"/>
      <w:marTop w:val="0"/>
      <w:marBottom w:val="0"/>
      <w:divBdr>
        <w:top w:val="none" w:sz="0" w:space="0" w:color="auto"/>
        <w:left w:val="none" w:sz="0" w:space="0" w:color="auto"/>
        <w:bottom w:val="none" w:sz="0" w:space="0" w:color="auto"/>
        <w:right w:val="none" w:sz="0" w:space="0" w:color="auto"/>
      </w:divBdr>
    </w:div>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46288479">
      <w:bodyDiv w:val="1"/>
      <w:marLeft w:val="0"/>
      <w:marRight w:val="0"/>
      <w:marTop w:val="0"/>
      <w:marBottom w:val="0"/>
      <w:divBdr>
        <w:top w:val="none" w:sz="0" w:space="0" w:color="auto"/>
        <w:left w:val="none" w:sz="0" w:space="0" w:color="auto"/>
        <w:bottom w:val="none" w:sz="0" w:space="0" w:color="auto"/>
        <w:right w:val="none" w:sz="0" w:space="0" w:color="auto"/>
      </w:divBdr>
      <w:divsChild>
        <w:div w:id="1156074738">
          <w:marLeft w:val="0"/>
          <w:marRight w:val="0"/>
          <w:marTop w:val="0"/>
          <w:marBottom w:val="0"/>
          <w:divBdr>
            <w:top w:val="none" w:sz="0" w:space="0" w:color="auto"/>
            <w:left w:val="none" w:sz="0" w:space="0" w:color="auto"/>
            <w:bottom w:val="none" w:sz="0" w:space="0" w:color="auto"/>
            <w:right w:val="none" w:sz="0" w:space="0" w:color="auto"/>
          </w:divBdr>
          <w:divsChild>
            <w:div w:id="1088235715">
              <w:marLeft w:val="0"/>
              <w:marRight w:val="0"/>
              <w:marTop w:val="0"/>
              <w:marBottom w:val="0"/>
              <w:divBdr>
                <w:top w:val="none" w:sz="0" w:space="0" w:color="auto"/>
                <w:left w:val="none" w:sz="0" w:space="0" w:color="auto"/>
                <w:bottom w:val="none" w:sz="0" w:space="0" w:color="auto"/>
                <w:right w:val="none" w:sz="0" w:space="0" w:color="auto"/>
              </w:divBdr>
            </w:div>
            <w:div w:id="1556434230">
              <w:marLeft w:val="0"/>
              <w:marRight w:val="0"/>
              <w:marTop w:val="0"/>
              <w:marBottom w:val="0"/>
              <w:divBdr>
                <w:top w:val="none" w:sz="0" w:space="0" w:color="auto"/>
                <w:left w:val="none" w:sz="0" w:space="0" w:color="auto"/>
                <w:bottom w:val="none" w:sz="0" w:space="0" w:color="auto"/>
                <w:right w:val="none" w:sz="0" w:space="0" w:color="auto"/>
              </w:divBdr>
            </w:div>
            <w:div w:id="560673970">
              <w:marLeft w:val="0"/>
              <w:marRight w:val="0"/>
              <w:marTop w:val="0"/>
              <w:marBottom w:val="0"/>
              <w:divBdr>
                <w:top w:val="none" w:sz="0" w:space="0" w:color="auto"/>
                <w:left w:val="none" w:sz="0" w:space="0" w:color="auto"/>
                <w:bottom w:val="none" w:sz="0" w:space="0" w:color="auto"/>
                <w:right w:val="none" w:sz="0" w:space="0" w:color="auto"/>
              </w:divBdr>
            </w:div>
            <w:div w:id="643243387">
              <w:marLeft w:val="0"/>
              <w:marRight w:val="0"/>
              <w:marTop w:val="0"/>
              <w:marBottom w:val="0"/>
              <w:divBdr>
                <w:top w:val="inset" w:sz="2" w:space="0" w:color="auto"/>
                <w:left w:val="inset" w:sz="2" w:space="1" w:color="auto"/>
                <w:bottom w:val="inset" w:sz="2" w:space="0" w:color="auto"/>
                <w:right w:val="inset" w:sz="2" w:space="1" w:color="auto"/>
              </w:divBdr>
            </w:div>
            <w:div w:id="1234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2534">
      <w:bodyDiv w:val="1"/>
      <w:marLeft w:val="0"/>
      <w:marRight w:val="0"/>
      <w:marTop w:val="0"/>
      <w:marBottom w:val="0"/>
      <w:divBdr>
        <w:top w:val="none" w:sz="0" w:space="0" w:color="auto"/>
        <w:left w:val="none" w:sz="0" w:space="0" w:color="auto"/>
        <w:bottom w:val="none" w:sz="0" w:space="0" w:color="auto"/>
        <w:right w:val="none" w:sz="0" w:space="0" w:color="auto"/>
      </w:divBdr>
      <w:divsChild>
        <w:div w:id="545222133">
          <w:marLeft w:val="0"/>
          <w:marRight w:val="0"/>
          <w:marTop w:val="0"/>
          <w:marBottom w:val="0"/>
          <w:divBdr>
            <w:top w:val="none" w:sz="0" w:space="0" w:color="auto"/>
            <w:left w:val="none" w:sz="0" w:space="0" w:color="auto"/>
            <w:bottom w:val="none" w:sz="0" w:space="0" w:color="auto"/>
            <w:right w:val="none" w:sz="0" w:space="0" w:color="auto"/>
          </w:divBdr>
          <w:divsChild>
            <w:div w:id="228270309">
              <w:marLeft w:val="0"/>
              <w:marRight w:val="0"/>
              <w:marTop w:val="0"/>
              <w:marBottom w:val="0"/>
              <w:divBdr>
                <w:top w:val="none" w:sz="0" w:space="0" w:color="auto"/>
                <w:left w:val="none" w:sz="0" w:space="0" w:color="auto"/>
                <w:bottom w:val="none" w:sz="0" w:space="0" w:color="auto"/>
                <w:right w:val="none" w:sz="0" w:space="0" w:color="auto"/>
              </w:divBdr>
            </w:div>
            <w:div w:id="93062713">
              <w:marLeft w:val="0"/>
              <w:marRight w:val="0"/>
              <w:marTop w:val="0"/>
              <w:marBottom w:val="0"/>
              <w:divBdr>
                <w:top w:val="none" w:sz="0" w:space="0" w:color="auto"/>
                <w:left w:val="none" w:sz="0" w:space="0" w:color="auto"/>
                <w:bottom w:val="none" w:sz="0" w:space="0" w:color="auto"/>
                <w:right w:val="none" w:sz="0" w:space="0" w:color="auto"/>
              </w:divBdr>
            </w:div>
            <w:div w:id="1363431822">
              <w:marLeft w:val="0"/>
              <w:marRight w:val="0"/>
              <w:marTop w:val="0"/>
              <w:marBottom w:val="0"/>
              <w:divBdr>
                <w:top w:val="inset" w:sz="2" w:space="0" w:color="auto"/>
                <w:left w:val="inset" w:sz="2" w:space="1" w:color="auto"/>
                <w:bottom w:val="inset" w:sz="2" w:space="0" w:color="auto"/>
                <w:right w:val="inset" w:sz="2" w:space="1" w:color="auto"/>
              </w:divBdr>
            </w:div>
            <w:div w:id="1211916676">
              <w:marLeft w:val="0"/>
              <w:marRight w:val="0"/>
              <w:marTop w:val="0"/>
              <w:marBottom w:val="0"/>
              <w:divBdr>
                <w:top w:val="inset" w:sz="2" w:space="0" w:color="auto"/>
                <w:left w:val="inset" w:sz="2" w:space="1" w:color="auto"/>
                <w:bottom w:val="inset" w:sz="2" w:space="0" w:color="auto"/>
                <w:right w:val="inset" w:sz="2" w:space="1" w:color="auto"/>
              </w:divBdr>
            </w:div>
            <w:div w:id="394858704">
              <w:marLeft w:val="0"/>
              <w:marRight w:val="0"/>
              <w:marTop w:val="0"/>
              <w:marBottom w:val="0"/>
              <w:divBdr>
                <w:top w:val="inset" w:sz="2" w:space="0" w:color="auto"/>
                <w:left w:val="inset" w:sz="2" w:space="1" w:color="auto"/>
                <w:bottom w:val="inset" w:sz="2" w:space="0" w:color="auto"/>
                <w:right w:val="inset" w:sz="2" w:space="1" w:color="auto"/>
              </w:divBdr>
            </w:div>
            <w:div w:id="2102873926">
              <w:marLeft w:val="0"/>
              <w:marRight w:val="0"/>
              <w:marTop w:val="0"/>
              <w:marBottom w:val="0"/>
              <w:divBdr>
                <w:top w:val="inset" w:sz="2" w:space="0" w:color="auto"/>
                <w:left w:val="inset" w:sz="2" w:space="1" w:color="auto"/>
                <w:bottom w:val="inset" w:sz="2" w:space="0" w:color="auto"/>
                <w:right w:val="inset" w:sz="2" w:space="1" w:color="auto"/>
              </w:divBdr>
            </w:div>
            <w:div w:id="1411349536">
              <w:marLeft w:val="0"/>
              <w:marRight w:val="0"/>
              <w:marTop w:val="0"/>
              <w:marBottom w:val="0"/>
              <w:divBdr>
                <w:top w:val="none" w:sz="0" w:space="0" w:color="auto"/>
                <w:left w:val="none" w:sz="0" w:space="0" w:color="auto"/>
                <w:bottom w:val="none" w:sz="0" w:space="0" w:color="auto"/>
                <w:right w:val="none" w:sz="0" w:space="0" w:color="auto"/>
              </w:divBdr>
            </w:div>
            <w:div w:id="2052655917">
              <w:marLeft w:val="0"/>
              <w:marRight w:val="0"/>
              <w:marTop w:val="0"/>
              <w:marBottom w:val="0"/>
              <w:divBdr>
                <w:top w:val="inset" w:sz="2" w:space="0" w:color="auto"/>
                <w:left w:val="inset" w:sz="2" w:space="1" w:color="auto"/>
                <w:bottom w:val="inset" w:sz="2" w:space="0" w:color="auto"/>
                <w:right w:val="inset" w:sz="2" w:space="1" w:color="auto"/>
              </w:divBdr>
            </w:div>
            <w:div w:id="1018657651">
              <w:marLeft w:val="0"/>
              <w:marRight w:val="0"/>
              <w:marTop w:val="0"/>
              <w:marBottom w:val="0"/>
              <w:divBdr>
                <w:top w:val="inset" w:sz="2" w:space="0" w:color="auto"/>
                <w:left w:val="inset" w:sz="2" w:space="1" w:color="auto"/>
                <w:bottom w:val="inset" w:sz="2" w:space="0" w:color="auto"/>
                <w:right w:val="inset" w:sz="2" w:space="1" w:color="auto"/>
              </w:divBdr>
            </w:div>
            <w:div w:id="545488104">
              <w:marLeft w:val="0"/>
              <w:marRight w:val="0"/>
              <w:marTop w:val="0"/>
              <w:marBottom w:val="0"/>
              <w:divBdr>
                <w:top w:val="none" w:sz="0" w:space="0" w:color="auto"/>
                <w:left w:val="none" w:sz="0" w:space="0" w:color="auto"/>
                <w:bottom w:val="none" w:sz="0" w:space="0" w:color="auto"/>
                <w:right w:val="none" w:sz="0" w:space="0" w:color="auto"/>
              </w:divBdr>
            </w:div>
            <w:div w:id="2050061251">
              <w:marLeft w:val="0"/>
              <w:marRight w:val="0"/>
              <w:marTop w:val="0"/>
              <w:marBottom w:val="0"/>
              <w:divBdr>
                <w:top w:val="none" w:sz="0" w:space="0" w:color="auto"/>
                <w:left w:val="none" w:sz="0" w:space="0" w:color="auto"/>
                <w:bottom w:val="none" w:sz="0" w:space="0" w:color="auto"/>
                <w:right w:val="none" w:sz="0" w:space="0" w:color="auto"/>
              </w:divBdr>
            </w:div>
            <w:div w:id="735397612">
              <w:marLeft w:val="0"/>
              <w:marRight w:val="0"/>
              <w:marTop w:val="0"/>
              <w:marBottom w:val="0"/>
              <w:divBdr>
                <w:top w:val="inset" w:sz="2" w:space="0" w:color="auto"/>
                <w:left w:val="inset" w:sz="2" w:space="1" w:color="auto"/>
                <w:bottom w:val="inset" w:sz="2" w:space="0" w:color="auto"/>
                <w:right w:val="inset" w:sz="2" w:space="1" w:color="auto"/>
              </w:divBdr>
            </w:div>
            <w:div w:id="2023359852">
              <w:marLeft w:val="0"/>
              <w:marRight w:val="0"/>
              <w:marTop w:val="0"/>
              <w:marBottom w:val="0"/>
              <w:divBdr>
                <w:top w:val="inset" w:sz="2" w:space="0" w:color="auto"/>
                <w:left w:val="inset" w:sz="2" w:space="1" w:color="auto"/>
                <w:bottom w:val="inset" w:sz="2" w:space="0" w:color="auto"/>
                <w:right w:val="inset" w:sz="2" w:space="1" w:color="auto"/>
              </w:divBdr>
            </w:div>
            <w:div w:id="241986612">
              <w:marLeft w:val="0"/>
              <w:marRight w:val="0"/>
              <w:marTop w:val="0"/>
              <w:marBottom w:val="0"/>
              <w:divBdr>
                <w:top w:val="inset" w:sz="2" w:space="0" w:color="auto"/>
                <w:left w:val="inset" w:sz="2" w:space="1" w:color="auto"/>
                <w:bottom w:val="inset" w:sz="2" w:space="0" w:color="auto"/>
                <w:right w:val="inset" w:sz="2" w:space="1" w:color="auto"/>
              </w:divBdr>
            </w:div>
            <w:div w:id="909968892">
              <w:marLeft w:val="0"/>
              <w:marRight w:val="0"/>
              <w:marTop w:val="0"/>
              <w:marBottom w:val="0"/>
              <w:divBdr>
                <w:top w:val="inset" w:sz="2" w:space="0" w:color="auto"/>
                <w:left w:val="inset" w:sz="2" w:space="1" w:color="auto"/>
                <w:bottom w:val="inset" w:sz="2" w:space="0" w:color="auto"/>
                <w:right w:val="inset" w:sz="2" w:space="1" w:color="auto"/>
              </w:divBdr>
            </w:div>
            <w:div w:id="803081236">
              <w:marLeft w:val="0"/>
              <w:marRight w:val="0"/>
              <w:marTop w:val="0"/>
              <w:marBottom w:val="0"/>
              <w:divBdr>
                <w:top w:val="inset" w:sz="2" w:space="0" w:color="auto"/>
                <w:left w:val="inset" w:sz="2" w:space="1" w:color="auto"/>
                <w:bottom w:val="inset" w:sz="2" w:space="0" w:color="auto"/>
                <w:right w:val="inset" w:sz="2" w:space="1" w:color="auto"/>
              </w:divBdr>
            </w:div>
            <w:div w:id="1986471064">
              <w:marLeft w:val="0"/>
              <w:marRight w:val="0"/>
              <w:marTop w:val="0"/>
              <w:marBottom w:val="0"/>
              <w:divBdr>
                <w:top w:val="inset" w:sz="2" w:space="0" w:color="auto"/>
                <w:left w:val="inset" w:sz="2" w:space="1" w:color="auto"/>
                <w:bottom w:val="inset" w:sz="2" w:space="0" w:color="auto"/>
                <w:right w:val="inset" w:sz="2" w:space="1" w:color="auto"/>
              </w:divBdr>
            </w:div>
            <w:div w:id="1540774351">
              <w:marLeft w:val="0"/>
              <w:marRight w:val="0"/>
              <w:marTop w:val="0"/>
              <w:marBottom w:val="0"/>
              <w:divBdr>
                <w:top w:val="inset" w:sz="2" w:space="0" w:color="auto"/>
                <w:left w:val="inset" w:sz="2" w:space="1" w:color="auto"/>
                <w:bottom w:val="inset" w:sz="2" w:space="0" w:color="auto"/>
                <w:right w:val="inset" w:sz="2" w:space="1" w:color="auto"/>
              </w:divBdr>
            </w:div>
            <w:div w:id="2013874261">
              <w:marLeft w:val="0"/>
              <w:marRight w:val="0"/>
              <w:marTop w:val="0"/>
              <w:marBottom w:val="0"/>
              <w:divBdr>
                <w:top w:val="inset" w:sz="2" w:space="0" w:color="auto"/>
                <w:left w:val="inset" w:sz="2" w:space="1" w:color="auto"/>
                <w:bottom w:val="inset" w:sz="2" w:space="0" w:color="auto"/>
                <w:right w:val="inset" w:sz="2" w:space="1" w:color="auto"/>
              </w:divBdr>
            </w:div>
            <w:div w:id="17005898">
              <w:marLeft w:val="0"/>
              <w:marRight w:val="0"/>
              <w:marTop w:val="0"/>
              <w:marBottom w:val="0"/>
              <w:divBdr>
                <w:top w:val="inset" w:sz="2" w:space="0" w:color="auto"/>
                <w:left w:val="inset" w:sz="2" w:space="1" w:color="auto"/>
                <w:bottom w:val="inset" w:sz="2" w:space="0" w:color="auto"/>
                <w:right w:val="inset" w:sz="2" w:space="1" w:color="auto"/>
              </w:divBdr>
            </w:div>
            <w:div w:id="577785364">
              <w:marLeft w:val="0"/>
              <w:marRight w:val="0"/>
              <w:marTop w:val="0"/>
              <w:marBottom w:val="0"/>
              <w:divBdr>
                <w:top w:val="inset" w:sz="2" w:space="0" w:color="auto"/>
                <w:left w:val="inset" w:sz="2" w:space="1" w:color="auto"/>
                <w:bottom w:val="inset" w:sz="2" w:space="0" w:color="auto"/>
                <w:right w:val="inset" w:sz="2" w:space="1" w:color="auto"/>
              </w:divBdr>
            </w:div>
            <w:div w:id="81876016">
              <w:marLeft w:val="0"/>
              <w:marRight w:val="0"/>
              <w:marTop w:val="0"/>
              <w:marBottom w:val="0"/>
              <w:divBdr>
                <w:top w:val="inset" w:sz="2" w:space="0" w:color="auto"/>
                <w:left w:val="inset" w:sz="2" w:space="1" w:color="auto"/>
                <w:bottom w:val="inset" w:sz="2" w:space="0" w:color="auto"/>
                <w:right w:val="inset" w:sz="2" w:space="1" w:color="auto"/>
              </w:divBdr>
            </w:div>
            <w:div w:id="1669357800">
              <w:marLeft w:val="0"/>
              <w:marRight w:val="0"/>
              <w:marTop w:val="0"/>
              <w:marBottom w:val="0"/>
              <w:divBdr>
                <w:top w:val="inset" w:sz="2" w:space="0" w:color="auto"/>
                <w:left w:val="inset" w:sz="2" w:space="1" w:color="auto"/>
                <w:bottom w:val="inset" w:sz="2" w:space="0" w:color="auto"/>
                <w:right w:val="inset" w:sz="2" w:space="1" w:color="auto"/>
              </w:divBdr>
            </w:div>
            <w:div w:id="1456946363">
              <w:marLeft w:val="0"/>
              <w:marRight w:val="0"/>
              <w:marTop w:val="0"/>
              <w:marBottom w:val="0"/>
              <w:divBdr>
                <w:top w:val="inset" w:sz="2" w:space="0" w:color="auto"/>
                <w:left w:val="inset" w:sz="2" w:space="1" w:color="auto"/>
                <w:bottom w:val="inset" w:sz="2" w:space="0" w:color="auto"/>
                <w:right w:val="inset" w:sz="2" w:space="1" w:color="auto"/>
              </w:divBdr>
            </w:div>
            <w:div w:id="1981303387">
              <w:marLeft w:val="0"/>
              <w:marRight w:val="0"/>
              <w:marTop w:val="0"/>
              <w:marBottom w:val="0"/>
              <w:divBdr>
                <w:top w:val="inset" w:sz="2" w:space="0" w:color="auto"/>
                <w:left w:val="inset" w:sz="2" w:space="1" w:color="auto"/>
                <w:bottom w:val="inset" w:sz="2" w:space="0" w:color="auto"/>
                <w:right w:val="inset" w:sz="2" w:space="1" w:color="auto"/>
              </w:divBdr>
            </w:div>
            <w:div w:id="809590885">
              <w:marLeft w:val="0"/>
              <w:marRight w:val="0"/>
              <w:marTop w:val="0"/>
              <w:marBottom w:val="0"/>
              <w:divBdr>
                <w:top w:val="inset" w:sz="2" w:space="0" w:color="auto"/>
                <w:left w:val="inset" w:sz="2" w:space="1" w:color="auto"/>
                <w:bottom w:val="inset" w:sz="2" w:space="0" w:color="auto"/>
                <w:right w:val="inset" w:sz="2" w:space="1" w:color="auto"/>
              </w:divBdr>
            </w:div>
            <w:div w:id="5032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312680494">
      <w:bodyDiv w:val="1"/>
      <w:marLeft w:val="0"/>
      <w:marRight w:val="0"/>
      <w:marTop w:val="0"/>
      <w:marBottom w:val="0"/>
      <w:divBdr>
        <w:top w:val="none" w:sz="0" w:space="0" w:color="auto"/>
        <w:left w:val="none" w:sz="0" w:space="0" w:color="auto"/>
        <w:bottom w:val="none" w:sz="0" w:space="0" w:color="auto"/>
        <w:right w:val="none" w:sz="0" w:space="0" w:color="auto"/>
      </w:divBdr>
    </w:div>
    <w:div w:id="720373110">
      <w:bodyDiv w:val="1"/>
      <w:marLeft w:val="0"/>
      <w:marRight w:val="0"/>
      <w:marTop w:val="0"/>
      <w:marBottom w:val="0"/>
      <w:divBdr>
        <w:top w:val="none" w:sz="0" w:space="0" w:color="auto"/>
        <w:left w:val="none" w:sz="0" w:space="0" w:color="auto"/>
        <w:bottom w:val="none" w:sz="0" w:space="0" w:color="auto"/>
        <w:right w:val="none" w:sz="0" w:space="0" w:color="auto"/>
      </w:divBdr>
      <w:divsChild>
        <w:div w:id="1717312715">
          <w:marLeft w:val="0"/>
          <w:marRight w:val="0"/>
          <w:marTop w:val="0"/>
          <w:marBottom w:val="0"/>
          <w:divBdr>
            <w:top w:val="none" w:sz="0" w:space="0" w:color="auto"/>
            <w:left w:val="none" w:sz="0" w:space="0" w:color="auto"/>
            <w:bottom w:val="none" w:sz="0" w:space="0" w:color="auto"/>
            <w:right w:val="none" w:sz="0" w:space="0" w:color="auto"/>
          </w:divBdr>
          <w:divsChild>
            <w:div w:id="149441987">
              <w:marLeft w:val="0"/>
              <w:marRight w:val="0"/>
              <w:marTop w:val="0"/>
              <w:marBottom w:val="0"/>
              <w:divBdr>
                <w:top w:val="none" w:sz="0" w:space="0" w:color="auto"/>
                <w:left w:val="none" w:sz="0" w:space="0" w:color="auto"/>
                <w:bottom w:val="none" w:sz="0" w:space="0" w:color="auto"/>
                <w:right w:val="none" w:sz="0" w:space="0" w:color="auto"/>
              </w:divBdr>
            </w:div>
            <w:div w:id="1202983816">
              <w:marLeft w:val="0"/>
              <w:marRight w:val="0"/>
              <w:marTop w:val="0"/>
              <w:marBottom w:val="0"/>
              <w:divBdr>
                <w:top w:val="none" w:sz="0" w:space="0" w:color="auto"/>
                <w:left w:val="none" w:sz="0" w:space="0" w:color="auto"/>
                <w:bottom w:val="none" w:sz="0" w:space="0" w:color="auto"/>
                <w:right w:val="none" w:sz="0" w:space="0" w:color="auto"/>
              </w:divBdr>
            </w:div>
            <w:div w:id="2097901348">
              <w:marLeft w:val="0"/>
              <w:marRight w:val="0"/>
              <w:marTop w:val="0"/>
              <w:marBottom w:val="0"/>
              <w:divBdr>
                <w:top w:val="none" w:sz="0" w:space="0" w:color="auto"/>
                <w:left w:val="none" w:sz="0" w:space="0" w:color="auto"/>
                <w:bottom w:val="none" w:sz="0" w:space="0" w:color="auto"/>
                <w:right w:val="none" w:sz="0" w:space="0" w:color="auto"/>
              </w:divBdr>
            </w:div>
            <w:div w:id="1582065169">
              <w:marLeft w:val="0"/>
              <w:marRight w:val="0"/>
              <w:marTop w:val="0"/>
              <w:marBottom w:val="0"/>
              <w:divBdr>
                <w:top w:val="none" w:sz="0" w:space="0" w:color="auto"/>
                <w:left w:val="none" w:sz="0" w:space="0" w:color="auto"/>
                <w:bottom w:val="none" w:sz="0" w:space="0" w:color="auto"/>
                <w:right w:val="none" w:sz="0" w:space="0" w:color="auto"/>
              </w:divBdr>
            </w:div>
            <w:div w:id="1710642129">
              <w:marLeft w:val="0"/>
              <w:marRight w:val="0"/>
              <w:marTop w:val="0"/>
              <w:marBottom w:val="0"/>
              <w:divBdr>
                <w:top w:val="none" w:sz="0" w:space="0" w:color="auto"/>
                <w:left w:val="none" w:sz="0" w:space="0" w:color="auto"/>
                <w:bottom w:val="none" w:sz="0" w:space="0" w:color="auto"/>
                <w:right w:val="none" w:sz="0" w:space="0" w:color="auto"/>
              </w:divBdr>
            </w:div>
            <w:div w:id="21431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23317">
      <w:bodyDiv w:val="1"/>
      <w:marLeft w:val="0"/>
      <w:marRight w:val="0"/>
      <w:marTop w:val="0"/>
      <w:marBottom w:val="0"/>
      <w:divBdr>
        <w:top w:val="none" w:sz="0" w:space="0" w:color="auto"/>
        <w:left w:val="none" w:sz="0" w:space="0" w:color="auto"/>
        <w:bottom w:val="none" w:sz="0" w:space="0" w:color="auto"/>
        <w:right w:val="none" w:sz="0" w:space="0" w:color="auto"/>
      </w:divBdr>
      <w:divsChild>
        <w:div w:id="140926340">
          <w:marLeft w:val="0"/>
          <w:marRight w:val="0"/>
          <w:marTop w:val="0"/>
          <w:marBottom w:val="0"/>
          <w:divBdr>
            <w:top w:val="none" w:sz="0" w:space="0" w:color="auto"/>
            <w:left w:val="none" w:sz="0" w:space="0" w:color="auto"/>
            <w:bottom w:val="none" w:sz="0" w:space="0" w:color="auto"/>
            <w:right w:val="none" w:sz="0" w:space="0" w:color="auto"/>
          </w:divBdr>
          <w:divsChild>
            <w:div w:id="1750224712">
              <w:marLeft w:val="0"/>
              <w:marRight w:val="0"/>
              <w:marTop w:val="0"/>
              <w:marBottom w:val="0"/>
              <w:divBdr>
                <w:top w:val="none" w:sz="0" w:space="0" w:color="auto"/>
                <w:left w:val="none" w:sz="0" w:space="0" w:color="auto"/>
                <w:bottom w:val="none" w:sz="0" w:space="0" w:color="auto"/>
                <w:right w:val="none" w:sz="0" w:space="0" w:color="auto"/>
              </w:divBdr>
            </w:div>
            <w:div w:id="512259271">
              <w:marLeft w:val="0"/>
              <w:marRight w:val="0"/>
              <w:marTop w:val="0"/>
              <w:marBottom w:val="0"/>
              <w:divBdr>
                <w:top w:val="none" w:sz="0" w:space="0" w:color="auto"/>
                <w:left w:val="none" w:sz="0" w:space="0" w:color="auto"/>
                <w:bottom w:val="none" w:sz="0" w:space="0" w:color="auto"/>
                <w:right w:val="none" w:sz="0" w:space="0" w:color="auto"/>
              </w:divBdr>
            </w:div>
            <w:div w:id="469330220">
              <w:marLeft w:val="0"/>
              <w:marRight w:val="0"/>
              <w:marTop w:val="0"/>
              <w:marBottom w:val="0"/>
              <w:divBdr>
                <w:top w:val="none" w:sz="0" w:space="0" w:color="auto"/>
                <w:left w:val="none" w:sz="0" w:space="0" w:color="auto"/>
                <w:bottom w:val="none" w:sz="0" w:space="0" w:color="auto"/>
                <w:right w:val="none" w:sz="0" w:space="0" w:color="auto"/>
              </w:divBdr>
            </w:div>
            <w:div w:id="1931113421">
              <w:marLeft w:val="0"/>
              <w:marRight w:val="0"/>
              <w:marTop w:val="0"/>
              <w:marBottom w:val="0"/>
              <w:divBdr>
                <w:top w:val="none" w:sz="0" w:space="0" w:color="auto"/>
                <w:left w:val="none" w:sz="0" w:space="0" w:color="auto"/>
                <w:bottom w:val="none" w:sz="0" w:space="0" w:color="auto"/>
                <w:right w:val="none" w:sz="0" w:space="0" w:color="auto"/>
              </w:divBdr>
            </w:div>
            <w:div w:id="652835999">
              <w:marLeft w:val="0"/>
              <w:marRight w:val="0"/>
              <w:marTop w:val="0"/>
              <w:marBottom w:val="0"/>
              <w:divBdr>
                <w:top w:val="none" w:sz="0" w:space="0" w:color="auto"/>
                <w:left w:val="none" w:sz="0" w:space="0" w:color="auto"/>
                <w:bottom w:val="none" w:sz="0" w:space="0" w:color="auto"/>
                <w:right w:val="none" w:sz="0" w:space="0" w:color="auto"/>
              </w:divBdr>
            </w:div>
            <w:div w:id="164369934">
              <w:marLeft w:val="0"/>
              <w:marRight w:val="0"/>
              <w:marTop w:val="0"/>
              <w:marBottom w:val="0"/>
              <w:divBdr>
                <w:top w:val="none" w:sz="0" w:space="0" w:color="auto"/>
                <w:left w:val="none" w:sz="0" w:space="0" w:color="auto"/>
                <w:bottom w:val="none" w:sz="0" w:space="0" w:color="auto"/>
                <w:right w:val="none" w:sz="0" w:space="0" w:color="auto"/>
              </w:divBdr>
            </w:div>
            <w:div w:id="812135621">
              <w:marLeft w:val="0"/>
              <w:marRight w:val="0"/>
              <w:marTop w:val="0"/>
              <w:marBottom w:val="0"/>
              <w:divBdr>
                <w:top w:val="none" w:sz="0" w:space="0" w:color="auto"/>
                <w:left w:val="none" w:sz="0" w:space="0" w:color="auto"/>
                <w:bottom w:val="none" w:sz="0" w:space="0" w:color="auto"/>
                <w:right w:val="none" w:sz="0" w:space="0" w:color="auto"/>
              </w:divBdr>
            </w:div>
            <w:div w:id="49623240">
              <w:marLeft w:val="0"/>
              <w:marRight w:val="0"/>
              <w:marTop w:val="0"/>
              <w:marBottom w:val="0"/>
              <w:divBdr>
                <w:top w:val="none" w:sz="0" w:space="0" w:color="auto"/>
                <w:left w:val="none" w:sz="0" w:space="0" w:color="auto"/>
                <w:bottom w:val="none" w:sz="0" w:space="0" w:color="auto"/>
                <w:right w:val="none" w:sz="0" w:space="0" w:color="auto"/>
              </w:divBdr>
            </w:div>
            <w:div w:id="2134668702">
              <w:marLeft w:val="0"/>
              <w:marRight w:val="0"/>
              <w:marTop w:val="0"/>
              <w:marBottom w:val="0"/>
              <w:divBdr>
                <w:top w:val="none" w:sz="0" w:space="0" w:color="auto"/>
                <w:left w:val="none" w:sz="0" w:space="0" w:color="auto"/>
                <w:bottom w:val="none" w:sz="0" w:space="0" w:color="auto"/>
                <w:right w:val="none" w:sz="0" w:space="0" w:color="auto"/>
              </w:divBdr>
            </w:div>
            <w:div w:id="1549680490">
              <w:marLeft w:val="0"/>
              <w:marRight w:val="0"/>
              <w:marTop w:val="0"/>
              <w:marBottom w:val="0"/>
              <w:divBdr>
                <w:top w:val="inset" w:sz="2" w:space="0" w:color="auto"/>
                <w:left w:val="inset" w:sz="2" w:space="1" w:color="auto"/>
                <w:bottom w:val="inset" w:sz="2" w:space="0" w:color="auto"/>
                <w:right w:val="inset" w:sz="2" w:space="1" w:color="auto"/>
              </w:divBdr>
            </w:div>
            <w:div w:id="1670476414">
              <w:marLeft w:val="0"/>
              <w:marRight w:val="0"/>
              <w:marTop w:val="0"/>
              <w:marBottom w:val="0"/>
              <w:divBdr>
                <w:top w:val="none" w:sz="0" w:space="0" w:color="auto"/>
                <w:left w:val="none" w:sz="0" w:space="0" w:color="auto"/>
                <w:bottom w:val="none" w:sz="0" w:space="0" w:color="auto"/>
                <w:right w:val="none" w:sz="0" w:space="0" w:color="auto"/>
              </w:divBdr>
            </w:div>
            <w:div w:id="1739471833">
              <w:marLeft w:val="0"/>
              <w:marRight w:val="0"/>
              <w:marTop w:val="0"/>
              <w:marBottom w:val="0"/>
              <w:divBdr>
                <w:top w:val="inset" w:sz="2" w:space="0" w:color="auto"/>
                <w:left w:val="inset" w:sz="2" w:space="1" w:color="auto"/>
                <w:bottom w:val="inset" w:sz="2" w:space="0" w:color="auto"/>
                <w:right w:val="inset" w:sz="2" w:space="1" w:color="auto"/>
              </w:divBdr>
            </w:div>
            <w:div w:id="210312146">
              <w:marLeft w:val="0"/>
              <w:marRight w:val="0"/>
              <w:marTop w:val="0"/>
              <w:marBottom w:val="0"/>
              <w:divBdr>
                <w:top w:val="inset" w:sz="2" w:space="0" w:color="auto"/>
                <w:left w:val="inset" w:sz="2" w:space="1" w:color="auto"/>
                <w:bottom w:val="inset" w:sz="2" w:space="0" w:color="auto"/>
                <w:right w:val="inset" w:sz="2" w:space="1" w:color="auto"/>
              </w:divBdr>
            </w:div>
            <w:div w:id="1171290237">
              <w:marLeft w:val="0"/>
              <w:marRight w:val="0"/>
              <w:marTop w:val="0"/>
              <w:marBottom w:val="0"/>
              <w:divBdr>
                <w:top w:val="none" w:sz="0" w:space="0" w:color="auto"/>
                <w:left w:val="none" w:sz="0" w:space="0" w:color="auto"/>
                <w:bottom w:val="none" w:sz="0" w:space="0" w:color="auto"/>
                <w:right w:val="none" w:sz="0" w:space="0" w:color="auto"/>
              </w:divBdr>
            </w:div>
            <w:div w:id="2144420856">
              <w:marLeft w:val="0"/>
              <w:marRight w:val="0"/>
              <w:marTop w:val="0"/>
              <w:marBottom w:val="0"/>
              <w:divBdr>
                <w:top w:val="none" w:sz="0" w:space="0" w:color="auto"/>
                <w:left w:val="none" w:sz="0" w:space="0" w:color="auto"/>
                <w:bottom w:val="none" w:sz="0" w:space="0" w:color="auto"/>
                <w:right w:val="none" w:sz="0" w:space="0" w:color="auto"/>
              </w:divBdr>
            </w:div>
            <w:div w:id="344794365">
              <w:marLeft w:val="0"/>
              <w:marRight w:val="0"/>
              <w:marTop w:val="0"/>
              <w:marBottom w:val="0"/>
              <w:divBdr>
                <w:top w:val="none" w:sz="0" w:space="0" w:color="auto"/>
                <w:left w:val="none" w:sz="0" w:space="0" w:color="auto"/>
                <w:bottom w:val="none" w:sz="0" w:space="0" w:color="auto"/>
                <w:right w:val="none" w:sz="0" w:space="0" w:color="auto"/>
              </w:divBdr>
            </w:div>
            <w:div w:id="287470093">
              <w:marLeft w:val="0"/>
              <w:marRight w:val="0"/>
              <w:marTop w:val="0"/>
              <w:marBottom w:val="0"/>
              <w:divBdr>
                <w:top w:val="none" w:sz="0" w:space="0" w:color="auto"/>
                <w:left w:val="none" w:sz="0" w:space="0" w:color="auto"/>
                <w:bottom w:val="none" w:sz="0" w:space="0" w:color="auto"/>
                <w:right w:val="none" w:sz="0" w:space="0" w:color="auto"/>
              </w:divBdr>
            </w:div>
            <w:div w:id="1224870661">
              <w:marLeft w:val="0"/>
              <w:marRight w:val="0"/>
              <w:marTop w:val="0"/>
              <w:marBottom w:val="0"/>
              <w:divBdr>
                <w:top w:val="inset" w:sz="2" w:space="0" w:color="auto"/>
                <w:left w:val="inset" w:sz="2" w:space="1" w:color="auto"/>
                <w:bottom w:val="inset" w:sz="2" w:space="0" w:color="auto"/>
                <w:right w:val="inset" w:sz="2" w:space="1" w:color="auto"/>
              </w:divBdr>
            </w:div>
            <w:div w:id="1190727794">
              <w:marLeft w:val="0"/>
              <w:marRight w:val="0"/>
              <w:marTop w:val="0"/>
              <w:marBottom w:val="0"/>
              <w:divBdr>
                <w:top w:val="inset" w:sz="2" w:space="0" w:color="auto"/>
                <w:left w:val="inset" w:sz="2" w:space="1" w:color="auto"/>
                <w:bottom w:val="inset" w:sz="2" w:space="0" w:color="auto"/>
                <w:right w:val="inset" w:sz="2" w:space="1" w:color="auto"/>
              </w:divBdr>
            </w:div>
            <w:div w:id="1853106405">
              <w:marLeft w:val="0"/>
              <w:marRight w:val="0"/>
              <w:marTop w:val="0"/>
              <w:marBottom w:val="0"/>
              <w:divBdr>
                <w:top w:val="none" w:sz="0" w:space="0" w:color="auto"/>
                <w:left w:val="none" w:sz="0" w:space="0" w:color="auto"/>
                <w:bottom w:val="none" w:sz="0" w:space="0" w:color="auto"/>
                <w:right w:val="none" w:sz="0" w:space="0" w:color="auto"/>
              </w:divBdr>
            </w:div>
            <w:div w:id="1880780188">
              <w:marLeft w:val="0"/>
              <w:marRight w:val="0"/>
              <w:marTop w:val="0"/>
              <w:marBottom w:val="0"/>
              <w:divBdr>
                <w:top w:val="none" w:sz="0" w:space="0" w:color="auto"/>
                <w:left w:val="none" w:sz="0" w:space="0" w:color="auto"/>
                <w:bottom w:val="none" w:sz="0" w:space="0" w:color="auto"/>
                <w:right w:val="none" w:sz="0" w:space="0" w:color="auto"/>
              </w:divBdr>
            </w:div>
            <w:div w:id="331298791">
              <w:marLeft w:val="0"/>
              <w:marRight w:val="0"/>
              <w:marTop w:val="0"/>
              <w:marBottom w:val="0"/>
              <w:divBdr>
                <w:top w:val="inset" w:sz="2" w:space="0" w:color="auto"/>
                <w:left w:val="inset" w:sz="2" w:space="1" w:color="auto"/>
                <w:bottom w:val="inset" w:sz="2" w:space="0" w:color="auto"/>
                <w:right w:val="inset" w:sz="2" w:space="1" w:color="auto"/>
              </w:divBdr>
            </w:div>
            <w:div w:id="937057689">
              <w:marLeft w:val="0"/>
              <w:marRight w:val="0"/>
              <w:marTop w:val="0"/>
              <w:marBottom w:val="0"/>
              <w:divBdr>
                <w:top w:val="none" w:sz="0" w:space="0" w:color="auto"/>
                <w:left w:val="none" w:sz="0" w:space="0" w:color="auto"/>
                <w:bottom w:val="none" w:sz="0" w:space="0" w:color="auto"/>
                <w:right w:val="none" w:sz="0" w:space="0" w:color="auto"/>
              </w:divBdr>
            </w:div>
            <w:div w:id="1255626615">
              <w:marLeft w:val="0"/>
              <w:marRight w:val="0"/>
              <w:marTop w:val="0"/>
              <w:marBottom w:val="0"/>
              <w:divBdr>
                <w:top w:val="inset" w:sz="2" w:space="0" w:color="auto"/>
                <w:left w:val="inset" w:sz="2" w:space="1" w:color="auto"/>
                <w:bottom w:val="inset" w:sz="2" w:space="0" w:color="auto"/>
                <w:right w:val="inset" w:sz="2" w:space="1" w:color="auto"/>
              </w:divBdr>
            </w:div>
            <w:div w:id="478958077">
              <w:marLeft w:val="0"/>
              <w:marRight w:val="0"/>
              <w:marTop w:val="0"/>
              <w:marBottom w:val="0"/>
              <w:divBdr>
                <w:top w:val="none" w:sz="0" w:space="0" w:color="auto"/>
                <w:left w:val="none" w:sz="0" w:space="0" w:color="auto"/>
                <w:bottom w:val="none" w:sz="0" w:space="0" w:color="auto"/>
                <w:right w:val="none" w:sz="0" w:space="0" w:color="auto"/>
              </w:divBdr>
            </w:div>
            <w:div w:id="160387586">
              <w:marLeft w:val="0"/>
              <w:marRight w:val="0"/>
              <w:marTop w:val="0"/>
              <w:marBottom w:val="0"/>
              <w:divBdr>
                <w:top w:val="inset" w:sz="2" w:space="0" w:color="auto"/>
                <w:left w:val="inset" w:sz="2" w:space="1" w:color="auto"/>
                <w:bottom w:val="inset" w:sz="2" w:space="0" w:color="auto"/>
                <w:right w:val="inset" w:sz="2" w:space="1" w:color="auto"/>
              </w:divBdr>
            </w:div>
            <w:div w:id="880020532">
              <w:marLeft w:val="0"/>
              <w:marRight w:val="0"/>
              <w:marTop w:val="0"/>
              <w:marBottom w:val="0"/>
              <w:divBdr>
                <w:top w:val="none" w:sz="0" w:space="0" w:color="auto"/>
                <w:left w:val="none" w:sz="0" w:space="0" w:color="auto"/>
                <w:bottom w:val="none" w:sz="0" w:space="0" w:color="auto"/>
                <w:right w:val="none" w:sz="0" w:space="0" w:color="auto"/>
              </w:divBdr>
            </w:div>
            <w:div w:id="781920764">
              <w:marLeft w:val="0"/>
              <w:marRight w:val="0"/>
              <w:marTop w:val="0"/>
              <w:marBottom w:val="0"/>
              <w:divBdr>
                <w:top w:val="none" w:sz="0" w:space="0" w:color="auto"/>
                <w:left w:val="none" w:sz="0" w:space="0" w:color="auto"/>
                <w:bottom w:val="none" w:sz="0" w:space="0" w:color="auto"/>
                <w:right w:val="none" w:sz="0" w:space="0" w:color="auto"/>
              </w:divBdr>
            </w:div>
            <w:div w:id="996884503">
              <w:marLeft w:val="0"/>
              <w:marRight w:val="0"/>
              <w:marTop w:val="0"/>
              <w:marBottom w:val="0"/>
              <w:divBdr>
                <w:top w:val="inset" w:sz="2" w:space="0" w:color="auto"/>
                <w:left w:val="inset" w:sz="2" w:space="1" w:color="auto"/>
                <w:bottom w:val="inset" w:sz="2" w:space="0" w:color="auto"/>
                <w:right w:val="inset" w:sz="2" w:space="1" w:color="auto"/>
              </w:divBdr>
            </w:div>
            <w:div w:id="1581713442">
              <w:marLeft w:val="0"/>
              <w:marRight w:val="0"/>
              <w:marTop w:val="0"/>
              <w:marBottom w:val="0"/>
              <w:divBdr>
                <w:top w:val="inset" w:sz="2" w:space="0" w:color="auto"/>
                <w:left w:val="inset" w:sz="2" w:space="1" w:color="auto"/>
                <w:bottom w:val="inset" w:sz="2" w:space="0" w:color="auto"/>
                <w:right w:val="inset" w:sz="2" w:space="1" w:color="auto"/>
              </w:divBdr>
            </w:div>
            <w:div w:id="348026276">
              <w:marLeft w:val="0"/>
              <w:marRight w:val="0"/>
              <w:marTop w:val="0"/>
              <w:marBottom w:val="0"/>
              <w:divBdr>
                <w:top w:val="none" w:sz="0" w:space="0" w:color="auto"/>
                <w:left w:val="none" w:sz="0" w:space="0" w:color="auto"/>
                <w:bottom w:val="none" w:sz="0" w:space="0" w:color="auto"/>
                <w:right w:val="none" w:sz="0" w:space="0" w:color="auto"/>
              </w:divBdr>
            </w:div>
            <w:div w:id="946817892">
              <w:marLeft w:val="0"/>
              <w:marRight w:val="0"/>
              <w:marTop w:val="0"/>
              <w:marBottom w:val="0"/>
              <w:divBdr>
                <w:top w:val="none" w:sz="0" w:space="0" w:color="auto"/>
                <w:left w:val="none" w:sz="0" w:space="0" w:color="auto"/>
                <w:bottom w:val="none" w:sz="0" w:space="0" w:color="auto"/>
                <w:right w:val="none" w:sz="0" w:space="0" w:color="auto"/>
              </w:divBdr>
            </w:div>
            <w:div w:id="1233081216">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826627718">
      <w:bodyDiv w:val="1"/>
      <w:marLeft w:val="0"/>
      <w:marRight w:val="0"/>
      <w:marTop w:val="0"/>
      <w:marBottom w:val="0"/>
      <w:divBdr>
        <w:top w:val="none" w:sz="0" w:space="0" w:color="auto"/>
        <w:left w:val="none" w:sz="0" w:space="0" w:color="auto"/>
        <w:bottom w:val="none" w:sz="0" w:space="0" w:color="auto"/>
        <w:right w:val="none" w:sz="0" w:space="0" w:color="auto"/>
      </w:divBdr>
      <w:divsChild>
        <w:div w:id="611323079">
          <w:marLeft w:val="0"/>
          <w:marRight w:val="0"/>
          <w:marTop w:val="0"/>
          <w:marBottom w:val="0"/>
          <w:divBdr>
            <w:top w:val="none" w:sz="0" w:space="0" w:color="auto"/>
            <w:left w:val="none" w:sz="0" w:space="0" w:color="auto"/>
            <w:bottom w:val="none" w:sz="0" w:space="0" w:color="auto"/>
            <w:right w:val="none" w:sz="0" w:space="0" w:color="auto"/>
          </w:divBdr>
          <w:divsChild>
            <w:div w:id="1219323406">
              <w:marLeft w:val="0"/>
              <w:marRight w:val="0"/>
              <w:marTop w:val="0"/>
              <w:marBottom w:val="0"/>
              <w:divBdr>
                <w:top w:val="none" w:sz="0" w:space="0" w:color="auto"/>
                <w:left w:val="none" w:sz="0" w:space="0" w:color="auto"/>
                <w:bottom w:val="none" w:sz="0" w:space="0" w:color="auto"/>
                <w:right w:val="none" w:sz="0" w:space="0" w:color="auto"/>
              </w:divBdr>
            </w:div>
            <w:div w:id="1556817454">
              <w:marLeft w:val="0"/>
              <w:marRight w:val="0"/>
              <w:marTop w:val="0"/>
              <w:marBottom w:val="0"/>
              <w:divBdr>
                <w:top w:val="none" w:sz="0" w:space="0" w:color="auto"/>
                <w:left w:val="none" w:sz="0" w:space="0" w:color="auto"/>
                <w:bottom w:val="none" w:sz="0" w:space="0" w:color="auto"/>
                <w:right w:val="none" w:sz="0" w:space="0" w:color="auto"/>
              </w:divBdr>
            </w:div>
            <w:div w:id="892156689">
              <w:marLeft w:val="0"/>
              <w:marRight w:val="0"/>
              <w:marTop w:val="0"/>
              <w:marBottom w:val="0"/>
              <w:divBdr>
                <w:top w:val="inset" w:sz="2" w:space="0" w:color="auto"/>
                <w:left w:val="inset" w:sz="2" w:space="1" w:color="auto"/>
                <w:bottom w:val="inset" w:sz="2" w:space="0" w:color="auto"/>
                <w:right w:val="inset" w:sz="2" w:space="1" w:color="auto"/>
              </w:divBdr>
            </w:div>
            <w:div w:id="882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106923858">
      <w:bodyDiv w:val="1"/>
      <w:marLeft w:val="0"/>
      <w:marRight w:val="0"/>
      <w:marTop w:val="0"/>
      <w:marBottom w:val="0"/>
      <w:divBdr>
        <w:top w:val="none" w:sz="0" w:space="0" w:color="auto"/>
        <w:left w:val="none" w:sz="0" w:space="0" w:color="auto"/>
        <w:bottom w:val="none" w:sz="0" w:space="0" w:color="auto"/>
        <w:right w:val="none" w:sz="0" w:space="0" w:color="auto"/>
      </w:divBdr>
      <w:divsChild>
        <w:div w:id="38751102">
          <w:marLeft w:val="0"/>
          <w:marRight w:val="0"/>
          <w:marTop w:val="0"/>
          <w:marBottom w:val="0"/>
          <w:divBdr>
            <w:top w:val="none" w:sz="0" w:space="0" w:color="auto"/>
            <w:left w:val="none" w:sz="0" w:space="0" w:color="auto"/>
            <w:bottom w:val="none" w:sz="0" w:space="0" w:color="auto"/>
            <w:right w:val="none" w:sz="0" w:space="0" w:color="auto"/>
          </w:divBdr>
          <w:divsChild>
            <w:div w:id="1690795975">
              <w:marLeft w:val="0"/>
              <w:marRight w:val="0"/>
              <w:marTop w:val="0"/>
              <w:marBottom w:val="0"/>
              <w:divBdr>
                <w:top w:val="none" w:sz="0" w:space="0" w:color="auto"/>
                <w:left w:val="none" w:sz="0" w:space="0" w:color="auto"/>
                <w:bottom w:val="none" w:sz="0" w:space="0" w:color="auto"/>
                <w:right w:val="none" w:sz="0" w:space="0" w:color="auto"/>
              </w:divBdr>
            </w:div>
            <w:div w:id="563761787">
              <w:marLeft w:val="0"/>
              <w:marRight w:val="0"/>
              <w:marTop w:val="0"/>
              <w:marBottom w:val="0"/>
              <w:divBdr>
                <w:top w:val="none" w:sz="0" w:space="0" w:color="auto"/>
                <w:left w:val="none" w:sz="0" w:space="0" w:color="auto"/>
                <w:bottom w:val="none" w:sz="0" w:space="0" w:color="auto"/>
                <w:right w:val="none" w:sz="0" w:space="0" w:color="auto"/>
              </w:divBdr>
            </w:div>
            <w:div w:id="1281955615">
              <w:marLeft w:val="0"/>
              <w:marRight w:val="0"/>
              <w:marTop w:val="0"/>
              <w:marBottom w:val="0"/>
              <w:divBdr>
                <w:top w:val="none" w:sz="0" w:space="0" w:color="auto"/>
                <w:left w:val="none" w:sz="0" w:space="0" w:color="auto"/>
                <w:bottom w:val="none" w:sz="0" w:space="0" w:color="auto"/>
                <w:right w:val="none" w:sz="0" w:space="0" w:color="auto"/>
              </w:divBdr>
            </w:div>
            <w:div w:id="48119663">
              <w:marLeft w:val="0"/>
              <w:marRight w:val="0"/>
              <w:marTop w:val="0"/>
              <w:marBottom w:val="0"/>
              <w:divBdr>
                <w:top w:val="inset" w:sz="2" w:space="0" w:color="auto"/>
                <w:left w:val="inset" w:sz="2" w:space="1" w:color="auto"/>
                <w:bottom w:val="inset" w:sz="2" w:space="0" w:color="auto"/>
                <w:right w:val="inset" w:sz="2" w:space="1" w:color="auto"/>
              </w:divBdr>
            </w:div>
            <w:div w:id="587495949">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144740125">
      <w:bodyDiv w:val="1"/>
      <w:marLeft w:val="0"/>
      <w:marRight w:val="0"/>
      <w:marTop w:val="0"/>
      <w:marBottom w:val="0"/>
      <w:divBdr>
        <w:top w:val="none" w:sz="0" w:space="0" w:color="auto"/>
        <w:left w:val="none" w:sz="0" w:space="0" w:color="auto"/>
        <w:bottom w:val="none" w:sz="0" w:space="0" w:color="auto"/>
        <w:right w:val="none" w:sz="0" w:space="0" w:color="auto"/>
      </w:divBdr>
      <w:divsChild>
        <w:div w:id="1279066734">
          <w:marLeft w:val="0"/>
          <w:marRight w:val="0"/>
          <w:marTop w:val="0"/>
          <w:marBottom w:val="0"/>
          <w:divBdr>
            <w:top w:val="none" w:sz="0" w:space="0" w:color="auto"/>
            <w:left w:val="none" w:sz="0" w:space="0" w:color="auto"/>
            <w:bottom w:val="none" w:sz="0" w:space="0" w:color="auto"/>
            <w:right w:val="none" w:sz="0" w:space="0" w:color="auto"/>
          </w:divBdr>
          <w:divsChild>
            <w:div w:id="1048072210">
              <w:marLeft w:val="0"/>
              <w:marRight w:val="0"/>
              <w:marTop w:val="0"/>
              <w:marBottom w:val="0"/>
              <w:divBdr>
                <w:top w:val="none" w:sz="0" w:space="0" w:color="auto"/>
                <w:left w:val="none" w:sz="0" w:space="0" w:color="auto"/>
                <w:bottom w:val="none" w:sz="0" w:space="0" w:color="auto"/>
                <w:right w:val="none" w:sz="0" w:space="0" w:color="auto"/>
              </w:divBdr>
            </w:div>
            <w:div w:id="1711415591">
              <w:marLeft w:val="0"/>
              <w:marRight w:val="0"/>
              <w:marTop w:val="0"/>
              <w:marBottom w:val="0"/>
              <w:divBdr>
                <w:top w:val="none" w:sz="0" w:space="0" w:color="auto"/>
                <w:left w:val="none" w:sz="0" w:space="0" w:color="auto"/>
                <w:bottom w:val="none" w:sz="0" w:space="0" w:color="auto"/>
                <w:right w:val="none" w:sz="0" w:space="0" w:color="auto"/>
              </w:divBdr>
            </w:div>
            <w:div w:id="1812794337">
              <w:marLeft w:val="0"/>
              <w:marRight w:val="0"/>
              <w:marTop w:val="0"/>
              <w:marBottom w:val="0"/>
              <w:divBdr>
                <w:top w:val="none" w:sz="0" w:space="0" w:color="auto"/>
                <w:left w:val="none" w:sz="0" w:space="0" w:color="auto"/>
                <w:bottom w:val="none" w:sz="0" w:space="0" w:color="auto"/>
                <w:right w:val="none" w:sz="0" w:space="0" w:color="auto"/>
              </w:divBdr>
            </w:div>
            <w:div w:id="1390421830">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165777688">
      <w:bodyDiv w:val="1"/>
      <w:marLeft w:val="0"/>
      <w:marRight w:val="0"/>
      <w:marTop w:val="0"/>
      <w:marBottom w:val="0"/>
      <w:divBdr>
        <w:top w:val="none" w:sz="0" w:space="0" w:color="auto"/>
        <w:left w:val="none" w:sz="0" w:space="0" w:color="auto"/>
        <w:bottom w:val="none" w:sz="0" w:space="0" w:color="auto"/>
        <w:right w:val="none" w:sz="0" w:space="0" w:color="auto"/>
      </w:divBdr>
      <w:divsChild>
        <w:div w:id="897086661">
          <w:marLeft w:val="0"/>
          <w:marRight w:val="0"/>
          <w:marTop w:val="0"/>
          <w:marBottom w:val="0"/>
          <w:divBdr>
            <w:top w:val="none" w:sz="0" w:space="0" w:color="auto"/>
            <w:left w:val="none" w:sz="0" w:space="0" w:color="auto"/>
            <w:bottom w:val="none" w:sz="0" w:space="0" w:color="auto"/>
            <w:right w:val="none" w:sz="0" w:space="0" w:color="auto"/>
          </w:divBdr>
          <w:divsChild>
            <w:div w:id="1558541373">
              <w:marLeft w:val="0"/>
              <w:marRight w:val="0"/>
              <w:marTop w:val="0"/>
              <w:marBottom w:val="0"/>
              <w:divBdr>
                <w:top w:val="none" w:sz="0" w:space="0" w:color="auto"/>
                <w:left w:val="none" w:sz="0" w:space="0" w:color="auto"/>
                <w:bottom w:val="none" w:sz="0" w:space="0" w:color="auto"/>
                <w:right w:val="none" w:sz="0" w:space="0" w:color="auto"/>
              </w:divBdr>
            </w:div>
            <w:div w:id="74977462">
              <w:marLeft w:val="0"/>
              <w:marRight w:val="0"/>
              <w:marTop w:val="0"/>
              <w:marBottom w:val="0"/>
              <w:divBdr>
                <w:top w:val="none" w:sz="0" w:space="0" w:color="auto"/>
                <w:left w:val="none" w:sz="0" w:space="0" w:color="auto"/>
                <w:bottom w:val="none" w:sz="0" w:space="0" w:color="auto"/>
                <w:right w:val="none" w:sz="0" w:space="0" w:color="auto"/>
              </w:divBdr>
            </w:div>
            <w:div w:id="883295529">
              <w:marLeft w:val="0"/>
              <w:marRight w:val="0"/>
              <w:marTop w:val="0"/>
              <w:marBottom w:val="0"/>
              <w:divBdr>
                <w:top w:val="none" w:sz="0" w:space="0" w:color="auto"/>
                <w:left w:val="none" w:sz="0" w:space="0" w:color="auto"/>
                <w:bottom w:val="none" w:sz="0" w:space="0" w:color="auto"/>
                <w:right w:val="none" w:sz="0" w:space="0" w:color="auto"/>
              </w:divBdr>
            </w:div>
            <w:div w:id="75251844">
              <w:marLeft w:val="0"/>
              <w:marRight w:val="0"/>
              <w:marTop w:val="0"/>
              <w:marBottom w:val="0"/>
              <w:divBdr>
                <w:top w:val="none" w:sz="0" w:space="0" w:color="auto"/>
                <w:left w:val="none" w:sz="0" w:space="0" w:color="auto"/>
                <w:bottom w:val="none" w:sz="0" w:space="0" w:color="auto"/>
                <w:right w:val="none" w:sz="0" w:space="0" w:color="auto"/>
              </w:divBdr>
            </w:div>
            <w:div w:id="351928612">
              <w:marLeft w:val="0"/>
              <w:marRight w:val="0"/>
              <w:marTop w:val="0"/>
              <w:marBottom w:val="0"/>
              <w:divBdr>
                <w:top w:val="none" w:sz="0" w:space="0" w:color="auto"/>
                <w:left w:val="none" w:sz="0" w:space="0" w:color="auto"/>
                <w:bottom w:val="none" w:sz="0" w:space="0" w:color="auto"/>
                <w:right w:val="none" w:sz="0" w:space="0" w:color="auto"/>
              </w:divBdr>
            </w:div>
            <w:div w:id="145964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1821654945">
      <w:bodyDiv w:val="1"/>
      <w:marLeft w:val="0"/>
      <w:marRight w:val="0"/>
      <w:marTop w:val="0"/>
      <w:marBottom w:val="0"/>
      <w:divBdr>
        <w:top w:val="none" w:sz="0" w:space="0" w:color="auto"/>
        <w:left w:val="none" w:sz="0" w:space="0" w:color="auto"/>
        <w:bottom w:val="none" w:sz="0" w:space="0" w:color="auto"/>
        <w:right w:val="none" w:sz="0" w:space="0" w:color="auto"/>
      </w:divBdr>
      <w:divsChild>
        <w:div w:id="731194663">
          <w:marLeft w:val="0"/>
          <w:marRight w:val="0"/>
          <w:marTop w:val="0"/>
          <w:marBottom w:val="0"/>
          <w:divBdr>
            <w:top w:val="none" w:sz="0" w:space="0" w:color="auto"/>
            <w:left w:val="none" w:sz="0" w:space="0" w:color="auto"/>
            <w:bottom w:val="none" w:sz="0" w:space="0" w:color="auto"/>
            <w:right w:val="none" w:sz="0" w:space="0" w:color="auto"/>
          </w:divBdr>
          <w:divsChild>
            <w:div w:id="619649262">
              <w:marLeft w:val="0"/>
              <w:marRight w:val="0"/>
              <w:marTop w:val="0"/>
              <w:marBottom w:val="0"/>
              <w:divBdr>
                <w:top w:val="none" w:sz="0" w:space="0" w:color="auto"/>
                <w:left w:val="none" w:sz="0" w:space="0" w:color="auto"/>
                <w:bottom w:val="none" w:sz="0" w:space="0" w:color="auto"/>
                <w:right w:val="none" w:sz="0" w:space="0" w:color="auto"/>
              </w:divBdr>
            </w:div>
            <w:div w:id="1628857986">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957445844">
      <w:bodyDiv w:val="1"/>
      <w:marLeft w:val="0"/>
      <w:marRight w:val="0"/>
      <w:marTop w:val="0"/>
      <w:marBottom w:val="0"/>
      <w:divBdr>
        <w:top w:val="none" w:sz="0" w:space="0" w:color="auto"/>
        <w:left w:val="none" w:sz="0" w:space="0" w:color="auto"/>
        <w:bottom w:val="none" w:sz="0" w:space="0" w:color="auto"/>
        <w:right w:val="none" w:sz="0" w:space="0" w:color="auto"/>
      </w:divBdr>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3431</Words>
  <Characters>19563</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22949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3</cp:revision>
  <dcterms:created xsi:type="dcterms:W3CDTF">2017-07-25T10:24:00Z</dcterms:created>
  <dcterms:modified xsi:type="dcterms:W3CDTF">2017-08-15T13:42:00Z</dcterms:modified>
</cp:coreProperties>
</file>