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CB" w:rsidRDefault="00E24ACB" w:rsidP="00E24AC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2.755-87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Pr="00E24ACB" w:rsidRDefault="00E24ACB" w:rsidP="00E24A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ЭЛЕКТРИЧЕСКИХ СХЕМАХ. УСТРОЙСТВА КОММУТАЦИОННЫЕ И КОНТАКТНЫЕ СОЕДИНЕНИЯ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gramStart"/>
      <w:r w:rsidRPr="00E24AC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 designations in electric diagrams.</w:t>
      </w:r>
      <w:proofErr w:type="gramEnd"/>
      <w:r w:rsidRPr="00E24AC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 w:rsidRPr="00E24AC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Commutational</w:t>
      </w:r>
      <w:proofErr w:type="spellEnd"/>
      <w:r w:rsidRPr="00E24AC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devices and contact connections</w:t>
      </w:r>
    </w:p>
    <w:p w:rsidR="00E24ACB" w:rsidRP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E24ACB" w:rsidRP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E24AC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01.080.40</w:t>
      </w:r>
      <w:r w:rsidRPr="00E24AC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31.180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1988-01-01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 РАЗРАБОТАН И ВНЕСЕН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П.А.Шалаев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С.С.Борушек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С.Л.Таллер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Ю.Н.Ачкасов</w:t>
      </w:r>
      <w:proofErr w:type="spellEnd"/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27.10.87 N 4033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5720-86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 </w:t>
      </w:r>
      <w:r w:rsidRPr="00E24ACB">
        <w:rPr>
          <w:rFonts w:ascii="Arial" w:hAnsi="Arial" w:cs="Arial"/>
          <w:color w:val="2D2D2D"/>
          <w:spacing w:val="2"/>
          <w:sz w:val="18"/>
          <w:szCs w:val="18"/>
        </w:rPr>
        <w:t>ГОСТ 2.738-68</w:t>
      </w:r>
      <w:r>
        <w:rPr>
          <w:rFonts w:ascii="Arial" w:hAnsi="Arial" w:cs="Arial"/>
          <w:color w:val="2D2D2D"/>
          <w:spacing w:val="2"/>
          <w:sz w:val="18"/>
          <w:szCs w:val="18"/>
        </w:rPr>
        <w:t> (кроме подпункта 7 табл.1) и </w:t>
      </w:r>
      <w:r w:rsidRPr="00E24ACB">
        <w:rPr>
          <w:rFonts w:ascii="Arial" w:hAnsi="Arial" w:cs="Arial"/>
          <w:color w:val="2D2D2D"/>
          <w:spacing w:val="2"/>
          <w:sz w:val="18"/>
          <w:szCs w:val="18"/>
        </w:rPr>
        <w:t>ГОСТ 2.755-74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990"/>
      </w:tblGrid>
      <w:tr w:rsidR="00E24ACB" w:rsidTr="00E24ACB">
        <w:trPr>
          <w:trHeight w:val="15"/>
        </w:trPr>
        <w:tc>
          <w:tcPr>
            <w:tcW w:w="5174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E24ACB" w:rsidTr="00E24AC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E24ACB">
              <w:rPr>
                <w:color w:val="2D2D2D"/>
                <w:sz w:val="18"/>
                <w:szCs w:val="18"/>
              </w:rPr>
              <w:t>ГОСТ 2.721-74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  <w:tr w:rsidR="00E24ACB" w:rsidTr="00E24AC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E24ACB">
              <w:rPr>
                <w:color w:val="2D2D2D"/>
                <w:sz w:val="18"/>
                <w:szCs w:val="18"/>
              </w:rPr>
              <w:t>ГОСТ 2.756-76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ПЕРЕИЗДАНИЕ. Ноябрь 2004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схемы, выполняемые вручную или автоматизированным способом, изделий всех отраслей промышленности и строительства и устанавливает условные графические обозначения коммутационных устройств, контактов и их элементов.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Настоящий стандарт не устанавливает условные графические обозначения на схемах железнодорожной сигнализации, централизации и блокировки.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Условные графические обозначения механических связей, приводов и приспособлений - по </w:t>
      </w:r>
      <w:r w:rsidRPr="00E24ACB">
        <w:rPr>
          <w:rFonts w:ascii="Arial" w:hAnsi="Arial" w:cs="Arial"/>
          <w:color w:val="2D2D2D"/>
          <w:spacing w:val="2"/>
          <w:sz w:val="18"/>
          <w:szCs w:val="18"/>
        </w:rPr>
        <w:t>ГОСТ 2.721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Условные графические обозначения воспринимающих частей электромеханических устройств - по </w:t>
      </w:r>
      <w:r w:rsidRPr="00E24ACB">
        <w:rPr>
          <w:rFonts w:ascii="Arial" w:hAnsi="Arial" w:cs="Arial"/>
          <w:color w:val="2D2D2D"/>
          <w:spacing w:val="2"/>
          <w:sz w:val="18"/>
          <w:szCs w:val="18"/>
        </w:rPr>
        <w:t>ГОСТ 2.756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отдельных условных графических обозначений и соотношение их элементов приведены в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Общие правила построения обозначений контактов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Коммутационные устройства на схемах должны быть изображены в положении, принятом за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начальное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при котором пусковая система контактов обесточена.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Контакты коммутационных устройств состоят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подвижных и неподвижных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контакт-деталей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Для изображения основных (базовых) функциональных признаков коммутационных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именяют условные графические обозначения контактов, которые допускается выполнять в зеркальном изображении: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4066"/>
        <w:gridCol w:w="2772"/>
        <w:gridCol w:w="370"/>
        <w:gridCol w:w="480"/>
      </w:tblGrid>
      <w:tr w:rsidR="00E24ACB" w:rsidTr="00E24ACB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rPr>
          <w:gridAfter w:val="1"/>
          <w:wAfter w:w="480" w:type="dxa"/>
        </w:trPr>
        <w:tc>
          <w:tcPr>
            <w:tcW w:w="370" w:type="dxa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замыкающих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476885"/>
                  <wp:effectExtent l="19050" t="0" r="0" b="0"/>
                  <wp:docPr id="1359" name="Рисунок 135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370" w:type="dxa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размыкающих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429260"/>
                  <wp:effectExtent l="19050" t="0" r="1270" b="0"/>
                  <wp:docPr id="1360" name="Рисунок 136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gridSpan w:val="2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370" w:type="dxa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переключающих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437515"/>
                  <wp:effectExtent l="19050" t="0" r="1270" b="0"/>
                  <wp:docPr id="1361" name="Рисунок 136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gridSpan w:val="2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370" w:type="dxa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4) </w:t>
            </w:r>
            <w:proofErr w:type="gramStart"/>
            <w:r>
              <w:rPr>
                <w:color w:val="2D2D2D"/>
                <w:sz w:val="18"/>
                <w:szCs w:val="18"/>
              </w:rPr>
              <w:t>переключающих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нейтральным центральным положением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485140"/>
                  <wp:effectExtent l="19050" t="0" r="9525" b="0"/>
                  <wp:docPr id="1362" name="Рисунок 136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gridSpan w:val="2"/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Для пояснения принципа работы коммутационных устройств при необходимости на их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контакт-деталях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изображают квалифицирующие символы, приведенные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2"/>
        <w:gridCol w:w="3142"/>
      </w:tblGrid>
      <w:tr w:rsidR="00E24ACB" w:rsidTr="00E24ACB">
        <w:trPr>
          <w:trHeight w:val="15"/>
        </w:trPr>
        <w:tc>
          <w:tcPr>
            <w:tcW w:w="702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Функция контактора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7.55pt;height:15.65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Функция выключателя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 id="_x0000_i1026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6.3pt;height:16.3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Функция разъединителя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 id="_x0000_i1027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5.65pt;height:12.5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Функция выключателя-разъединителя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 id="_x0000_i1028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6.3pt;height:16.3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Автоматическое срабатывание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 id="_x0000_i1029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5.65pt;height:13.75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Функция путевого или концевого выключателя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 id="_x0000_i1030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7.55pt;height:17.55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Самовозврат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 id="_x0000_i1031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6.3pt;height:17.55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Отсутствие самовозврата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423A6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23A6B">
              <w:rPr>
                <w:color w:val="2D2D2D"/>
                <w:sz w:val="18"/>
                <w:szCs w:val="18"/>
              </w:rPr>
              <w:pict>
                <v:shape id="_x0000_i1032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5.05pt;height:14.4pt"/>
              </w:pic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</w:t>
            </w:r>
            <w:proofErr w:type="spellStart"/>
            <w:r>
              <w:rPr>
                <w:color w:val="2D2D2D"/>
                <w:sz w:val="18"/>
                <w:szCs w:val="18"/>
              </w:rPr>
              <w:t>Дугогашение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Обозначения, приведенные в пп.1-4, 7-9 настоящей таблицы, помещают 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неподвижных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контакт-деталях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а обозначения в пп.5 и 6 - на подвижных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контакт-деталях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2. Примеры построения обозначений контактов коммутационных устройств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Примеры построения обозначений контактов коммутационных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2"/>
        <w:gridCol w:w="3142"/>
      </w:tblGrid>
      <w:tr w:rsidR="00E24ACB" w:rsidTr="00E24ACB">
        <w:trPr>
          <w:trHeight w:val="15"/>
        </w:trPr>
        <w:tc>
          <w:tcPr>
            <w:tcW w:w="702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Контакт коммутационного устройства: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1) </w:t>
            </w:r>
            <w:proofErr w:type="gramStart"/>
            <w:r>
              <w:rPr>
                <w:color w:val="2D2D2D"/>
                <w:sz w:val="18"/>
                <w:szCs w:val="18"/>
              </w:rPr>
              <w:t>переключающий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без размыкания цепи (мостовой)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5755" cy="461010"/>
                  <wp:effectExtent l="19050" t="0" r="0" b="0"/>
                  <wp:docPr id="1371" name="Рисунок 137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с двойным замыканием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1630" cy="469265"/>
                  <wp:effectExtent l="19050" t="0" r="1270" b="0"/>
                  <wp:docPr id="1372" name="Рисунок 137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с двойным размыканием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548640"/>
                  <wp:effectExtent l="19050" t="0" r="0" b="0"/>
                  <wp:docPr id="1373" name="Рисунок 137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Контакт импульсный замыкающий: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при срабатывании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4635" cy="524510"/>
                  <wp:effectExtent l="19050" t="0" r="0" b="0"/>
                  <wp:docPr id="1374" name="Рисунок 137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при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4635" cy="501015"/>
                  <wp:effectExtent l="19050" t="0" r="0" b="0"/>
                  <wp:docPr id="1375" name="Рисунок 137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при срабатывании 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6385" cy="421640"/>
                  <wp:effectExtent l="19050" t="0" r="0" b="0"/>
                  <wp:docPr id="1376" name="Рисунок 137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Контакт импульсный размыкающий: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при срабатывании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4635" cy="485140"/>
                  <wp:effectExtent l="19050" t="0" r="0" b="0"/>
                  <wp:docPr id="1377" name="Рисунок 137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при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8130" cy="492760"/>
                  <wp:effectExtent l="19050" t="0" r="7620" b="0"/>
                  <wp:docPr id="1378" name="Рисунок 137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при срабатывании 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2255" cy="485140"/>
                  <wp:effectExtent l="19050" t="0" r="4445" b="0"/>
                  <wp:docPr id="1379" name="Рисунок 137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Контакт в контактной группе, срабатывающий раньше по отношению к другим контактам группы: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замыкающий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476885"/>
                  <wp:effectExtent l="19050" t="0" r="8890" b="0"/>
                  <wp:docPr id="1380" name="Рисунок 138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485140"/>
                  <wp:effectExtent l="19050" t="0" r="8890" b="0"/>
                  <wp:docPr id="1381" name="Рисунок 138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Контакт в контактной группе, срабатывающий позже по отношению к другим контактам группы: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замыкающий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4005" cy="476885"/>
                  <wp:effectExtent l="19050" t="0" r="0" b="0"/>
                  <wp:docPr id="1382" name="Рисунок 138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516890"/>
                  <wp:effectExtent l="19050" t="0" r="0" b="0"/>
                  <wp:docPr id="1383" name="Рисунок 138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Контакт без самовозврата: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1) замыкающий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8130" cy="516890"/>
                  <wp:effectExtent l="19050" t="0" r="7620" b="0"/>
                  <wp:docPr id="1384" name="Рисунок 138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501015"/>
                  <wp:effectExtent l="19050" t="0" r="6350" b="0"/>
                  <wp:docPr id="1385" name="Рисунок 138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Контакт с самовозвратом: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замыкающий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501015"/>
                  <wp:effectExtent l="19050" t="0" r="0" b="0"/>
                  <wp:docPr id="1386" name="Рисунок 138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485140"/>
                  <wp:effectExtent l="19050" t="0" r="0" b="0"/>
                  <wp:docPr id="1387" name="Рисунок 138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</w:t>
            </w:r>
            <w:proofErr w:type="gramStart"/>
            <w:r>
              <w:rPr>
                <w:color w:val="2D2D2D"/>
                <w:sz w:val="18"/>
                <w:szCs w:val="18"/>
              </w:rPr>
              <w:t>Контакт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переключающий с нейтральным центральным положением, с самовозвратом из левого положения и без возврата из правого положения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8135" cy="540385"/>
                  <wp:effectExtent l="19050" t="0" r="5715" b="0"/>
                  <wp:docPr id="1388" name="Рисунок 138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Контакт контактора: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замыкающий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8130" cy="628015"/>
                  <wp:effectExtent l="19050" t="0" r="7620" b="0"/>
                  <wp:docPr id="1389" name="Рисунок 138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580390"/>
                  <wp:effectExtent l="19050" t="0" r="8890" b="0"/>
                  <wp:docPr id="1390" name="Рисунок 139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3) замыкающий </w:t>
            </w:r>
            <w:proofErr w:type="spellStart"/>
            <w:r>
              <w:rPr>
                <w:color w:val="2D2D2D"/>
                <w:sz w:val="18"/>
                <w:szCs w:val="18"/>
              </w:rPr>
              <w:t>дугогасительный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1630" cy="675640"/>
                  <wp:effectExtent l="19050" t="0" r="1270" b="0"/>
                  <wp:docPr id="1391" name="Рисунок 139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4) размыкающий </w:t>
            </w:r>
            <w:proofErr w:type="spellStart"/>
            <w:r>
              <w:rPr>
                <w:color w:val="2D2D2D"/>
                <w:sz w:val="18"/>
                <w:szCs w:val="18"/>
              </w:rPr>
              <w:t>дугогасительный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2255" cy="548640"/>
                  <wp:effectExtent l="19050" t="0" r="4445" b="0"/>
                  <wp:docPr id="1392" name="Рисунок 139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5) замыкающий с автоматическим срабатыванием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4635" cy="501015"/>
                  <wp:effectExtent l="19050" t="0" r="0" b="0"/>
                  <wp:docPr id="1393" name="Рисунок 139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Контакт выключателя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380" cy="501015"/>
                  <wp:effectExtent l="19050" t="0" r="1270" b="0"/>
                  <wp:docPr id="1394" name="Рисунок 139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Контакт разъединителя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2255" cy="492760"/>
                  <wp:effectExtent l="19050" t="0" r="4445" b="0"/>
                  <wp:docPr id="1395" name="Рисунок 139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Контакт выключателя-разъединителя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4635" cy="524510"/>
                  <wp:effectExtent l="19050" t="0" r="0" b="0"/>
                  <wp:docPr id="1396" name="Рисунок 139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Контакт концевого выключателя: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замыкающий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2885" cy="524510"/>
                  <wp:effectExtent l="19050" t="0" r="5715" b="0"/>
                  <wp:docPr id="1397" name="Рисунок 139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1135" cy="492760"/>
                  <wp:effectExtent l="19050" t="0" r="0" b="0"/>
                  <wp:docPr id="1398" name="Рисунок 139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Контакт, чувствительный к температуре (</w:t>
            </w:r>
            <w:proofErr w:type="spellStart"/>
            <w:r>
              <w:rPr>
                <w:color w:val="2D2D2D"/>
                <w:sz w:val="18"/>
                <w:szCs w:val="18"/>
              </w:rPr>
              <w:t>термоконтакт</w:t>
            </w:r>
            <w:proofErr w:type="spellEnd"/>
            <w:r>
              <w:rPr>
                <w:color w:val="2D2D2D"/>
                <w:sz w:val="18"/>
                <w:szCs w:val="18"/>
              </w:rPr>
              <w:t>):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1) замыкающий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612140"/>
                  <wp:effectExtent l="19050" t="0" r="0" b="0"/>
                  <wp:docPr id="1399" name="Рисунок 139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540385"/>
                  <wp:effectExtent l="19050" t="0" r="2540" b="0"/>
                  <wp:docPr id="1400" name="Рисунок 140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15. </w:t>
            </w:r>
            <w:proofErr w:type="gramStart"/>
            <w:r>
              <w:rPr>
                <w:color w:val="2D2D2D"/>
                <w:sz w:val="18"/>
                <w:szCs w:val="18"/>
              </w:rPr>
              <w:t>Контакт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замыкающий с замедлением, действующим: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при срабатывании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476885"/>
                  <wp:effectExtent l="19050" t="0" r="0" b="0"/>
                  <wp:docPr id="1401" name="Рисунок 140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при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485140"/>
                  <wp:effectExtent l="19050" t="0" r="8890" b="0"/>
                  <wp:docPr id="1402" name="Рисунок 140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при срабатывании 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492760"/>
                  <wp:effectExtent l="19050" t="0" r="0" b="0"/>
                  <wp:docPr id="1403" name="Рисунок 140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16. </w:t>
            </w:r>
            <w:proofErr w:type="gramStart"/>
            <w:r>
              <w:rPr>
                <w:color w:val="2D2D2D"/>
                <w:sz w:val="18"/>
                <w:szCs w:val="18"/>
              </w:rPr>
              <w:t>Контакт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размыкающий с замедлением, действующим: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при срабатывании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501015"/>
                  <wp:effectExtent l="19050" t="0" r="0" b="0"/>
                  <wp:docPr id="1404" name="Рисунок 140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при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492760"/>
                  <wp:effectExtent l="19050" t="0" r="2540" b="0"/>
                  <wp:docPr id="1405" name="Рисунок 140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при срабатывании и возврате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532765"/>
                  <wp:effectExtent l="19050" t="0" r="8890" b="0"/>
                  <wp:docPr id="1406" name="Рисунок 140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пп.15 и 16. Замедление происходит при движении в направлении от дуги к ее центру.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Примеры построения обозначений контактов двухпозиционных коммутационных устройств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Примеры построения обозначений контактов двухпозиционных коммутационных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иведены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4066"/>
      </w:tblGrid>
      <w:tr w:rsidR="00E24ACB" w:rsidTr="00E24ACB">
        <w:trPr>
          <w:trHeight w:val="15"/>
        </w:trPr>
        <w:tc>
          <w:tcPr>
            <w:tcW w:w="6098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gramStart"/>
            <w:r>
              <w:rPr>
                <w:color w:val="2D2D2D"/>
                <w:sz w:val="18"/>
                <w:szCs w:val="18"/>
              </w:rPr>
              <w:t>Контакт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замыкающий выключателя: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1) однополюсный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461010"/>
                  <wp:effectExtent l="19050" t="0" r="0" b="0"/>
                  <wp:docPr id="1407" name="Рисунок 140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Однолинейное </w:t>
            </w:r>
            <w:proofErr w:type="spellStart"/>
            <w:r>
              <w:rPr>
                <w:color w:val="2D2D2D"/>
                <w:sz w:val="18"/>
                <w:szCs w:val="18"/>
              </w:rPr>
              <w:t>Многолинейное</w:t>
            </w:r>
            <w:proofErr w:type="spellEnd"/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2) </w:t>
            </w:r>
            <w:proofErr w:type="spellStart"/>
            <w:r>
              <w:rPr>
                <w:color w:val="2D2D2D"/>
                <w:sz w:val="18"/>
                <w:szCs w:val="18"/>
              </w:rPr>
              <w:t>трехполюсный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92530" cy="469265"/>
                  <wp:effectExtent l="19050" t="0" r="7620" b="0"/>
                  <wp:docPr id="1408" name="Рисунок 140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</w:t>
            </w:r>
            <w:proofErr w:type="gramStart"/>
            <w:r>
              <w:rPr>
                <w:color w:val="2D2D2D"/>
                <w:sz w:val="18"/>
                <w:szCs w:val="18"/>
              </w:rPr>
              <w:t>Контакт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замыкающий выключателя </w:t>
            </w:r>
            <w:proofErr w:type="spellStart"/>
            <w:r>
              <w:rPr>
                <w:color w:val="2D2D2D"/>
                <w:sz w:val="18"/>
                <w:szCs w:val="18"/>
              </w:rPr>
              <w:t>трехполюсного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автоматическим срабатыванием максимального тока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461010"/>
                  <wp:effectExtent l="19050" t="0" r="3175" b="0"/>
                  <wp:docPr id="1409" name="Рисунок 140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</w:t>
            </w:r>
            <w:proofErr w:type="gramStart"/>
            <w:r>
              <w:rPr>
                <w:color w:val="2D2D2D"/>
                <w:sz w:val="18"/>
                <w:szCs w:val="18"/>
              </w:rPr>
              <w:t>Контакт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замыкающий нажимного кнопочного выключателя без самовозврата, с размыканием и возвратом элемента управления: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автоматически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501015"/>
                  <wp:effectExtent l="19050" t="0" r="0" b="0"/>
                  <wp:docPr id="1410" name="Рисунок 141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2) посредством вторичного нажатия кнопки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485140"/>
                  <wp:effectExtent l="19050" t="0" r="0" b="0"/>
                  <wp:docPr id="1411" name="Рисунок 141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посредством вытягивания кнопки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405765"/>
                  <wp:effectExtent l="19050" t="0" r="8255" b="0"/>
                  <wp:docPr id="1412" name="Рисунок 141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4) посредством отдельного привода (пример нажатия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кнопки-сброс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469265"/>
                  <wp:effectExtent l="19050" t="0" r="1905" b="0"/>
                  <wp:docPr id="1413" name="Рисунок 141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Разъединитель </w:t>
            </w:r>
            <w:proofErr w:type="spellStart"/>
            <w:r>
              <w:rPr>
                <w:color w:val="2D2D2D"/>
                <w:sz w:val="18"/>
                <w:szCs w:val="18"/>
              </w:rPr>
              <w:t>трехполюсный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421640"/>
                  <wp:effectExtent l="19050" t="0" r="0" b="0"/>
                  <wp:docPr id="1414" name="Рисунок 141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Выключатель-разъединитель </w:t>
            </w:r>
            <w:proofErr w:type="spellStart"/>
            <w:r>
              <w:rPr>
                <w:color w:val="2D2D2D"/>
                <w:sz w:val="18"/>
                <w:szCs w:val="18"/>
              </w:rPr>
              <w:t>трехполюсный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405765"/>
                  <wp:effectExtent l="19050" t="0" r="8890" b="0"/>
                  <wp:docPr id="1415" name="Рисунок 141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Выключатель ручной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437515"/>
                  <wp:effectExtent l="19050" t="0" r="7620" b="0"/>
                  <wp:docPr id="1416" name="Рисунок 141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Выключатель электромагнитный (реле)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485140"/>
                  <wp:effectExtent l="19050" t="0" r="0" b="0"/>
                  <wp:docPr id="1417" name="Рисунок 141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Выключатель концевой с двумя отдельными цепями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469265"/>
                  <wp:effectExtent l="19050" t="0" r="635" b="0"/>
                  <wp:docPr id="1418" name="Рисунок 141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Выключатель термический саморегулирующий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1630" cy="492760"/>
                  <wp:effectExtent l="19050" t="0" r="1270" b="0"/>
                  <wp:docPr id="1419" name="Рисунок 141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Следует делать различие в изображении контакта и контакта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термореле</w:t>
            </w:r>
            <w:proofErr w:type="spellEnd"/>
            <w:r>
              <w:rPr>
                <w:color w:val="2D2D2D"/>
                <w:sz w:val="18"/>
                <w:szCs w:val="18"/>
              </w:rPr>
              <w:t>, изображаемого следующим образом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8135" cy="485140"/>
                  <wp:effectExtent l="19050" t="0" r="5715" b="0"/>
                  <wp:docPr id="1420" name="Рисунок 142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Выключатель инерционный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380" cy="476885"/>
                  <wp:effectExtent l="19050" t="0" r="1270" b="0"/>
                  <wp:docPr id="1421" name="Рисунок 142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Переключатель ртутный трехконечный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8135" cy="485140"/>
                  <wp:effectExtent l="19050" t="0" r="5715" b="0"/>
                  <wp:docPr id="1422" name="Рисунок 142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Примеры построения обозначений многопозиционных коммутационных устройств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Примеры построения обозначений многопозиционных коммутационных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иведены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4"/>
        <w:gridCol w:w="4123"/>
      </w:tblGrid>
      <w:tr w:rsidR="00E24ACB" w:rsidTr="00E24ACB">
        <w:trPr>
          <w:trHeight w:val="15"/>
        </w:trPr>
        <w:tc>
          <w:tcPr>
            <w:tcW w:w="702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Переключатель однополюсный многопозиционный (пример </w:t>
            </w:r>
            <w:proofErr w:type="gramStart"/>
            <w:r>
              <w:rPr>
                <w:color w:val="2D2D2D"/>
                <w:sz w:val="18"/>
                <w:szCs w:val="18"/>
              </w:rPr>
              <w:t>шестипозиционного</w:t>
            </w:r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787400"/>
                  <wp:effectExtent l="19050" t="0" r="0" b="0"/>
                  <wp:docPr id="1423" name="Рисунок 142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Позиции переключателя, в которых отсутствуют коммутируемые цепи, или позиции, соединенные между собой, обозначают короткими штрихами (пример шестипозиционного переключателя, не коммутирующего электрическую цепь в первой позиции и </w:t>
            </w:r>
            <w:r>
              <w:rPr>
                <w:color w:val="2D2D2D"/>
                <w:sz w:val="18"/>
                <w:szCs w:val="18"/>
              </w:rPr>
              <w:lastRenderedPageBreak/>
              <w:t>коммутирующего одну и ту же цепь в четвертой и шестой позициях)</w:t>
            </w:r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954405" cy="810895"/>
                  <wp:effectExtent l="19050" t="0" r="0" b="0"/>
                  <wp:docPr id="1424" name="Рисунок 142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2. Переключатель однополюсный, шестипозиционный с </w:t>
            </w:r>
            <w:proofErr w:type="spellStart"/>
            <w:r>
              <w:rPr>
                <w:color w:val="2D2D2D"/>
                <w:sz w:val="18"/>
                <w:szCs w:val="18"/>
              </w:rPr>
              <w:t>безобрывным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переключателем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612140"/>
                  <wp:effectExtent l="19050" t="0" r="9525" b="0"/>
                  <wp:docPr id="1425" name="Рисунок 142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Переключатель однополюсный, многопозиционный с подвижным контактом, замыкающим три соседние цепи в каждой позиции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604520"/>
                  <wp:effectExtent l="19050" t="0" r="1270" b="0"/>
                  <wp:docPr id="1426" name="Рисунок 142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Переключатель однополюсный, многопозиционный с подвижным контактом, замыкающим три цепи, исключая одну промежуточную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643890"/>
                  <wp:effectExtent l="19050" t="0" r="1270" b="0"/>
                  <wp:docPr id="1427" name="Рисунок 142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Переключатель однополюсный, многопозиционный с подвижным контактом, который в каждой последующей позиции подключает параллельную цепь к цепям, замкнутым в предыдущей позиции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47165" cy="675640"/>
                  <wp:effectExtent l="19050" t="0" r="635" b="0"/>
                  <wp:docPr id="1428" name="Рисунок 142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Переключатель однополюсный, шестипозиционный с подвижным контактом, не размыкающим цепь при переходе его из третьей в четвертую позицию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643890"/>
                  <wp:effectExtent l="19050" t="0" r="0" b="0"/>
                  <wp:docPr id="1429" name="Рисунок 142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Переключатель двухполюсный, четырехпозиционный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1304290"/>
                  <wp:effectExtent l="19050" t="0" r="1270" b="0"/>
                  <wp:docPr id="1430" name="Рисунок 143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Переключатель двухполюсный шестипозиционный, в котором третий контакт верхнего полюса срабатывает раньше, а пятый контакт - позже, чем соответствующие контакты нижнего полюса</w:t>
            </w:r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1216660"/>
                  <wp:effectExtent l="19050" t="0" r="1270" b="0"/>
                  <wp:docPr id="1431" name="Рисунок 143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Переключатель многопозиционный независимых цепей (пример шести цепей)</w:t>
            </w:r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Примечания к пп.1-9: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691515"/>
                  <wp:effectExtent l="19050" t="0" r="0" b="0"/>
                  <wp:docPr id="1432" name="Рисунок 143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При необходимости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указания ограничения движения привода переключателя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применяют диаграмму положения, например: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привод обеспечивает переход подвижного контакта переключателя от позиции </w:t>
            </w:r>
            <w:r>
              <w:rPr>
                <w:i/>
                <w:iCs/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 к позиции </w:t>
            </w:r>
            <w:r>
              <w:rPr>
                <w:i/>
                <w:iCs/>
                <w:color w:val="2D2D2D"/>
                <w:sz w:val="18"/>
                <w:szCs w:val="18"/>
              </w:rPr>
              <w:t>4</w:t>
            </w:r>
            <w:r>
              <w:rPr>
                <w:color w:val="2D2D2D"/>
                <w:sz w:val="18"/>
                <w:szCs w:val="18"/>
              </w:rPr>
              <w:t> и обратно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469265"/>
                  <wp:effectExtent l="19050" t="0" r="635" b="0"/>
                  <wp:docPr id="1433" name="Рисунок 143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привод обеспечивает переход подвижного контакта от позиции </w:t>
            </w:r>
            <w:r>
              <w:rPr>
                <w:i/>
                <w:iCs/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 к позиции </w:t>
            </w:r>
            <w:r>
              <w:rPr>
                <w:i/>
                <w:iCs/>
                <w:color w:val="2D2D2D"/>
                <w:sz w:val="18"/>
                <w:szCs w:val="18"/>
              </w:rPr>
              <w:t>4</w:t>
            </w:r>
            <w:r>
              <w:rPr>
                <w:color w:val="2D2D2D"/>
                <w:sz w:val="18"/>
                <w:szCs w:val="18"/>
              </w:rPr>
              <w:t> и далее в позицию </w:t>
            </w:r>
            <w:r>
              <w:rPr>
                <w:i/>
                <w:iCs/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; обратное движение возможно только от позиции </w:t>
            </w:r>
            <w:r>
              <w:rPr>
                <w:i/>
                <w:iCs/>
                <w:color w:val="2D2D2D"/>
                <w:sz w:val="18"/>
                <w:szCs w:val="18"/>
              </w:rPr>
              <w:t>3</w:t>
            </w:r>
            <w:r>
              <w:rPr>
                <w:color w:val="2D2D2D"/>
                <w:sz w:val="18"/>
                <w:szCs w:val="18"/>
              </w:rPr>
              <w:t> к позиции </w:t>
            </w:r>
            <w:r>
              <w:rPr>
                <w:i/>
                <w:iCs/>
                <w:color w:val="2D2D2D"/>
                <w:sz w:val="18"/>
                <w:szCs w:val="18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532765"/>
                  <wp:effectExtent l="19050" t="0" r="635" b="0"/>
                  <wp:docPr id="1434" name="Рисунок 143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Диаграмму положения связывают с подвижным контактом переключателя линией механической связи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43660" cy="612140"/>
                  <wp:effectExtent l="19050" t="0" r="8890" b="0"/>
                  <wp:docPr id="1435" name="Рисунок 143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Переключатель со сложной коммутацией изображают на схеме одним из следующих способов: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588645"/>
                  <wp:effectExtent l="19050" t="0" r="635" b="0"/>
                  <wp:docPr id="1436" name="Рисунок 143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общее обозначение</w:t>
            </w:r>
            <w:r>
              <w:rPr>
                <w:color w:val="2D2D2D"/>
                <w:sz w:val="18"/>
                <w:szCs w:val="18"/>
              </w:rPr>
              <w:br/>
              <w:t xml:space="preserve">(пример обозначения </w:t>
            </w:r>
            <w:proofErr w:type="spellStart"/>
            <w:r>
              <w:rPr>
                <w:color w:val="2D2D2D"/>
                <w:sz w:val="18"/>
                <w:szCs w:val="18"/>
              </w:rPr>
              <w:t>восемнадцатипозиционного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роторного переключателя с шестью зажимами, обозначенными от</w:t>
            </w:r>
            <w:proofErr w:type="gramStart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А</w:t>
            </w:r>
            <w:proofErr w:type="gramEnd"/>
            <w:r>
              <w:rPr>
                <w:color w:val="2D2D2D"/>
                <w:sz w:val="18"/>
                <w:szCs w:val="18"/>
              </w:rPr>
              <w:t> до </w:t>
            </w:r>
            <w:r>
              <w:rPr>
                <w:i/>
                <w:iCs/>
                <w:color w:val="2D2D2D"/>
                <w:sz w:val="18"/>
                <w:szCs w:val="18"/>
              </w:rPr>
              <w:t>F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874395"/>
                  <wp:effectExtent l="19050" t="0" r="1270" b="0"/>
                  <wp:docPr id="1437" name="Рисунок 143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Обозначение, составленное согласно конструкции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27555" cy="2950210"/>
                  <wp:effectExtent l="19050" t="0" r="0" b="0"/>
                  <wp:docPr id="1438" name="Рисунок 143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295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Переключатель двухполюсный, трехпозиционный с нейтральным положением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612140"/>
                  <wp:effectExtent l="19050" t="0" r="8890" b="0"/>
                  <wp:docPr id="1439" name="Рисунок 143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Переключатель двухполюсный, трехпозиционный с самовозвратом в нейтральное положение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620395"/>
                  <wp:effectExtent l="19050" t="0" r="635" b="0"/>
                  <wp:docPr id="1440" name="Рисунок 144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Обозначения контактов контактных соединений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Обозначения контактов контактных соединений приведены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2"/>
        <w:gridCol w:w="3142"/>
      </w:tblGrid>
      <w:tr w:rsidR="00E24ACB" w:rsidTr="00E24ACB">
        <w:trPr>
          <w:trHeight w:val="15"/>
        </w:trPr>
        <w:tc>
          <w:tcPr>
            <w:tcW w:w="702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Контакт контактного соединения: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разъемного соединения: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штырь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75410" cy="222885"/>
                  <wp:effectExtent l="19050" t="0" r="0" b="0"/>
                  <wp:docPr id="1441" name="Рисунок 144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гнездо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246380"/>
                  <wp:effectExtent l="19050" t="0" r="0" b="0"/>
                  <wp:docPr id="1442" name="Рисунок 144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2) разборного соединения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374015"/>
                  <wp:effectExtent l="19050" t="0" r="3175" b="0"/>
                  <wp:docPr id="1443" name="Рисунок 144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неразборного соединения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389890"/>
                  <wp:effectExtent l="19050" t="0" r="0" b="0"/>
                  <wp:docPr id="1444" name="Рисунок 144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Контакт скользящий: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по линейной токопроводящей поверхности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389890"/>
                  <wp:effectExtent l="19050" t="0" r="1905" b="0"/>
                  <wp:docPr id="1445" name="Рисунок 144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по нескольким линейным токопроводящим поверхностям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405765"/>
                  <wp:effectExtent l="19050" t="0" r="6985" b="0"/>
                  <wp:docPr id="1446" name="Рисунок 144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по кольцевой токопроводящей поверхности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334010"/>
                  <wp:effectExtent l="19050" t="0" r="0" b="0"/>
                  <wp:docPr id="1447" name="Рисунок 144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4) по нескольким кольцевым токопроводящим поверхностям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При выполнении схем с помощью ЭВМ допускается применять штриховку вместо </w:t>
            </w:r>
            <w:proofErr w:type="spellStart"/>
            <w:r>
              <w:rPr>
                <w:color w:val="2D2D2D"/>
                <w:sz w:val="18"/>
                <w:szCs w:val="18"/>
              </w:rPr>
              <w:t>зачернения</w:t>
            </w:r>
            <w:proofErr w:type="spellEnd"/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643890"/>
                  <wp:effectExtent l="19050" t="0" r="0" b="0"/>
                  <wp:docPr id="1448" name="Рисунок 144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Примеры построения обозначений контактных соединений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Примеры построения обозначений контактных соединений приведены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4"/>
        <w:gridCol w:w="7193"/>
      </w:tblGrid>
      <w:tr w:rsidR="00E24ACB" w:rsidTr="00E24ACB">
        <w:trPr>
          <w:trHeight w:val="15"/>
        </w:trPr>
        <w:tc>
          <w:tcPr>
            <w:tcW w:w="3696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Соединение контактное разъемное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68805" cy="254635"/>
                  <wp:effectExtent l="19050" t="0" r="0" b="0"/>
                  <wp:docPr id="1449" name="Рисунок 144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Соединение контактное разъемное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четырехпроводное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09190" cy="731520"/>
                  <wp:effectExtent l="19050" t="0" r="0" b="0"/>
                  <wp:docPr id="1450" name="Рисунок 145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44215" cy="1144905"/>
                  <wp:effectExtent l="19050" t="0" r="0" b="0"/>
                  <wp:docPr id="1451" name="Рисунок 145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Штырь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четырехпроводного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контактного разъемного соединения 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761105" cy="779145"/>
                  <wp:effectExtent l="19050" t="0" r="0" b="0"/>
                  <wp:docPr id="1452" name="Рисунок 145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Гнездо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четырехпроводного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контактного разъемного соединения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 пп.2-4 цифры внутри прямоугольников обозначают номера контактов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3594100" cy="803275"/>
                  <wp:effectExtent l="19050" t="0" r="6350" b="0"/>
                  <wp:docPr id="1453" name="Рисунок 145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 Соединение контактное разъемное коаксиальное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643890"/>
                  <wp:effectExtent l="19050" t="0" r="0" b="0"/>
                  <wp:docPr id="1454" name="Рисунок 145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Перемычки контактные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Вид связи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>. табл.5, п.1.</w:t>
            </w:r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659765"/>
                  <wp:effectExtent l="19050" t="0" r="2540" b="0"/>
                  <wp:docPr id="1455" name="Рисунок 145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Колодка зажимов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Для указания видов контактных соединений допускается применять следующие обозначения: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26540" cy="659765"/>
                  <wp:effectExtent l="19050" t="0" r="0" b="0"/>
                  <wp:docPr id="1456" name="Рисунок 145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колодки с разборными контактами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819150"/>
                  <wp:effectExtent l="19050" t="0" r="0" b="0"/>
                  <wp:docPr id="1457" name="Рисунок 145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колодки с разборными и неразборными контактами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810895"/>
                  <wp:effectExtent l="19050" t="0" r="0" b="0"/>
                  <wp:docPr id="1458" name="Рисунок 145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Перемычка коммутационная: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на размыкание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254635"/>
                  <wp:effectExtent l="19050" t="0" r="8255" b="0"/>
                  <wp:docPr id="1459" name="Рисунок 145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с выведенным штырем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429260"/>
                  <wp:effectExtent l="19050" t="0" r="0" b="0"/>
                  <wp:docPr id="1460" name="Рисунок 146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с выведенным гнездом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445135"/>
                  <wp:effectExtent l="19050" t="0" r="0" b="0"/>
                  <wp:docPr id="1461" name="Рисунок 146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4) на переключение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588645"/>
                  <wp:effectExtent l="19050" t="0" r="6985" b="0"/>
                  <wp:docPr id="1462" name="Рисунок 146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Соединение с защитным контактом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19935" cy="612140"/>
                  <wp:effectExtent l="19050" t="0" r="0" b="0"/>
                  <wp:docPr id="1463" name="Рисунок 146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Обозначения элементов искателей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Обозначения элементов искателей приведены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3"/>
        <w:gridCol w:w="3314"/>
      </w:tblGrid>
      <w:tr w:rsidR="00E24ACB" w:rsidTr="00E24ACB">
        <w:trPr>
          <w:trHeight w:val="15"/>
        </w:trPr>
        <w:tc>
          <w:tcPr>
            <w:tcW w:w="7207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 Щетка искателя с размыканием цепи при переключении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15415" cy="341630"/>
                  <wp:effectExtent l="19050" t="0" r="0" b="0"/>
                  <wp:docPr id="1464" name="Рисунок 146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Щетка искателя без размыкания цепи при переключении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8910" cy="405765"/>
                  <wp:effectExtent l="19050" t="0" r="8890" b="0"/>
                  <wp:docPr id="1465" name="Рисунок 146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Контакт (выход) поля искателя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42875"/>
                  <wp:effectExtent l="19050" t="0" r="0" b="0"/>
                  <wp:docPr id="1466" name="Рисунок 146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Группа контактов (выходов) поля искателя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246380"/>
                  <wp:effectExtent l="19050" t="0" r="635" b="0"/>
                  <wp:docPr id="1467" name="Рисунок 146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Поле искателя контактное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54175" cy="516890"/>
                  <wp:effectExtent l="19050" t="0" r="3175" b="0"/>
                  <wp:docPr id="1468" name="Рисунок 146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Поле искателя контактное с исходным положением</w:t>
            </w:r>
          </w:p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Примечание. Обозначение исходного положения применяют при необходимости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620395"/>
                  <wp:effectExtent l="19050" t="0" r="0" b="0"/>
                  <wp:docPr id="1469" name="Рисунок 146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Поле искателя контактное с изображением контактов (выходов)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572770"/>
                  <wp:effectExtent l="19050" t="0" r="0" b="0"/>
                  <wp:docPr id="1470" name="Рисунок 147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Поле искателя с изображением групп контактов (выходов)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88415" cy="564515"/>
                  <wp:effectExtent l="19050" t="0" r="6985" b="0"/>
                  <wp:docPr id="1471" name="Рисунок 147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8. Примеры построения обозначений искателей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Примеры построения обозначений искателей приведены в табл.8.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8"/>
        <w:gridCol w:w="3809"/>
      </w:tblGrid>
      <w:tr w:rsidR="00E24ACB" w:rsidTr="00E24ACB">
        <w:trPr>
          <w:trHeight w:val="15"/>
        </w:trPr>
        <w:tc>
          <w:tcPr>
            <w:tcW w:w="7207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Искатель с одним движением без возврата щеток в исходное положение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548640"/>
                  <wp:effectExtent l="19050" t="0" r="0" b="0"/>
                  <wp:docPr id="1472" name="Рисунок 147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Искатель с одним движением с возвратом щеток в исходное положение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580390"/>
                  <wp:effectExtent l="19050" t="0" r="635" b="0"/>
                  <wp:docPr id="1473" name="Рисунок 147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При использовании искателя в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четырехпроводном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тракте применяют обозначение искателя с возвратом щеток в исходное положение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620395"/>
                  <wp:effectExtent l="19050" t="0" r="635" b="0"/>
                  <wp:docPr id="1474" name="Рисунок 147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Искатель с двумя движениями с возвратом щеток в исходное положение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572770"/>
                  <wp:effectExtent l="19050" t="0" r="0" b="0"/>
                  <wp:docPr id="1475" name="Рисунок 147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Искатель релейный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421640"/>
                  <wp:effectExtent l="19050" t="0" r="3810" b="0"/>
                  <wp:docPr id="1476" name="Рисунок 147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Искатель моторный с возвратом в исходное положение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516890"/>
                  <wp:effectExtent l="19050" t="0" r="8255" b="0"/>
                  <wp:docPr id="1477" name="Рисунок 147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6. Искатель моторный с двумя движениями, приводимый в движение общим мотором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572770"/>
                  <wp:effectExtent l="19050" t="0" r="3810" b="0"/>
                  <wp:docPr id="1478" name="Рисунок 147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Искатель с изображением контактов (выходов) с одним движением без возврата щеток в исходное положение: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с размыканием цепи при переключении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76425" cy="429260"/>
                  <wp:effectExtent l="19050" t="0" r="9525" b="0"/>
                  <wp:docPr id="1479" name="Рисунок 147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без размыкания цепи при переключении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60550" cy="389890"/>
                  <wp:effectExtent l="19050" t="0" r="6350" b="0"/>
                  <wp:docPr id="1480" name="Рисунок 148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Искатель с изображением контактов (выходов) с одним движением с возвратом щеток в исходное положение: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с размыканием цепи при переключении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12925" cy="397510"/>
                  <wp:effectExtent l="19050" t="0" r="0" b="0"/>
                  <wp:docPr id="1481" name="Рисунок 148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без размыкания цепи при переключении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49425" cy="397510"/>
                  <wp:effectExtent l="19050" t="0" r="3175" b="0"/>
                  <wp:docPr id="1482" name="Рисунок 148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Искатель с изображением групп контактов (выходов) (пример искателя с возвратом щеток в исходное положение)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57045" cy="374015"/>
                  <wp:effectExtent l="19050" t="0" r="0" b="0"/>
                  <wp:docPr id="1483" name="Рисунок 148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Искатель шаговый с указанием количества шагов вынужденного и свободного искания (пример - 10 шагов вынужденного и 20 шагов свободного искания)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437515"/>
                  <wp:effectExtent l="19050" t="0" r="0" b="0"/>
                  <wp:docPr id="1484" name="Рисунок 148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Искатель с двумя движениями с возвратом в исходное положение и с указанием декад и подсоединения к определенной (шестой) декаде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485140"/>
                  <wp:effectExtent l="19050" t="0" r="7620" b="0"/>
                  <wp:docPr id="1485" name="Рисунок 148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Искатель с двумя движениями, с возвратом в исходное положение и многократным соединением контактных полей несколькими искателями (пример - двумя)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70280" cy="850900"/>
                  <wp:effectExtent l="19050" t="0" r="1270" b="0"/>
                  <wp:docPr id="1486" name="Рисунок 148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возникает необходимость указать, что искатель установлен в нужное положение с помощью маркировочного потенциала, поданного на соответствующий контакт контактного поля, следует использовать обозначение (пример - положение 7)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74165" cy="675640"/>
                  <wp:effectExtent l="19050" t="0" r="6985" b="0"/>
                  <wp:docPr id="1487" name="Рисунок 148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9. Обозначения многократных координатных соединителей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Обозначения многократных координатных соединителей приведены в табл.9.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7"/>
        <w:gridCol w:w="2957"/>
      </w:tblGrid>
      <w:tr w:rsidR="00E24ACB" w:rsidTr="00E24ACB">
        <w:trPr>
          <w:trHeight w:val="15"/>
        </w:trPr>
        <w:tc>
          <w:tcPr>
            <w:tcW w:w="7207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Соединитель координатный многократный.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Общее обозначение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397510"/>
                  <wp:effectExtent l="19050" t="0" r="635" b="0"/>
                  <wp:docPr id="1488" name="Рисунок 148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2. Соединитель координатный многократный в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четырехпроводном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тракте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381635"/>
                  <wp:effectExtent l="19050" t="0" r="0" b="0"/>
                  <wp:docPr id="1489" name="Рисунок 148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Вертикаль многократного координатного соединителя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Порядок нумерации выходов допускается изменять.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620395"/>
                  <wp:effectExtent l="19050" t="0" r="635" b="0"/>
                  <wp:docPr id="1490" name="Рисунок 149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Вертикаль многократного координатного соединителя с </w:t>
            </w:r>
            <w:r w:rsidR="00423A6B" w:rsidRPr="00423A6B">
              <w:rPr>
                <w:color w:val="2D2D2D"/>
                <w:sz w:val="18"/>
                <w:szCs w:val="18"/>
              </w:rPr>
              <w:pict>
                <v:shape id="_x0000_i1033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2.5pt;height:11.25pt"/>
              </w:pict>
            </w:r>
            <w:r>
              <w:rPr>
                <w:color w:val="2D2D2D"/>
                <w:sz w:val="18"/>
                <w:szCs w:val="18"/>
              </w:rPr>
              <w:t> выходами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8130" cy="612140"/>
                  <wp:effectExtent l="19050" t="0" r="7620" b="0"/>
                  <wp:docPr id="1492" name="Рисунок 149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Соединитель координатный многократный с </w:t>
            </w:r>
            <w:r w:rsidR="00423A6B" w:rsidRPr="00423A6B">
              <w:rPr>
                <w:color w:val="2D2D2D"/>
                <w:sz w:val="18"/>
                <w:szCs w:val="18"/>
              </w:rPr>
              <w:pict>
                <v:shape id="_x0000_i1034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0pt;height:11.25pt"/>
              </w:pict>
            </w:r>
            <w:r>
              <w:rPr>
                <w:color w:val="2D2D2D"/>
                <w:sz w:val="18"/>
                <w:szCs w:val="18"/>
              </w:rPr>
              <w:t>вертикалями и с </w:t>
            </w:r>
            <w:r w:rsidR="00423A6B" w:rsidRPr="00423A6B">
              <w:rPr>
                <w:color w:val="2D2D2D"/>
                <w:sz w:val="18"/>
                <w:szCs w:val="18"/>
              </w:rPr>
              <w:pict>
                <v:shape id="_x0000_i1035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2.5pt;height:11.25pt"/>
              </w:pict>
            </w:r>
            <w:r>
              <w:rPr>
                <w:color w:val="2D2D2D"/>
                <w:sz w:val="18"/>
                <w:szCs w:val="18"/>
              </w:rPr>
              <w:t> выходами в каждой вертикали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668020"/>
                  <wp:effectExtent l="19050" t="0" r="5080" b="0"/>
                  <wp:docPr id="1495" name="Рисунок 149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упрощенное обозначение: </w:t>
            </w:r>
            <w:r w:rsidR="00423A6B" w:rsidRPr="00423A6B">
              <w:rPr>
                <w:color w:val="2D2D2D"/>
                <w:sz w:val="18"/>
                <w:szCs w:val="18"/>
              </w:rPr>
              <w:pict>
                <v:shape id="_x0000_i1036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0pt;height:11.25pt"/>
              </w:pict>
            </w:r>
            <w:r>
              <w:rPr>
                <w:color w:val="2D2D2D"/>
                <w:sz w:val="18"/>
                <w:szCs w:val="18"/>
              </w:rPr>
              <w:t> - число вертикалей, </w:t>
            </w:r>
            <w:r w:rsidR="00423A6B" w:rsidRPr="00423A6B">
              <w:rPr>
                <w:color w:val="2D2D2D"/>
                <w:sz w:val="18"/>
                <w:szCs w:val="18"/>
              </w:rPr>
              <w:pict>
                <v:shape id="_x0000_i1037" type="#_x0000_t75" alt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 style="width:12.5pt;height:11.25pt"/>
              </w:pict>
            </w:r>
            <w:r>
              <w:rPr>
                <w:color w:val="2D2D2D"/>
                <w:sz w:val="18"/>
                <w:szCs w:val="18"/>
              </w:rPr>
              <w:t> - число выходов в каждой вертикали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334010"/>
                  <wp:effectExtent l="19050" t="0" r="0" b="0"/>
                  <wp:docPr id="1498" name="Рисунок 149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CB" w:rsidRDefault="00E24ACB" w:rsidP="00E24AC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Размеры (в модульной сетке) основных условных графических обозначений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(в модульной сетке) основных условных графических обозначений приведены в табл.10.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7"/>
        <w:gridCol w:w="2957"/>
      </w:tblGrid>
      <w:tr w:rsidR="00E24ACB" w:rsidTr="00E24ACB">
        <w:trPr>
          <w:trHeight w:val="15"/>
        </w:trPr>
        <w:tc>
          <w:tcPr>
            <w:tcW w:w="7207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24ACB" w:rsidRDefault="00E24ACB">
            <w:pPr>
              <w:rPr>
                <w:sz w:val="2"/>
                <w:szCs w:val="24"/>
              </w:rPr>
            </w:pP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24ACB" w:rsidTr="00E24AC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Контакт коммутационного устройства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rPr>
                <w:sz w:val="24"/>
                <w:szCs w:val="24"/>
              </w:rPr>
            </w:pP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замыкающий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986155"/>
                  <wp:effectExtent l="19050" t="0" r="9525" b="0"/>
                  <wp:docPr id="1499" name="Рисунок 149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размыкающий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906145"/>
                  <wp:effectExtent l="19050" t="0" r="8255" b="0"/>
                  <wp:docPr id="1500" name="Рисунок 150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переключающий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946150"/>
                  <wp:effectExtent l="19050" t="0" r="6350" b="0"/>
                  <wp:docPr id="1501" name="Рисунок 150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Контакт импульсный замыкающий при срабатывании и возврате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906145"/>
                  <wp:effectExtent l="19050" t="0" r="0" b="0"/>
                  <wp:docPr id="1502" name="Рисунок 150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Переключатель двухполюсный шестипозиционный, в котором третий контакт верхнего полюса срабатывает раньше, а пятый контакт - позже, чем соответствующие контакты нижнего полюса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1105535"/>
                  <wp:effectExtent l="19050" t="0" r="0" b="0"/>
                  <wp:docPr id="1503" name="Рисунок 150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E24ACB" w:rsidTr="00E24ACB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Искатель с двумя движениями, с возвратом в исходное положение и многократным соединением контактных полей несколькими искателями, например двумя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ACB" w:rsidRDefault="00E24AC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8915" cy="1955800"/>
                  <wp:effectExtent l="19050" t="0" r="6985" b="0"/>
                  <wp:docPr id="1504" name="Рисунок 150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ГОСТ 2.755-87 Единая система конструкторской документации (ЕСКД). Обозначения условные графические в электрических схемах. Устройства коммутационные и контактные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CB" w:rsidRDefault="00E24ACB" w:rsidP="00E24AC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368E2" w:rsidRPr="00E24ACB" w:rsidRDefault="00C368E2" w:rsidP="00E24ACB"/>
    <w:sectPr w:rsidR="00C368E2" w:rsidRPr="00E24ACB" w:rsidSect="00BD5B9F">
      <w:footerReference w:type="default" r:id="rId13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19" w:rsidRDefault="00557B19" w:rsidP="0068007A">
      <w:pPr>
        <w:spacing w:after="0" w:line="240" w:lineRule="auto"/>
      </w:pPr>
      <w:r>
        <w:separator/>
      </w:r>
    </w:p>
  </w:endnote>
  <w:endnote w:type="continuationSeparator" w:id="0">
    <w:p w:rsidR="00557B19" w:rsidRDefault="00557B19" w:rsidP="0068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7A" w:rsidRDefault="0068007A" w:rsidP="0068007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8007A" w:rsidRDefault="006800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19" w:rsidRDefault="00557B19" w:rsidP="0068007A">
      <w:pPr>
        <w:spacing w:after="0" w:line="240" w:lineRule="auto"/>
      </w:pPr>
      <w:r>
        <w:separator/>
      </w:r>
    </w:p>
  </w:footnote>
  <w:footnote w:type="continuationSeparator" w:id="0">
    <w:p w:rsidR="00557B19" w:rsidRDefault="00557B19" w:rsidP="0068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0355E"/>
    <w:rsid w:val="00417361"/>
    <w:rsid w:val="00423A6B"/>
    <w:rsid w:val="00423B06"/>
    <w:rsid w:val="00463F6D"/>
    <w:rsid w:val="00467013"/>
    <w:rsid w:val="00557B19"/>
    <w:rsid w:val="00593B2B"/>
    <w:rsid w:val="0060503B"/>
    <w:rsid w:val="006377D1"/>
    <w:rsid w:val="00642DD1"/>
    <w:rsid w:val="0068007A"/>
    <w:rsid w:val="006B72AD"/>
    <w:rsid w:val="006E34A7"/>
    <w:rsid w:val="00716068"/>
    <w:rsid w:val="00793F5F"/>
    <w:rsid w:val="007C68C0"/>
    <w:rsid w:val="00865359"/>
    <w:rsid w:val="009649C2"/>
    <w:rsid w:val="009703F2"/>
    <w:rsid w:val="009D440C"/>
    <w:rsid w:val="00A57EB4"/>
    <w:rsid w:val="00B249F9"/>
    <w:rsid w:val="00B45CAD"/>
    <w:rsid w:val="00BD5B9F"/>
    <w:rsid w:val="00BF5225"/>
    <w:rsid w:val="00C23C38"/>
    <w:rsid w:val="00C368E2"/>
    <w:rsid w:val="00C52D34"/>
    <w:rsid w:val="00CA0697"/>
    <w:rsid w:val="00CA4C08"/>
    <w:rsid w:val="00CA62D9"/>
    <w:rsid w:val="00CD13DB"/>
    <w:rsid w:val="00D1029D"/>
    <w:rsid w:val="00D8013B"/>
    <w:rsid w:val="00DC11B0"/>
    <w:rsid w:val="00E24AC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8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007A"/>
  </w:style>
  <w:style w:type="paragraph" w:styleId="ae">
    <w:name w:val="footer"/>
    <w:basedOn w:val="a"/>
    <w:link w:val="af"/>
    <w:uiPriority w:val="99"/>
    <w:semiHidden/>
    <w:unhideWhenUsed/>
    <w:rsid w:val="0068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8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13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38" Type="http://schemas.openxmlformats.org/officeDocument/2006/relationships/image" Target="media/image133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137" Type="http://schemas.openxmlformats.org/officeDocument/2006/relationships/image" Target="media/image13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2017-07-25T12:37:00Z</dcterms:created>
  <dcterms:modified xsi:type="dcterms:W3CDTF">2017-08-15T13:32:00Z</dcterms:modified>
</cp:coreProperties>
</file>