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8E" w:rsidRDefault="00F8418E" w:rsidP="00F8418E">
      <w:pPr>
        <w:pStyle w:val="1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20022.6-93 Защита древесины. Способы пропитки</w:t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ГОСТ 20022.6-93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Группа Л19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МЕЖГОСУДАРСТВЕННЫЙ СТАНДАРТ</w:t>
      </w:r>
    </w:p>
    <w:p w:rsidR="00F8418E" w:rsidRDefault="00F8418E" w:rsidP="00F8418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br/>
        <w:t>ЗАЩИТА ДРЕВЕСИНЫ</w:t>
      </w:r>
    </w:p>
    <w:p w:rsidR="00F8418E" w:rsidRPr="001524C3" w:rsidRDefault="00F8418E" w:rsidP="00F8418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  <w:lang w:val="en-US"/>
        </w:rPr>
      </w:pPr>
      <w:r w:rsidRPr="001524C3">
        <w:rPr>
          <w:rFonts w:ascii="Arial" w:hAnsi="Arial" w:cs="Arial"/>
          <w:color w:val="3C3C3C"/>
          <w:spacing w:val="2"/>
          <w:sz w:val="31"/>
          <w:szCs w:val="31"/>
          <w:lang w:val="en-US"/>
        </w:rPr>
        <w:t>     </w:t>
      </w:r>
      <w:r w:rsidRPr="001524C3">
        <w:rPr>
          <w:rFonts w:ascii="Arial" w:hAnsi="Arial" w:cs="Arial"/>
          <w:color w:val="3C3C3C"/>
          <w:spacing w:val="2"/>
          <w:sz w:val="31"/>
          <w:szCs w:val="31"/>
          <w:lang w:val="en-US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t>Способы</w:t>
      </w:r>
      <w:r w:rsidRPr="001524C3">
        <w:rPr>
          <w:rFonts w:ascii="Arial" w:hAnsi="Arial" w:cs="Arial"/>
          <w:color w:val="3C3C3C"/>
          <w:spacing w:val="2"/>
          <w:sz w:val="31"/>
          <w:szCs w:val="31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1"/>
          <w:szCs w:val="31"/>
        </w:rPr>
        <w:t>пропитки</w:t>
      </w:r>
    </w:p>
    <w:p w:rsidR="00F8418E" w:rsidRPr="00F8418E" w:rsidRDefault="00F8418E" w:rsidP="00F8418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  <w:lang w:val="en-US"/>
        </w:rPr>
      </w:pPr>
      <w:r w:rsidRPr="001524C3">
        <w:rPr>
          <w:rFonts w:ascii="Arial" w:hAnsi="Arial" w:cs="Arial"/>
          <w:color w:val="3C3C3C"/>
          <w:spacing w:val="2"/>
          <w:sz w:val="31"/>
          <w:szCs w:val="31"/>
          <w:lang w:val="en-US"/>
        </w:rPr>
        <w:t>     </w:t>
      </w:r>
      <w:r w:rsidRPr="0090798A">
        <w:rPr>
          <w:rFonts w:ascii="Arial" w:hAnsi="Arial" w:cs="Arial"/>
          <w:color w:val="3C3C3C"/>
          <w:spacing w:val="2"/>
          <w:sz w:val="31"/>
          <w:szCs w:val="31"/>
          <w:lang w:val="en-US"/>
        </w:rPr>
        <w:br/>
      </w:r>
      <w:proofErr w:type="gramStart"/>
      <w:r w:rsidRPr="00F8418E">
        <w:rPr>
          <w:rFonts w:ascii="Arial" w:hAnsi="Arial" w:cs="Arial"/>
          <w:color w:val="3C3C3C"/>
          <w:spacing w:val="2"/>
          <w:sz w:val="31"/>
          <w:szCs w:val="31"/>
          <w:lang w:val="en-US"/>
        </w:rPr>
        <w:t>Wood protection.</w:t>
      </w:r>
      <w:proofErr w:type="gramEnd"/>
      <w:r w:rsidRPr="00F8418E">
        <w:rPr>
          <w:rFonts w:ascii="Arial" w:hAnsi="Arial" w:cs="Arial"/>
          <w:color w:val="3C3C3C"/>
          <w:spacing w:val="2"/>
          <w:sz w:val="31"/>
          <w:szCs w:val="31"/>
          <w:lang w:val="en-US"/>
        </w:rPr>
        <w:t xml:space="preserve"> The ways of impregnation</w:t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0798A">
        <w:rPr>
          <w:rFonts w:ascii="Arial" w:hAnsi="Arial" w:cs="Arial"/>
          <w:color w:val="2D2D2D"/>
          <w:spacing w:val="2"/>
          <w:sz w:val="21"/>
          <w:szCs w:val="21"/>
          <w:lang w:val="en-US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t>МКС 71.100.50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ОКСТУ 5304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Дата введения 1995-01-01</w:t>
      </w:r>
    </w:p>
    <w:p w:rsidR="00F8418E" w:rsidRDefault="00F8418E" w:rsidP="00F8418E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Предисловие</w:t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РАЗРАБОТАН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Госстандартом России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ВНЕСЕН Техническим секретариатом Межгосударственного Совета по стандартизации, метрологии и сертификации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 ПРИНЯТ Межгосударственным Советом по стандартизации, метрологии и сертификации 21 октября 1993 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20"/>
        <w:gridCol w:w="5135"/>
      </w:tblGrid>
      <w:tr w:rsidR="00F8418E" w:rsidTr="00F8418E">
        <w:trPr>
          <w:trHeight w:val="15"/>
        </w:trPr>
        <w:tc>
          <w:tcPr>
            <w:tcW w:w="4805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</w:tr>
      <w:tr w:rsidR="00F8418E" w:rsidTr="00F8418E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Наименование государства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Наименование национального органа по стандартизации</w:t>
            </w:r>
          </w:p>
        </w:tc>
      </w:tr>
      <w:tr w:rsidR="00F8418E" w:rsidTr="00F8418E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Республика Беларусь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Госстандарт Беларуси</w:t>
            </w:r>
          </w:p>
        </w:tc>
      </w:tr>
      <w:tr w:rsidR="00F8418E" w:rsidTr="00F8418E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Кыргызстан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Кыргызстандарт</w:t>
            </w:r>
            <w:proofErr w:type="spellEnd"/>
          </w:p>
        </w:tc>
      </w:tr>
      <w:tr w:rsidR="00F8418E" w:rsidTr="00F8418E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Молдова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Молдовастандарт</w:t>
            </w:r>
            <w:proofErr w:type="spellEnd"/>
          </w:p>
        </w:tc>
      </w:tr>
      <w:tr w:rsidR="00F8418E" w:rsidTr="00F8418E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Российская Федерация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Госстандарт России</w:t>
            </w:r>
          </w:p>
        </w:tc>
      </w:tr>
      <w:tr w:rsidR="00F8418E" w:rsidTr="00F8418E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Таджикистан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Таджикстандарт</w:t>
            </w:r>
            <w:proofErr w:type="spellEnd"/>
          </w:p>
        </w:tc>
      </w:tr>
      <w:tr w:rsidR="00F8418E" w:rsidTr="00F8418E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Туркменистан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Главгосслужба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"</w:t>
            </w:r>
            <w:proofErr w:type="spellStart"/>
            <w:r>
              <w:rPr>
                <w:color w:val="2D2D2D"/>
                <w:sz w:val="21"/>
                <w:szCs w:val="21"/>
              </w:rPr>
              <w:t>Туркменстандартлары</w:t>
            </w:r>
            <w:proofErr w:type="spellEnd"/>
            <w:r>
              <w:rPr>
                <w:color w:val="2D2D2D"/>
                <w:sz w:val="21"/>
                <w:szCs w:val="21"/>
              </w:rPr>
              <w:t>"</w:t>
            </w:r>
          </w:p>
        </w:tc>
      </w:tr>
      <w:tr w:rsidR="00F8418E" w:rsidTr="00F8418E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Украина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Госстандарт Украины</w:t>
            </w:r>
          </w:p>
        </w:tc>
      </w:tr>
    </w:tbl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3. ВВЕДЕН ВЗАМЕН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0798A">
        <w:rPr>
          <w:rFonts w:ascii="Arial" w:hAnsi="Arial" w:cs="Arial"/>
          <w:spacing w:val="2"/>
          <w:sz w:val="21"/>
          <w:szCs w:val="21"/>
        </w:rPr>
        <w:t>ГОСТ 20022.6-86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 ПЕРЕИЗДАНИЕ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  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ИНФОРМАЦИОННЫЕ ДАННЫЕ</w:t>
      </w:r>
    </w:p>
    <w:p w:rsidR="00F8418E" w:rsidRDefault="00F8418E" w:rsidP="00F8418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  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1. ССЫЛОЧНЫЕ НОРМАТИВНО-ТЕХНИЧЕСКИЕ ДОКУМЕНТЫ</w:t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"/>
        <w:gridCol w:w="4166"/>
        <w:gridCol w:w="4561"/>
        <w:gridCol w:w="139"/>
        <w:gridCol w:w="351"/>
      </w:tblGrid>
      <w:tr w:rsidR="00F8418E" w:rsidTr="00F8418E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</w:tr>
      <w:tr w:rsidR="00F8418E" w:rsidTr="00F8418E">
        <w:trPr>
          <w:gridAfter w:val="1"/>
          <w:wAfter w:w="480" w:type="dxa"/>
        </w:trPr>
        <w:tc>
          <w:tcPr>
            <w:tcW w:w="185" w:type="dxa"/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 xml:space="preserve">Обозначение НТД, на </w:t>
            </w:r>
            <w:proofErr w:type="gramStart"/>
            <w:r>
              <w:rPr>
                <w:color w:val="2D2D2D"/>
                <w:sz w:val="21"/>
                <w:szCs w:val="21"/>
              </w:rPr>
              <w:t>который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дана ссылка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Номер пункта, подпункта, приложения</w:t>
            </w:r>
          </w:p>
        </w:tc>
        <w:tc>
          <w:tcPr>
            <w:tcW w:w="185" w:type="dxa"/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</w:tr>
      <w:tr w:rsidR="00F8418E" w:rsidTr="00F8418E">
        <w:tc>
          <w:tcPr>
            <w:tcW w:w="185" w:type="dxa"/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r w:rsidRPr="0090798A">
              <w:rPr>
                <w:sz w:val="21"/>
                <w:szCs w:val="21"/>
              </w:rPr>
              <w:t>ГОСТ 12.1.005-88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3.2, 3.6</w:t>
            </w:r>
          </w:p>
        </w:tc>
        <w:tc>
          <w:tcPr>
            <w:tcW w:w="185" w:type="dxa"/>
            <w:gridSpan w:val="2"/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</w:tr>
      <w:tr w:rsidR="00F8418E" w:rsidTr="00F8418E">
        <w:tc>
          <w:tcPr>
            <w:tcW w:w="185" w:type="dxa"/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0798A">
              <w:rPr>
                <w:sz w:val="21"/>
                <w:szCs w:val="21"/>
              </w:rPr>
              <w:t>ГОСТ 12.3.034-84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3.1</w:t>
            </w:r>
          </w:p>
        </w:tc>
        <w:tc>
          <w:tcPr>
            <w:tcW w:w="185" w:type="dxa"/>
            <w:gridSpan w:val="2"/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</w:tr>
      <w:tr w:rsidR="00F8418E" w:rsidTr="00F8418E">
        <w:tc>
          <w:tcPr>
            <w:tcW w:w="185" w:type="dxa"/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0798A">
              <w:rPr>
                <w:sz w:val="21"/>
                <w:szCs w:val="21"/>
              </w:rPr>
              <w:t>ГОСТ 17.2.3.02-81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3.5</w:t>
            </w:r>
          </w:p>
        </w:tc>
        <w:tc>
          <w:tcPr>
            <w:tcW w:w="185" w:type="dxa"/>
            <w:gridSpan w:val="2"/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</w:tr>
      <w:tr w:rsidR="00F8418E" w:rsidTr="00F8418E">
        <w:tc>
          <w:tcPr>
            <w:tcW w:w="185" w:type="dxa"/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0798A">
              <w:rPr>
                <w:sz w:val="21"/>
                <w:szCs w:val="21"/>
              </w:rPr>
              <w:t>ГОСТ 61-75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Приложение 1</w:t>
            </w:r>
          </w:p>
        </w:tc>
        <w:tc>
          <w:tcPr>
            <w:tcW w:w="185" w:type="dxa"/>
            <w:gridSpan w:val="2"/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</w:tr>
      <w:tr w:rsidR="00F8418E" w:rsidTr="00F8418E">
        <w:tc>
          <w:tcPr>
            <w:tcW w:w="185" w:type="dxa"/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0798A">
              <w:rPr>
                <w:sz w:val="21"/>
                <w:szCs w:val="21"/>
              </w:rPr>
              <w:t>ГОСТ 1709-75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1.18.5</w:t>
            </w:r>
          </w:p>
        </w:tc>
        <w:tc>
          <w:tcPr>
            <w:tcW w:w="185" w:type="dxa"/>
            <w:gridSpan w:val="2"/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</w:tr>
      <w:tr w:rsidR="00F8418E" w:rsidTr="00F8418E">
        <w:tc>
          <w:tcPr>
            <w:tcW w:w="185" w:type="dxa"/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0798A">
              <w:rPr>
                <w:sz w:val="21"/>
                <w:szCs w:val="21"/>
              </w:rPr>
              <w:t>ГОСТ 9805-84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Приложение 1</w:t>
            </w:r>
          </w:p>
        </w:tc>
        <w:tc>
          <w:tcPr>
            <w:tcW w:w="185" w:type="dxa"/>
            <w:gridSpan w:val="2"/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</w:tr>
      <w:tr w:rsidR="00F8418E" w:rsidTr="00F8418E">
        <w:tc>
          <w:tcPr>
            <w:tcW w:w="185" w:type="dxa"/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0798A">
              <w:rPr>
                <w:sz w:val="21"/>
                <w:szCs w:val="21"/>
              </w:rPr>
              <w:t>ГОСТ 10354-82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1.18.5</w:t>
            </w:r>
          </w:p>
        </w:tc>
        <w:tc>
          <w:tcPr>
            <w:tcW w:w="185" w:type="dxa"/>
            <w:gridSpan w:val="2"/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</w:tr>
      <w:tr w:rsidR="00F8418E" w:rsidTr="00F8418E">
        <w:tc>
          <w:tcPr>
            <w:tcW w:w="185" w:type="dxa"/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0798A">
              <w:rPr>
                <w:sz w:val="21"/>
                <w:szCs w:val="21"/>
              </w:rPr>
              <w:t>ГОСТ 10923-82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1.18.5</w:t>
            </w:r>
          </w:p>
        </w:tc>
        <w:tc>
          <w:tcPr>
            <w:tcW w:w="185" w:type="dxa"/>
            <w:gridSpan w:val="2"/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</w:tr>
      <w:tr w:rsidR="00F8418E" w:rsidTr="00F8418E">
        <w:tc>
          <w:tcPr>
            <w:tcW w:w="185" w:type="dxa"/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0798A">
              <w:rPr>
                <w:sz w:val="21"/>
                <w:szCs w:val="21"/>
              </w:rPr>
              <w:t>ГОСТ 18300-87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Приложение 1</w:t>
            </w:r>
          </w:p>
        </w:tc>
        <w:tc>
          <w:tcPr>
            <w:tcW w:w="185" w:type="dxa"/>
            <w:gridSpan w:val="2"/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</w:tr>
      <w:tr w:rsidR="00F8418E" w:rsidTr="00F8418E">
        <w:tc>
          <w:tcPr>
            <w:tcW w:w="185" w:type="dxa"/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0798A">
              <w:rPr>
                <w:sz w:val="21"/>
                <w:szCs w:val="21"/>
              </w:rPr>
              <w:t>ГОСТ 20022.0-93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1.12, 1.18.10</w:t>
            </w:r>
          </w:p>
        </w:tc>
        <w:tc>
          <w:tcPr>
            <w:tcW w:w="185" w:type="dxa"/>
            <w:gridSpan w:val="2"/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</w:tr>
      <w:tr w:rsidR="00F8418E" w:rsidTr="00F8418E">
        <w:tc>
          <w:tcPr>
            <w:tcW w:w="185" w:type="dxa"/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0798A">
              <w:rPr>
                <w:sz w:val="21"/>
                <w:szCs w:val="21"/>
              </w:rPr>
              <w:t>ГОСТ 20022.2-80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1.4, 1.6, 1.7, 1.13.2, 1.13.3, 1.13.4, 1.18.10, 1.20.9</w:t>
            </w:r>
          </w:p>
        </w:tc>
        <w:tc>
          <w:tcPr>
            <w:tcW w:w="185" w:type="dxa"/>
            <w:gridSpan w:val="2"/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</w:tr>
      <w:tr w:rsidR="00F8418E" w:rsidTr="00F8418E">
        <w:tc>
          <w:tcPr>
            <w:tcW w:w="185" w:type="dxa"/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0798A">
              <w:rPr>
                <w:sz w:val="21"/>
                <w:szCs w:val="21"/>
              </w:rPr>
              <w:t>ГОСТ 20022.3-75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1.6</w:t>
            </w:r>
          </w:p>
        </w:tc>
        <w:tc>
          <w:tcPr>
            <w:tcW w:w="185" w:type="dxa"/>
            <w:gridSpan w:val="2"/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</w:tr>
      <w:tr w:rsidR="00F8418E" w:rsidTr="00F8418E">
        <w:tc>
          <w:tcPr>
            <w:tcW w:w="185" w:type="dxa"/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0798A">
              <w:rPr>
                <w:sz w:val="21"/>
                <w:szCs w:val="21"/>
              </w:rPr>
              <w:t>ГОСТ 22245-90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1.18.5</w:t>
            </w:r>
          </w:p>
        </w:tc>
        <w:tc>
          <w:tcPr>
            <w:tcW w:w="185" w:type="dxa"/>
            <w:gridSpan w:val="2"/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</w:tr>
      <w:tr w:rsidR="00F8418E" w:rsidTr="00F8418E">
        <w:tc>
          <w:tcPr>
            <w:tcW w:w="185" w:type="dxa"/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ТУ 6-09-07-1672-88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Приложение 1</w:t>
            </w:r>
          </w:p>
        </w:tc>
        <w:tc>
          <w:tcPr>
            <w:tcW w:w="185" w:type="dxa"/>
            <w:gridSpan w:val="2"/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</w:tr>
      <w:tr w:rsidR="00F8418E" w:rsidTr="00F8418E">
        <w:tc>
          <w:tcPr>
            <w:tcW w:w="185" w:type="dxa"/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ТУ 6-09-2105-77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Приложение 1</w:t>
            </w:r>
          </w:p>
        </w:tc>
        <w:tc>
          <w:tcPr>
            <w:tcW w:w="185" w:type="dxa"/>
            <w:gridSpan w:val="2"/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</w:tr>
      <w:tr w:rsidR="00F8418E" w:rsidTr="00F8418E">
        <w:tc>
          <w:tcPr>
            <w:tcW w:w="185" w:type="dxa"/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ТУ 13-06-23-1-87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1.20.3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</w:tr>
      <w:tr w:rsidR="00F8418E" w:rsidTr="00F8418E">
        <w:tc>
          <w:tcPr>
            <w:tcW w:w="185" w:type="dxa"/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ТУ 65.14-21-84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1.18.10</w:t>
            </w:r>
          </w:p>
        </w:tc>
        <w:tc>
          <w:tcPr>
            <w:tcW w:w="185" w:type="dxa"/>
            <w:gridSpan w:val="2"/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</w:tr>
      <w:tr w:rsidR="00F8418E" w:rsidTr="00F8418E">
        <w:tc>
          <w:tcPr>
            <w:tcW w:w="185" w:type="dxa"/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ТУ 65.14-05-48-84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1.18.10</w:t>
            </w:r>
          </w:p>
        </w:tc>
        <w:tc>
          <w:tcPr>
            <w:tcW w:w="185" w:type="dxa"/>
            <w:gridSpan w:val="2"/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</w:tr>
      <w:tr w:rsidR="00F8418E" w:rsidTr="00F8418E">
        <w:tc>
          <w:tcPr>
            <w:tcW w:w="185" w:type="dxa"/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МРТУ 6-09-2808-66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Приложение 1</w:t>
            </w:r>
          </w:p>
        </w:tc>
        <w:tc>
          <w:tcPr>
            <w:tcW w:w="185" w:type="dxa"/>
            <w:gridSpan w:val="2"/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</w:tr>
      <w:tr w:rsidR="00F8418E" w:rsidTr="00F8418E">
        <w:tc>
          <w:tcPr>
            <w:tcW w:w="185" w:type="dxa"/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МРТУ 6-09-3677-74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Приложение 1</w:t>
            </w:r>
          </w:p>
        </w:tc>
        <w:tc>
          <w:tcPr>
            <w:tcW w:w="185" w:type="dxa"/>
            <w:gridSpan w:val="2"/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</w:tr>
    </w:tbl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Настоящий стандарт распространяется на древесину и устанавливает способы пропитки изделий из древесины (далее - изделия) защитными средствами.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Перечень способов пропитки и класс условий службы изделий из древесины указаны в таблице.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headertext"/>
        <w:shd w:val="clear" w:color="auto" w:fill="FFFFFF"/>
        <w:spacing w:before="150" w:beforeAutospacing="0" w:after="75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    1. Общие требования</w:t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1.1 Пропитка должна производиться в соответствии с требованиями настоящего стандарта по технологическим инструкциям.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1.2 Механическая обработка изделий должна производиться до пропитки.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Допускается механическая обработка изделий после пропитки с последующим трехкратным нанесением кистью раствора того же защитного средства на обнажившиеся поверхности.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Изделия из круглых лесоматериалов, поступающие в пропитку, должны быть окорены с полным удалением луба. Допускаются отдельные участки луба размерами не более 5х15 см.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1.3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Предпропиточная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влажность изделий по каждому способу должна соответствовать данным, указанным в таблице 1.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74"/>
        <w:gridCol w:w="2527"/>
        <w:gridCol w:w="1265"/>
        <w:gridCol w:w="1306"/>
        <w:gridCol w:w="2083"/>
      </w:tblGrid>
      <w:tr w:rsidR="00F8418E" w:rsidTr="00F8418E">
        <w:trPr>
          <w:trHeight w:val="15"/>
        </w:trPr>
        <w:tc>
          <w:tcPr>
            <w:tcW w:w="2587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</w:tr>
      <w:tr w:rsidR="00F8418E" w:rsidTr="00F8418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Способ пропитки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Варианты способа и условное обозначение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Класс условий службы изделий из древесины по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90798A">
              <w:rPr>
                <w:sz w:val="21"/>
                <w:szCs w:val="21"/>
              </w:rPr>
              <w:t>ГОСТ 20022.2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Класс защитного средства по раствор</w:t>
            </w:r>
            <w:proofErr w:type="gramStart"/>
            <w:r>
              <w:rPr>
                <w:color w:val="2D2D2D"/>
                <w:sz w:val="21"/>
                <w:szCs w:val="21"/>
              </w:rPr>
              <w:t>и-</w:t>
            </w:r>
            <w:proofErr w:type="gramEnd"/>
            <w:r>
              <w:rPr>
                <w:color w:val="2D2D2D"/>
                <w:sz w:val="21"/>
                <w:szCs w:val="21"/>
              </w:rPr>
              <w:br/>
              <w:t>мости по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90798A">
              <w:rPr>
                <w:sz w:val="21"/>
                <w:szCs w:val="21"/>
              </w:rPr>
              <w:t>ГОСТ 20022.2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</w:rPr>
              <w:t>Предпропиточная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влажность изделий из древесины, %</w:t>
            </w:r>
          </w:p>
        </w:tc>
      </w:tr>
      <w:tr w:rsidR="00F8418E" w:rsidTr="00F8418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Нанесение защитных средств на поверхность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Погружение - </w:t>
            </w:r>
            <w:proofErr w:type="spellStart"/>
            <w:r>
              <w:rPr>
                <w:color w:val="2D2D2D"/>
                <w:sz w:val="21"/>
                <w:szCs w:val="21"/>
              </w:rPr>
              <w:t>НПп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(индекс </w:t>
            </w:r>
            <w:proofErr w:type="spellStart"/>
            <w:proofErr w:type="gramStart"/>
            <w:r>
              <w:rPr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color w:val="2D2D2D"/>
                <w:sz w:val="21"/>
                <w:szCs w:val="21"/>
              </w:rPr>
              <w:t xml:space="preserve"> - продолжительность погружения в секундах или минутах);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ВР, Л, 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</w:tr>
      <w:tr w:rsidR="00F8418E" w:rsidTr="00F8418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нанесение кистью - </w:t>
            </w:r>
            <w:proofErr w:type="spellStart"/>
            <w:r>
              <w:rPr>
                <w:color w:val="2D2D2D"/>
                <w:sz w:val="21"/>
                <w:szCs w:val="21"/>
              </w:rPr>
              <w:t>НКк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(индекс </w:t>
            </w:r>
            <w:proofErr w:type="gramStart"/>
            <w:r>
              <w:rPr>
                <w:color w:val="2D2D2D"/>
                <w:sz w:val="21"/>
                <w:szCs w:val="21"/>
              </w:rPr>
              <w:t>к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- кратность обработки);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I-VIII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ВР, Л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 более 30</w:t>
            </w:r>
          </w:p>
        </w:tc>
      </w:tr>
      <w:tr w:rsidR="00F8418E" w:rsidTr="00F8418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опрыскивание - </w:t>
            </w:r>
            <w:proofErr w:type="spellStart"/>
            <w:r>
              <w:rPr>
                <w:color w:val="2D2D2D"/>
                <w:sz w:val="21"/>
                <w:szCs w:val="21"/>
              </w:rPr>
              <w:t>НОк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(индекс </w:t>
            </w:r>
            <w:proofErr w:type="gramStart"/>
            <w:r>
              <w:rPr>
                <w:color w:val="2D2D2D"/>
                <w:sz w:val="21"/>
                <w:szCs w:val="21"/>
              </w:rPr>
              <w:t>к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- кратность обработки)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ВР, Л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</w:tr>
      <w:tr w:rsidR="00F8418E" w:rsidTr="00F8418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Вымачивание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Вп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(индекс </w:t>
            </w:r>
            <w:proofErr w:type="spellStart"/>
            <w:proofErr w:type="gramStart"/>
            <w:r>
              <w:rPr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color w:val="2D2D2D"/>
                <w:sz w:val="21"/>
                <w:szCs w:val="21"/>
              </w:rPr>
              <w:t xml:space="preserve"> - продолжительность выдержки в часах)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VII-XII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ВР, Л, 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 более 30</w:t>
            </w:r>
          </w:p>
        </w:tc>
      </w:tr>
      <w:tr w:rsidR="00F8418E" w:rsidTr="00F8418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Прогрев-холодная ванна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- прогрев и пропитка осуществляются в одной ванне с заменой горячего раствора защитного средства </w:t>
            </w:r>
            <w:r>
              <w:rPr>
                <w:color w:val="2D2D2D"/>
                <w:sz w:val="21"/>
                <w:szCs w:val="21"/>
              </w:rPr>
              <w:lastRenderedPageBreak/>
              <w:t>холодным без обнажения изделий из древесины (ПВ) или заполнением ванны холодным раствором защитного средства после прогрева паром (ППВ);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Не более 30 при пропитке </w:t>
            </w:r>
            <w:proofErr w:type="spellStart"/>
            <w:r>
              <w:rPr>
                <w:color w:val="2D2D2D"/>
                <w:sz w:val="21"/>
                <w:szCs w:val="21"/>
              </w:rPr>
              <w:t>водорастворимыми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защитными средствами и не </w:t>
            </w:r>
            <w:r>
              <w:rPr>
                <w:color w:val="2D2D2D"/>
                <w:sz w:val="21"/>
                <w:szCs w:val="21"/>
              </w:rPr>
              <w:lastRenderedPageBreak/>
              <w:t xml:space="preserve">более 25 при пропитке маслами и </w:t>
            </w:r>
            <w:proofErr w:type="spellStart"/>
            <w:r>
              <w:rPr>
                <w:color w:val="2D2D2D"/>
                <w:sz w:val="21"/>
                <w:szCs w:val="21"/>
              </w:rPr>
              <w:t>органикорас</w:t>
            </w:r>
            <w:proofErr w:type="gramStart"/>
            <w:r>
              <w:rPr>
                <w:color w:val="2D2D2D"/>
                <w:sz w:val="21"/>
                <w:szCs w:val="21"/>
              </w:rPr>
              <w:t>т</w:t>
            </w:r>
            <w:proofErr w:type="spellEnd"/>
            <w:r>
              <w:rPr>
                <w:color w:val="2D2D2D"/>
                <w:sz w:val="21"/>
                <w:szCs w:val="21"/>
              </w:rPr>
              <w:t>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  <w:szCs w:val="21"/>
              </w:rPr>
              <w:t>воримыми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защитными средствами</w:t>
            </w:r>
          </w:p>
        </w:tc>
      </w:tr>
      <w:tr w:rsidR="00F8418E" w:rsidTr="00F8418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- прогрев и пропитка осуществляются </w:t>
            </w:r>
            <w:proofErr w:type="gramStart"/>
            <w:r>
              <w:rPr>
                <w:color w:val="2D2D2D"/>
                <w:sz w:val="21"/>
                <w:szCs w:val="21"/>
              </w:rPr>
              <w:t>в одной ванне с оставлением изделий из древесины в горячем растворе защитного средства до остывания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(ПВ);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I-XII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ВР, Л, М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</w:tr>
      <w:tr w:rsidR="00F8418E" w:rsidTr="00F8418E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 прогрев и пропитка осуществляются в двух ваннах с переносом пропитываемых изделий из одной ванны в другую (ПВ)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</w:tr>
      <w:tr w:rsidR="00F8418E" w:rsidTr="00F8418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proofErr w:type="gramStart"/>
            <w:r>
              <w:rPr>
                <w:color w:val="2D2D2D"/>
                <w:sz w:val="21"/>
                <w:szCs w:val="21"/>
              </w:rPr>
              <w:t>Вакуум-атмосферное</w:t>
            </w:r>
            <w:proofErr w:type="spellEnd"/>
            <w:proofErr w:type="gramEnd"/>
            <w:r>
              <w:rPr>
                <w:color w:val="2D2D2D"/>
                <w:sz w:val="21"/>
                <w:szCs w:val="21"/>
              </w:rPr>
              <w:t xml:space="preserve"> давление-вакуум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ВАДВ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I-XII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ВР, Л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Не более 30 при пропитке </w:t>
            </w:r>
            <w:proofErr w:type="spellStart"/>
            <w:r>
              <w:rPr>
                <w:color w:val="2D2D2D"/>
                <w:sz w:val="21"/>
                <w:szCs w:val="21"/>
              </w:rPr>
              <w:t>водораств</w:t>
            </w:r>
            <w:proofErr w:type="gramStart"/>
            <w:r>
              <w:rPr>
                <w:color w:val="2D2D2D"/>
                <w:sz w:val="21"/>
                <w:szCs w:val="21"/>
              </w:rPr>
              <w:t>о</w:t>
            </w:r>
            <w:proofErr w:type="spellEnd"/>
            <w:r>
              <w:rPr>
                <w:color w:val="2D2D2D"/>
                <w:sz w:val="21"/>
                <w:szCs w:val="21"/>
              </w:rPr>
              <w:t>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  <w:szCs w:val="21"/>
              </w:rPr>
              <w:t>римыми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защитными средствами и не более 25 - при пропитке маслами и </w:t>
            </w:r>
            <w:proofErr w:type="spellStart"/>
            <w:r>
              <w:rPr>
                <w:color w:val="2D2D2D"/>
                <w:sz w:val="21"/>
                <w:szCs w:val="21"/>
              </w:rPr>
              <w:t>ограникораст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- </w:t>
            </w:r>
            <w:proofErr w:type="spellStart"/>
            <w:r>
              <w:rPr>
                <w:color w:val="2D2D2D"/>
                <w:sz w:val="21"/>
                <w:szCs w:val="21"/>
              </w:rPr>
              <w:t>воримыми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защитными средствами</w:t>
            </w:r>
          </w:p>
        </w:tc>
      </w:tr>
      <w:tr w:rsidR="00F8418E" w:rsidTr="00F8418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Автоклавная пропитка </w:t>
            </w:r>
            <w:proofErr w:type="spellStart"/>
            <w:r>
              <w:rPr>
                <w:color w:val="2D2D2D"/>
                <w:sz w:val="21"/>
                <w:szCs w:val="21"/>
              </w:rPr>
              <w:t>водорастворимыми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защитными средствами под давлением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ВДВ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I-XVIII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ВР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 более 30</w:t>
            </w:r>
          </w:p>
        </w:tc>
      </w:tr>
      <w:tr w:rsidR="00F8418E" w:rsidTr="00F8418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Диффузионный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 нанесение защитного средства на поверхность изделий - диффузионная выдержка (</w:t>
            </w:r>
            <w:proofErr w:type="spellStart"/>
            <w:r>
              <w:rPr>
                <w:color w:val="2D2D2D"/>
                <w:sz w:val="21"/>
                <w:szCs w:val="21"/>
              </w:rPr>
              <w:t>НОб-Дв</w:t>
            </w:r>
            <w:proofErr w:type="spellEnd"/>
            <w:r>
              <w:rPr>
                <w:color w:val="2D2D2D"/>
                <w:sz w:val="21"/>
                <w:szCs w:val="21"/>
              </w:rPr>
              <w:t>);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P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F8418E">
              <w:rPr>
                <w:color w:val="2D2D2D"/>
                <w:sz w:val="21"/>
                <w:szCs w:val="21"/>
                <w:lang w:val="en-US"/>
              </w:rPr>
              <w:t>I-V;</w:t>
            </w:r>
            <w:r w:rsidRPr="00F8418E">
              <w:rPr>
                <w:color w:val="2D2D2D"/>
                <w:sz w:val="21"/>
                <w:szCs w:val="21"/>
                <w:lang w:val="en-US"/>
              </w:rPr>
              <w:br/>
              <w:t>VII-VIII;</w:t>
            </w:r>
            <w:r w:rsidRPr="00F8418E">
              <w:rPr>
                <w:color w:val="2D2D2D"/>
                <w:sz w:val="21"/>
                <w:szCs w:val="21"/>
                <w:lang w:val="en-US"/>
              </w:rPr>
              <w:br/>
              <w:t>XII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ВР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 нормируется</w:t>
            </w:r>
          </w:p>
        </w:tc>
      </w:tr>
      <w:tr w:rsidR="00F8418E" w:rsidTr="00F8418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II - нанесение на поверхность - гидроизоляция (</w:t>
            </w:r>
            <w:proofErr w:type="spellStart"/>
            <w:r>
              <w:rPr>
                <w:color w:val="2D2D2D"/>
                <w:sz w:val="21"/>
                <w:szCs w:val="21"/>
              </w:rPr>
              <w:t>НОб-Г</w:t>
            </w:r>
            <w:proofErr w:type="spellEnd"/>
            <w:r>
              <w:rPr>
                <w:color w:val="2D2D2D"/>
                <w:sz w:val="21"/>
                <w:szCs w:val="21"/>
              </w:rPr>
              <w:t>);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</w:tr>
      <w:tr w:rsidR="00F8418E" w:rsidTr="00F8418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III - нанесение на поверхность без диффузионной выдержки (</w:t>
            </w:r>
            <w:proofErr w:type="spellStart"/>
            <w:r>
              <w:rPr>
                <w:color w:val="2D2D2D"/>
                <w:sz w:val="21"/>
                <w:szCs w:val="21"/>
              </w:rPr>
              <w:t>НОб</w:t>
            </w:r>
            <w:proofErr w:type="spellEnd"/>
            <w:r>
              <w:rPr>
                <w:color w:val="2D2D2D"/>
                <w:sz w:val="21"/>
                <w:szCs w:val="21"/>
              </w:rPr>
              <w:t>);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</w:tr>
      <w:tr w:rsidR="00F8418E" w:rsidTr="00F8418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IV - пропитка </w:t>
            </w:r>
            <w:proofErr w:type="spellStart"/>
            <w:r>
              <w:rPr>
                <w:color w:val="2D2D2D"/>
                <w:sz w:val="21"/>
                <w:szCs w:val="21"/>
              </w:rPr>
              <w:t>бандажированием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(Б)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</w:tr>
      <w:tr w:rsidR="00F8418E" w:rsidTr="00F8418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Автоклавн</w:t>
            </w:r>
            <w:proofErr w:type="gramStart"/>
            <w:r>
              <w:rPr>
                <w:color w:val="2D2D2D"/>
                <w:sz w:val="21"/>
                <w:szCs w:val="21"/>
              </w:rPr>
              <w:t>о</w:t>
            </w:r>
            <w:proofErr w:type="spellEnd"/>
            <w:r>
              <w:rPr>
                <w:color w:val="2D2D2D"/>
                <w:sz w:val="21"/>
                <w:szCs w:val="21"/>
              </w:rPr>
              <w:t>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диффузионный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I - пропитка в автоклаве способом ВДВ - диффузионная выдержка (ВДВ-Д);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XII-XIII;</w:t>
            </w:r>
            <w:r>
              <w:rPr>
                <w:color w:val="2D2D2D"/>
                <w:sz w:val="21"/>
                <w:szCs w:val="21"/>
              </w:rPr>
              <w:br/>
              <w:t>XV-XIV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ВР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 менее 50 для I варианта, не менее 80 для II и III вариантов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F8418E" w:rsidTr="00F8418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II - паровакуумная подсушка - пропитка в том же автоклаве способом ДВ - диффузионная выдержка (ПВП-ДВ-Д);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</w:tr>
      <w:tr w:rsidR="00F8418E" w:rsidTr="00F8418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III - паровакуумная подсушка - пропитка в том же автоклаве способом ДВ - послепропиточная тепловая обработка в том же автоклаве - выдержка в вакууме (ПВП-ДВ-ТВ)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</w:tr>
      <w:tr w:rsidR="00F8418E" w:rsidTr="00F8418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Сушка-пропитка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 сушка в автоклаве пропиточной жидкостью под вакуумом - пропитка в том же автоклаве (СВ-ДВ);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XII-XIII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Для I и II вариантов не нормируется, для III варианта - не более 25 после сушки </w:t>
            </w:r>
            <w:proofErr w:type="spellStart"/>
            <w:r>
              <w:rPr>
                <w:color w:val="2D2D2D"/>
                <w:sz w:val="21"/>
                <w:szCs w:val="21"/>
              </w:rPr>
              <w:t>петролатумом</w:t>
            </w:r>
            <w:proofErr w:type="spellEnd"/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F8418E" w:rsidTr="00F8418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II - сушка в автоклаве пропиточной жидкостью при атмосферном давлении - пропитка в том же автоклаве (СА-ДВ);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</w:tr>
      <w:tr w:rsidR="00F8418E" w:rsidTr="00F8418E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III - сушка в ванне </w:t>
            </w:r>
            <w:proofErr w:type="spellStart"/>
            <w:r>
              <w:rPr>
                <w:color w:val="2D2D2D"/>
                <w:sz w:val="21"/>
                <w:szCs w:val="21"/>
              </w:rPr>
              <w:t>петролатумом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- пропитка в автоклаве пропиточной жидкостью (СП-ДВ)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</w:tr>
    </w:tbl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1.4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аждую загрузку комплектуют из изделий древесины одной группы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пропитываемости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0798A">
        <w:rPr>
          <w:rFonts w:ascii="Arial" w:hAnsi="Arial" w:cs="Arial"/>
          <w:spacing w:val="2"/>
          <w:sz w:val="21"/>
          <w:szCs w:val="21"/>
        </w:rPr>
        <w:t>ГОСТ 20022.2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с одинаковым поглощением и глубиной пропитки.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1.5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аждый ряд пропитываемых изделий укладывают на прокладки. Допускается пропитывать изделия без прокладок при условии обеспечения качества пропитки.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1.6 Изделия из древесины второй и третьей групп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пропитываемости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0798A">
        <w:rPr>
          <w:rFonts w:ascii="Arial" w:hAnsi="Arial" w:cs="Arial"/>
          <w:spacing w:val="2"/>
          <w:sz w:val="21"/>
          <w:szCs w:val="21"/>
        </w:rPr>
        <w:t>ГОСТ 20022.2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перед пропиткой следует накалывать, если это предусмотрено нормативно-технической документацией на конкретные виды продукции. Накалывание производят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0798A">
        <w:rPr>
          <w:rFonts w:ascii="Arial" w:hAnsi="Arial" w:cs="Arial"/>
          <w:spacing w:val="2"/>
          <w:sz w:val="21"/>
          <w:szCs w:val="21"/>
        </w:rPr>
        <w:t>ГОСТ 20022.3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1.7 Пропитка изделий должна производиться защитными средствами, разрешенными органами здравоохранения. Класс защитного средства по растворимости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0798A">
        <w:rPr>
          <w:rFonts w:ascii="Arial" w:hAnsi="Arial" w:cs="Arial"/>
          <w:spacing w:val="2"/>
          <w:sz w:val="21"/>
          <w:szCs w:val="21"/>
        </w:rPr>
        <w:t>ГОСТ 20022.2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для каждого способа пропитки должен соответствовать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указанному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 табл.1.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1.8 Пропитка мерзлой и обледенелой древесины не допускается.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1.9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ри пропитке в емкости уровень пропиточной жидкости в ней должен быть не менее чем на 100 мм выше уровня изделий в течение всего процесса пропитки.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1.10 Температура растворов защитных средств должна быть не ниже 10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, масел - не ниже 40 °С. Растворы, содержащие соединения хрома, должны иметь температуру не более 50 °С.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Температура пропиточной жидкости в автоклаве при проведении сушки-пропитки должна соответствовать данным, указанным в 1.20.5.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1.11 Качество пропитки характеризуется общим поглощением защитного средства и глубиной пропитки.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 пропитке способом нанесения на поверхность качество пропитки характеризуется удержанием защитного средства или расходом пропиточной жидкости.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1.12 Поглощение (удержание) защитного средства и глубина пропитки должны соответствовать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0798A">
        <w:rPr>
          <w:rFonts w:ascii="Arial" w:hAnsi="Arial" w:cs="Arial"/>
          <w:spacing w:val="2"/>
          <w:sz w:val="21"/>
          <w:szCs w:val="21"/>
        </w:rPr>
        <w:t>ГОСТ 20022.0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1.13 Пропитка способом нанесения на поверхность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1.13.1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ри пропитке вариантами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НКк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НОк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устанавливают 2 типа обработки: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многократное нанесение защитного средства на поверхность без просушки древесины в интервалах между обработками, при котором каждую последующую обработку проводят после предыдущей не позднее чем через 10 мин для защитных средств ВР и Л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0798A">
        <w:rPr>
          <w:rFonts w:ascii="Arial" w:hAnsi="Arial" w:cs="Arial"/>
          <w:spacing w:val="2"/>
          <w:sz w:val="21"/>
          <w:szCs w:val="21"/>
        </w:rPr>
        <w:t>ГОСТ 20022.2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 20 мин - для защитных средств типа М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0798A">
        <w:rPr>
          <w:rFonts w:ascii="Arial" w:hAnsi="Arial" w:cs="Arial"/>
          <w:spacing w:val="2"/>
          <w:sz w:val="21"/>
          <w:szCs w:val="21"/>
        </w:rPr>
        <w:t>ГОСТ 20022.2</w:t>
      </w:r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многократное нанесение защитного средства на поверхность с просушкой древесины в интервалах между обработками, при котором каждую последующую обработку проводят после предыдущей не ранее чем через 2 ч для защитных средств типов ВР и Л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0798A">
        <w:rPr>
          <w:rFonts w:ascii="Arial" w:hAnsi="Arial" w:cs="Arial"/>
          <w:spacing w:val="2"/>
          <w:sz w:val="21"/>
          <w:szCs w:val="21"/>
        </w:rPr>
        <w:t>ГОСТ 20022.2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 4 ч - для защитных средств типа М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0798A">
        <w:rPr>
          <w:rFonts w:ascii="Arial" w:hAnsi="Arial" w:cs="Arial"/>
          <w:spacing w:val="2"/>
          <w:sz w:val="21"/>
          <w:szCs w:val="21"/>
        </w:rPr>
        <w:t>ГОСТ 20022.2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пропитке защитными средствами типа М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0798A">
        <w:rPr>
          <w:rFonts w:ascii="Arial" w:hAnsi="Arial" w:cs="Arial"/>
          <w:spacing w:val="2"/>
          <w:sz w:val="21"/>
          <w:szCs w:val="21"/>
        </w:rPr>
        <w:t>ГОСТ 20022.2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вариант способа нанесения опрыскиванием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НОк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не применяется.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1.13.2 Удержание пропиточной жидкости (</w:t>
      </w:r>
      <w:r w:rsidR="00747829" w:rsidRPr="00747829">
        <w:rPr>
          <w:rFonts w:ascii="Arial" w:hAnsi="Arial" w:cs="Arial"/>
          <w:color w:val="2D2D2D"/>
          <w:spacing w:val="2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20022.6-93 Защита древесины. Способы пропитки" style="width:15pt;height:18.75pt"/>
        </w:pict>
      </w:r>
      <w:r>
        <w:rPr>
          <w:rFonts w:ascii="Arial" w:hAnsi="Arial" w:cs="Arial"/>
          <w:color w:val="2D2D2D"/>
          <w:spacing w:val="2"/>
          <w:sz w:val="21"/>
          <w:szCs w:val="21"/>
        </w:rPr>
        <w:t>) при однократной обработке изделий растворами защитных средств типов ВР и Л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0798A">
        <w:rPr>
          <w:rFonts w:ascii="Arial" w:hAnsi="Arial" w:cs="Arial"/>
          <w:spacing w:val="2"/>
          <w:sz w:val="21"/>
          <w:szCs w:val="21"/>
        </w:rPr>
        <w:t>ГОСТ 20022.2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должно соответствовать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указанному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 таблице 2.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Таблица 2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6"/>
        <w:gridCol w:w="2209"/>
        <w:gridCol w:w="2209"/>
        <w:gridCol w:w="2061"/>
      </w:tblGrid>
      <w:tr w:rsidR="00F8418E" w:rsidTr="00F8418E">
        <w:trPr>
          <w:trHeight w:val="15"/>
        </w:trPr>
        <w:tc>
          <w:tcPr>
            <w:tcW w:w="3696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</w:tr>
      <w:tr w:rsidR="00F8418E" w:rsidTr="00F8418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Варианты способа пропитки</w:t>
            </w:r>
          </w:p>
        </w:tc>
        <w:tc>
          <w:tcPr>
            <w:tcW w:w="7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Удержание защитного средства, г/м</w:t>
            </w:r>
            <w:r w:rsidR="00747829" w:rsidRPr="00747829">
              <w:rPr>
                <w:color w:val="2D2D2D"/>
                <w:sz w:val="21"/>
                <w:szCs w:val="21"/>
              </w:rPr>
              <w:pict>
                <v:shape id="_x0000_i1026" type="#_x0000_t75" alt="ГОСТ 20022.6-93 Защита древесины. Способы пропитки" style="width:8.25pt;height:17.25pt"/>
              </w:pict>
            </w:r>
            <w:r>
              <w:rPr>
                <w:color w:val="2D2D2D"/>
                <w:sz w:val="21"/>
                <w:szCs w:val="21"/>
              </w:rPr>
              <w:t xml:space="preserve">, не менее, </w:t>
            </w:r>
            <w:proofErr w:type="gramStart"/>
            <w:r>
              <w:rPr>
                <w:color w:val="2D2D2D"/>
                <w:sz w:val="21"/>
                <w:szCs w:val="21"/>
              </w:rPr>
              <w:t>для</w:t>
            </w:r>
            <w:proofErr w:type="gramEnd"/>
          </w:p>
        </w:tc>
      </w:tr>
      <w:tr w:rsidR="00F8418E" w:rsidTr="00F8418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нестроганой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поверхности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строганой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поверхности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фанеры</w:t>
            </w:r>
          </w:p>
        </w:tc>
      </w:tr>
      <w:tr w:rsidR="00F8418E" w:rsidTr="00F8418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НПп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</w:t>
            </w:r>
          </w:p>
        </w:tc>
      </w:tr>
      <w:tr w:rsidR="00F8418E" w:rsidTr="00F8418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НКк</w:t>
            </w:r>
            <w:proofErr w:type="spellEnd"/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80</w:t>
            </w:r>
          </w:p>
        </w:tc>
      </w:tr>
      <w:tr w:rsidR="00F8418E" w:rsidTr="00F8418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НОк</w:t>
            </w:r>
            <w:proofErr w:type="spellEnd"/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</w:t>
            </w:r>
          </w:p>
        </w:tc>
      </w:tr>
    </w:tbl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1.13.3 Удержание пропиточной жидкости (</w:t>
      </w:r>
      <w:r w:rsidR="00747829" w:rsidRPr="00747829"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27" type="#_x0000_t75" alt="ГОСТ 20022.6-93 Защита древесины. Способы пропитки" style="width:15pt;height:18.75pt"/>
        </w:pict>
      </w:r>
      <w:r>
        <w:rPr>
          <w:rFonts w:ascii="Arial" w:hAnsi="Arial" w:cs="Arial"/>
          <w:color w:val="2D2D2D"/>
          <w:spacing w:val="2"/>
          <w:sz w:val="21"/>
          <w:szCs w:val="21"/>
        </w:rPr>
        <w:t>) при однократной обработке изделий растворами защитных средств типа М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0798A">
        <w:rPr>
          <w:rFonts w:ascii="Arial" w:hAnsi="Arial" w:cs="Arial"/>
          <w:spacing w:val="2"/>
          <w:sz w:val="21"/>
          <w:szCs w:val="21"/>
        </w:rPr>
        <w:t>ГОСТ 20022.2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должно соответствовать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указанному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 таблице 3.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Таблица 3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6"/>
        <w:gridCol w:w="2209"/>
        <w:gridCol w:w="2209"/>
        <w:gridCol w:w="2061"/>
      </w:tblGrid>
      <w:tr w:rsidR="00F8418E" w:rsidTr="00F8418E">
        <w:trPr>
          <w:trHeight w:val="15"/>
        </w:trPr>
        <w:tc>
          <w:tcPr>
            <w:tcW w:w="3696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</w:tr>
      <w:tr w:rsidR="00F8418E" w:rsidTr="00F8418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Варианты способа пропитки</w:t>
            </w:r>
          </w:p>
        </w:tc>
        <w:tc>
          <w:tcPr>
            <w:tcW w:w="7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Удержание защитного средства, г/м</w:t>
            </w:r>
            <w:r w:rsidR="00747829" w:rsidRPr="00747829">
              <w:rPr>
                <w:color w:val="2D2D2D"/>
                <w:sz w:val="21"/>
                <w:szCs w:val="21"/>
              </w:rPr>
              <w:pict>
                <v:shape id="_x0000_i1028" type="#_x0000_t75" alt="ГОСТ 20022.6-93 Защита древесины. Способы пропитки" style="width:8.25pt;height:17.25pt"/>
              </w:pict>
            </w:r>
            <w:r>
              <w:rPr>
                <w:color w:val="2D2D2D"/>
                <w:sz w:val="21"/>
                <w:szCs w:val="21"/>
              </w:rPr>
              <w:t xml:space="preserve">, не менее, </w:t>
            </w:r>
            <w:proofErr w:type="gramStart"/>
            <w:r>
              <w:rPr>
                <w:color w:val="2D2D2D"/>
                <w:sz w:val="21"/>
                <w:szCs w:val="21"/>
              </w:rPr>
              <w:t>для</w:t>
            </w:r>
            <w:proofErr w:type="gramEnd"/>
          </w:p>
        </w:tc>
      </w:tr>
      <w:tr w:rsidR="00F8418E" w:rsidTr="00F8418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нестроганой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поверхности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строганой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поверхности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фанеры</w:t>
            </w:r>
          </w:p>
        </w:tc>
      </w:tr>
      <w:tr w:rsidR="00F8418E" w:rsidTr="00F8418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НПп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230</w:t>
            </w:r>
          </w:p>
        </w:tc>
      </w:tr>
      <w:tr w:rsidR="00F8418E" w:rsidTr="00F8418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НКк</w:t>
            </w:r>
            <w:proofErr w:type="spellEnd"/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350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120</w:t>
            </w:r>
          </w:p>
        </w:tc>
      </w:tr>
    </w:tbl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1.13.4 Расход пропиточной жидкости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="00747829" w:rsidRPr="00747829"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29" type="#_x0000_t75" alt="ГОСТ 20022.6-93 Защита древесины. Способы пропитки" style="width:21.75pt;height:18.75pt"/>
        </w:pic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при однократной обработке изделий в конструкциях должен соответствовать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указанному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 таблице 4.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83"/>
        <w:gridCol w:w="3186"/>
        <w:gridCol w:w="3186"/>
      </w:tblGrid>
      <w:tr w:rsidR="00F8418E" w:rsidTr="00F8418E">
        <w:trPr>
          <w:trHeight w:val="15"/>
        </w:trPr>
        <w:tc>
          <w:tcPr>
            <w:tcW w:w="3696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</w:tr>
      <w:tr w:rsidR="00F8418E" w:rsidTr="00F8418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Варианты способа пропитки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Расход пропиточной жидкости, г/м</w:t>
            </w:r>
            <w:r w:rsidR="00747829" w:rsidRPr="00747829">
              <w:rPr>
                <w:color w:val="2D2D2D"/>
                <w:sz w:val="21"/>
                <w:szCs w:val="21"/>
              </w:rPr>
              <w:pict>
                <v:shape id="_x0000_i1030" type="#_x0000_t75" alt="ГОСТ 20022.6-93 Защита древесины. Способы пропитки" style="width:8.25pt;height:17.25pt"/>
              </w:pict>
            </w:r>
            <w:r>
              <w:rPr>
                <w:color w:val="2D2D2D"/>
                <w:sz w:val="21"/>
                <w:szCs w:val="21"/>
              </w:rPr>
              <w:t xml:space="preserve">, не менее, </w:t>
            </w:r>
            <w:proofErr w:type="gramStart"/>
            <w:r>
              <w:rPr>
                <w:color w:val="2D2D2D"/>
                <w:sz w:val="21"/>
                <w:szCs w:val="21"/>
              </w:rPr>
              <w:t>для</w:t>
            </w:r>
            <w:proofErr w:type="gramEnd"/>
          </w:p>
        </w:tc>
      </w:tr>
      <w:tr w:rsidR="00F8418E" w:rsidTr="00F8418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нестроганой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поверхности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строганой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поверхности и фанеры</w:t>
            </w:r>
          </w:p>
        </w:tc>
      </w:tr>
      <w:tr w:rsidR="00F8418E" w:rsidTr="00F8418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НКк</w:t>
            </w:r>
            <w:proofErr w:type="spell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350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200</w:t>
            </w:r>
          </w:p>
        </w:tc>
      </w:tr>
      <w:tr w:rsidR="00F8418E" w:rsidTr="00F8418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НОк</w:t>
            </w:r>
            <w:proofErr w:type="spellEnd"/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200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</w:t>
            </w:r>
          </w:p>
        </w:tc>
      </w:tr>
    </w:tbl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1.13.5 Кратность обработки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="00747829" w:rsidRPr="00747829"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31" type="#_x0000_t75" alt="ГОСТ 20022.6-93 Защита древесины. Способы пропитки" style="width:21pt;height:17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вычисляют по формулам: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для изделий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</w:p>
    <w:p w:rsidR="00F8418E" w:rsidRDefault="00F8418E" w:rsidP="00F8418E">
      <w:pPr>
        <w:pStyle w:val="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3390900" cy="466725"/>
            <wp:effectExtent l="19050" t="0" r="0" b="0"/>
            <wp:docPr id="20" name="Рисунок 20" descr="ГОСТ 20022.6-93 Защита древесины. Способы пропи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20022.6-93 Защита древесины. Способы пропит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3"/>
        <w:gridCol w:w="536"/>
        <w:gridCol w:w="7386"/>
      </w:tblGrid>
      <w:tr w:rsidR="00F8418E" w:rsidTr="00F8418E">
        <w:trPr>
          <w:trHeight w:val="15"/>
        </w:trPr>
        <w:tc>
          <w:tcPr>
            <w:tcW w:w="1478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  <w:tc>
          <w:tcPr>
            <w:tcW w:w="7762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</w:tr>
      <w:tr w:rsidR="00F8418E" w:rsidTr="00F8418E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где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="00747829" w:rsidRPr="00747829">
              <w:rPr>
                <w:color w:val="2D2D2D"/>
                <w:sz w:val="21"/>
                <w:szCs w:val="21"/>
              </w:rPr>
              <w:pict>
                <v:shape id="_x0000_i1032" type="#_x0000_t75" alt="ГОСТ 20022.6-93 Защита древесины. Способы пропитки" style="width:9.75pt;height:12.75pt"/>
              </w:pic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заданное удержание защитного средства, </w:t>
            </w:r>
            <w:proofErr w:type="gramStart"/>
            <w:r>
              <w:rPr>
                <w:color w:val="2D2D2D"/>
                <w:sz w:val="21"/>
                <w:szCs w:val="21"/>
              </w:rPr>
              <w:t>г</w:t>
            </w:r>
            <w:proofErr w:type="gramEnd"/>
            <w:r>
              <w:rPr>
                <w:color w:val="2D2D2D"/>
                <w:sz w:val="21"/>
                <w:szCs w:val="21"/>
              </w:rPr>
              <w:t>/м</w:t>
            </w:r>
            <w:r w:rsidR="00747829" w:rsidRPr="00747829">
              <w:rPr>
                <w:color w:val="2D2D2D"/>
                <w:sz w:val="21"/>
                <w:szCs w:val="21"/>
              </w:rPr>
              <w:pict>
                <v:shape id="_x0000_i1033" type="#_x0000_t75" alt="ГОСТ 20022.6-93 Защита древесины. Способы пропитки" style="width:8.25pt;height:17.25pt"/>
              </w:pict>
            </w:r>
            <w:r>
              <w:rPr>
                <w:color w:val="2D2D2D"/>
                <w:sz w:val="21"/>
                <w:szCs w:val="21"/>
              </w:rPr>
              <w:t>;</w:t>
            </w:r>
          </w:p>
        </w:tc>
      </w:tr>
      <w:tr w:rsidR="00F8418E" w:rsidTr="00F8418E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8418E" w:rsidRDefault="00747829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747829">
              <w:rPr>
                <w:color w:val="2D2D2D"/>
                <w:sz w:val="21"/>
                <w:szCs w:val="21"/>
              </w:rPr>
              <w:pict>
                <v:shape id="_x0000_i1034" type="#_x0000_t75" alt="ГОСТ 20022.6-93 Защита древесины. Способы пропитки" style="width:15pt;height:18.75pt"/>
              </w:pic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удержание пропиточной жидкости при однократной обработке, </w:t>
            </w:r>
            <w:proofErr w:type="gramStart"/>
            <w:r>
              <w:rPr>
                <w:color w:val="2D2D2D"/>
                <w:sz w:val="21"/>
                <w:szCs w:val="21"/>
              </w:rPr>
              <w:t>г</w:t>
            </w:r>
            <w:proofErr w:type="gramEnd"/>
            <w:r>
              <w:rPr>
                <w:color w:val="2D2D2D"/>
                <w:sz w:val="21"/>
                <w:szCs w:val="21"/>
              </w:rPr>
              <w:t>/м</w:t>
            </w:r>
            <w:r w:rsidR="00747829" w:rsidRPr="00747829">
              <w:rPr>
                <w:color w:val="2D2D2D"/>
                <w:sz w:val="21"/>
                <w:szCs w:val="21"/>
              </w:rPr>
              <w:pict>
                <v:shape id="_x0000_i1035" type="#_x0000_t75" alt="ГОСТ 20022.6-93 Защита древесины. Способы пропитки" style="width:8.25pt;height:17.25pt"/>
              </w:pict>
            </w:r>
            <w:r>
              <w:rPr>
                <w:color w:val="2D2D2D"/>
                <w:sz w:val="21"/>
                <w:szCs w:val="21"/>
              </w:rPr>
              <w:t>;</w:t>
            </w:r>
          </w:p>
        </w:tc>
      </w:tr>
      <w:tr w:rsidR="00F8418E" w:rsidTr="00F8418E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8418E" w:rsidRDefault="00747829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747829">
              <w:rPr>
                <w:color w:val="2D2D2D"/>
                <w:sz w:val="21"/>
                <w:szCs w:val="21"/>
              </w:rPr>
              <w:pict>
                <v:shape id="_x0000_i1036" type="#_x0000_t75" alt="ГОСТ 20022.6-93 Защита древесины. Способы пропитки" style="width:12.75pt;height:14.25pt"/>
              </w:pic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концентрация защитного средства в пропиточной жидкости</w:t>
            </w:r>
            <w:proofErr w:type="gramStart"/>
            <w:r>
              <w:rPr>
                <w:color w:val="2D2D2D"/>
                <w:sz w:val="21"/>
                <w:szCs w:val="21"/>
              </w:rPr>
              <w:t>, %;</w:t>
            </w:r>
            <w:proofErr w:type="gramEnd"/>
          </w:p>
        </w:tc>
      </w:tr>
    </w:tbl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для изделий в конструкциях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</w:p>
    <w:p w:rsidR="00F8418E" w:rsidRDefault="00F8418E" w:rsidP="00F8418E">
      <w:pPr>
        <w:pStyle w:val="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3533775" cy="466725"/>
            <wp:effectExtent l="19050" t="0" r="9525" b="0"/>
            <wp:docPr id="26" name="Рисунок 26" descr="ГОСТ 20022.6-93 Защита древесины. Способы пропи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20022.6-93 Защита древесины. Способы пропит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51"/>
        <w:gridCol w:w="258"/>
        <w:gridCol w:w="7846"/>
      </w:tblGrid>
      <w:tr w:rsidR="00F8418E" w:rsidTr="00F8418E">
        <w:trPr>
          <w:trHeight w:val="15"/>
        </w:trPr>
        <w:tc>
          <w:tcPr>
            <w:tcW w:w="1294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  <w:tc>
          <w:tcPr>
            <w:tcW w:w="8501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</w:tr>
      <w:tr w:rsidR="00F8418E" w:rsidTr="00F8418E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где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="00747829" w:rsidRPr="00747829">
              <w:rPr>
                <w:color w:val="2D2D2D"/>
                <w:sz w:val="21"/>
                <w:szCs w:val="21"/>
              </w:rPr>
              <w:pict>
                <v:shape id="_x0000_i1037" type="#_x0000_t75" alt="ГОСТ 20022.6-93 Защита древесины. Способы пропитки" style="width:15pt;height:18.75pt"/>
              </w:pic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-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расход раствора защитного средства при однократной обработке, </w:t>
            </w:r>
            <w:proofErr w:type="gramStart"/>
            <w:r>
              <w:rPr>
                <w:color w:val="2D2D2D"/>
                <w:sz w:val="21"/>
                <w:szCs w:val="21"/>
              </w:rPr>
              <w:t>г</w:t>
            </w:r>
            <w:proofErr w:type="gramEnd"/>
            <w:r>
              <w:rPr>
                <w:color w:val="2D2D2D"/>
                <w:sz w:val="21"/>
                <w:szCs w:val="21"/>
              </w:rPr>
              <w:t>/м</w:t>
            </w:r>
            <w:r w:rsidR="00747829" w:rsidRPr="00747829">
              <w:rPr>
                <w:color w:val="2D2D2D"/>
                <w:sz w:val="21"/>
                <w:szCs w:val="21"/>
              </w:rPr>
              <w:pict>
                <v:shape id="_x0000_i1038" type="#_x0000_t75" alt="ГОСТ 20022.6-93 Защита древесины. Способы пропитки" style="width:8.25pt;height:17.25pt"/>
              </w:pict>
            </w:r>
            <w:r>
              <w:rPr>
                <w:color w:val="2D2D2D"/>
                <w:sz w:val="21"/>
                <w:szCs w:val="21"/>
              </w:rPr>
              <w:t>;</w:t>
            </w:r>
          </w:p>
        </w:tc>
      </w:tr>
      <w:tr w:rsidR="00F8418E" w:rsidTr="00F8418E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коэффициент потерь защитного средства.</w:t>
            </w:r>
          </w:p>
        </w:tc>
      </w:tr>
    </w:tbl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1.14 Пропитка способом вымачивания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1.14.1 Пропитку производят в ваннах с крышками, изготовленных из материала, стойкого к воздействию пропиточного раствора, и снабженных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противовсплывным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устройством.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1.15 Пропитка способом прогрев-холодная ванна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1.15.1 Пропитку изделий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водорастворимыми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хромсодержащими защитными средствами производят только по варианту 1 с заполнением ванны холодным раствором защитного средства после прогрева пропитываемых изделий из древесины паром.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1.15.2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ри пропитке изделий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водорастворимыми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защитными средствами температура раствора в горячей ванне должна быть (90-95) °С, температура пара - (95-110) °С, температура раствора в холодной ванне - (20-40) °С.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пропитке изделий маслами и защитными средствами, растворимыми в органических растворителях, температура горячей ванны должна быть (95-110) °С, холодной ванны - (40-50) °С.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1.15.3 Продолжительность прогрева древесины горячим водным раствором защитного средства - не менее 45 мин; паром, маслами или защитными средствами, растворимыми в органических растворителях - не менее 30 мин.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1.15.4 Продолжительность выдержки изделий в ванне с холодным раствором - не менее 45 мин для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водорастворимых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защитных средств и не менее 30 мин - для масел и защитных средств, растворимых в органических растворителях.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1.15.5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Обводненность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масел не должна превышать 5%.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1.16 Пропитка способом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вакуум-атмосферное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давление-вакуум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1.16.1 Пропитка изделий способом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вакуум-атмосферное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давление-вакуум должна производиться в герметически закрывающихся емкостях с применением вакуума и атмосферного давления.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1.16.2 Значение начального вакуума должно быть для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водорастворимых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защитных средств не менее 0,085 МПа, для защитных средств, растворимых в органических растворителях, - не менее 0,075 МПа.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1.16.3 Значение конечного вакуума должно быть не менее 0,085 МПа.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Пропитку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водорастворимыми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защитными средствами допускается производить без конечного вакуума способом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вакуум-атмосферное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давление.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1.16.4 Продолжительность начального вакуума - не менее 15 мин, конечного вакуума - не более 10 мин.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1.16.5 Продолжительность выдерживания изделий при атмосферном давлении для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водорастворимых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защитных средств - не менее 15 мин, для защитных средств, растворимых в органических растворителях, - не менее 5 мин.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1.17 Автоклавная пропитка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водорастворимыми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защитными средствами под давлением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1.17.1 Пропитка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водорастворимыми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защитными средствами под давлением должна производиться в автоклавах под давлением выше атмосферного с применением начального и конечного вакуума.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1.17.2 Значение начального и конечного вакуума должно быть не менее 0,08 МПа.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1.17.3 Рабочее давление для изделий из древесины осины, тополя, липы должно быть не выше 1,0 МПа, для остальных пород - не выше 1,2 МПа.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1.18 Диффузионная пропитка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 xml:space="preserve">1.18.1 Диффузионная пропитка должна производиться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водорастворимыми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легко диффундирующими защитными средствами или антисептическими пастами заводского изготовления, разрешенными органами здравоохранения для этих целей.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1.18.2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зависимости от количества защитного средства, которое требуется нанести на поверхность изделий, применяют антисептические пасты марок М-100 и М-200.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Норма расхода пасты составляет 250 г/м</w:t>
      </w:r>
      <w:r w:rsidR="00747829" w:rsidRPr="00747829"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39" type="#_x0000_t75" alt="ГОСТ 20022.6-93 Защита древесины. Способы пропитки" style="width:8.25pt;height:17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для марки М-100 и 500 г/м</w:t>
      </w:r>
      <w:r w:rsidR="00747829" w:rsidRPr="00747829"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40" type="#_x0000_t75" alt="ГОСТ 20022.6-93 Защита древесины. Способы пропитки" style="width:8.25pt;height:17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- для марки М-200.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1.18.3 Диффузионная пропитка должна осуществляться нанесением защитных средств на поверхность изделий погружением, кистью, опрыскиванием в соответствии с требованиями п.1.13.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1.18.4 Диффузионную пропитку пастами осуществляют нанесением их на поверхность пропитываемых изделий ровным слоем.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1.18.5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ри диффузионной пропитке по варианту II в качестве гидроизоляции применяют нефтяные дорожные битумы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0798A">
        <w:rPr>
          <w:rFonts w:ascii="Arial" w:hAnsi="Arial" w:cs="Arial"/>
          <w:spacing w:val="2"/>
          <w:sz w:val="21"/>
          <w:szCs w:val="21"/>
        </w:rPr>
        <w:t>ГОСТ 22245</w:t>
      </w:r>
      <w:r>
        <w:rPr>
          <w:rFonts w:ascii="Arial" w:hAnsi="Arial" w:cs="Arial"/>
          <w:color w:val="2D2D2D"/>
          <w:spacing w:val="2"/>
          <w:sz w:val="21"/>
          <w:szCs w:val="21"/>
        </w:rPr>
        <w:t>, каменноугольный лак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0798A">
        <w:rPr>
          <w:rFonts w:ascii="Arial" w:hAnsi="Arial" w:cs="Arial"/>
          <w:spacing w:val="2"/>
          <w:sz w:val="21"/>
          <w:szCs w:val="21"/>
        </w:rPr>
        <w:t>ГОСТ 1709</w:t>
      </w:r>
      <w:r>
        <w:rPr>
          <w:rFonts w:ascii="Arial" w:hAnsi="Arial" w:cs="Arial"/>
          <w:color w:val="2D2D2D"/>
          <w:spacing w:val="2"/>
          <w:sz w:val="21"/>
          <w:szCs w:val="21"/>
        </w:rPr>
        <w:t>, рубероид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0798A">
        <w:rPr>
          <w:rFonts w:ascii="Arial" w:hAnsi="Arial" w:cs="Arial"/>
          <w:spacing w:val="2"/>
          <w:sz w:val="21"/>
          <w:szCs w:val="21"/>
        </w:rPr>
        <w:t>ГОСТ 10923</w:t>
      </w:r>
      <w:r>
        <w:rPr>
          <w:rFonts w:ascii="Arial" w:hAnsi="Arial" w:cs="Arial"/>
          <w:color w:val="2D2D2D"/>
          <w:spacing w:val="2"/>
          <w:sz w:val="21"/>
          <w:szCs w:val="21"/>
        </w:rPr>
        <w:t>, полиэтиленовую пленку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0798A">
        <w:rPr>
          <w:rFonts w:ascii="Arial" w:hAnsi="Arial" w:cs="Arial"/>
          <w:spacing w:val="2"/>
          <w:sz w:val="21"/>
          <w:szCs w:val="21"/>
        </w:rPr>
        <w:t>ГОСТ 10354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или другие аналогичные материалы, устойчивые к применяемому защитному средству и обеспечивающие гидроизоляцию.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1.18.6 Диффузионную пропитку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бандажированием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(вариант IV) осуществляют, накладывая бандаж на поверхность наиболее уязвимой для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биоразрушения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зоны изделий из древесины.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1.18.7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ля пропитки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бандажированием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применяют готовые бандажи. Допускается изготовление бандажей на месте проведения пропитки в соответствии с нормативно-технической документацией.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Ширина бандажа должна не менее чем на 100 мм превышать длину защищаемой зоны с каждой стороны.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недостаточной ширине бандажа допускается накладывать несколько бандажей.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1.18.8 Диффузионная выдержка должна производиться в условиях, исключающих быстрое высыхание древесины и увлажнение ее атмосферными осадками.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1.18.9 Продолжительность диффузионной выдержки - не менее 60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сут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при температуре не ниже 5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 не менее 120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сут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- при более низких температурах.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1.18.10 Удержание защитного средства в зависимости от способа диффузионной пропитки и среднего срока службы изделий должно соответствовать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указанному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 таблице 5.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25"/>
        <w:gridCol w:w="1302"/>
        <w:gridCol w:w="1566"/>
        <w:gridCol w:w="1566"/>
        <w:gridCol w:w="1353"/>
        <w:gridCol w:w="1543"/>
      </w:tblGrid>
      <w:tr w:rsidR="00F8418E" w:rsidTr="00F8418E">
        <w:trPr>
          <w:trHeight w:val="15"/>
        </w:trPr>
        <w:tc>
          <w:tcPr>
            <w:tcW w:w="2772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</w:tr>
      <w:tr w:rsidR="00F8418E" w:rsidTr="00F8418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br/>
              <w:t>Изделия из древесины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Класс условий службы по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90798A">
              <w:rPr>
                <w:sz w:val="21"/>
                <w:szCs w:val="21"/>
              </w:rPr>
              <w:t>ГОСТ 20022.2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Обозначение защитного средства по</w:t>
            </w:r>
            <w:r>
              <w:rPr>
                <w:color w:val="2D2D2D"/>
                <w:sz w:val="21"/>
                <w:szCs w:val="21"/>
              </w:rPr>
              <w:br/>
            </w:r>
            <w:r w:rsidRPr="0090798A">
              <w:rPr>
                <w:sz w:val="21"/>
                <w:szCs w:val="21"/>
              </w:rPr>
              <w:t>ГОСТ 20022.2</w:t>
            </w:r>
            <w:r>
              <w:rPr>
                <w:color w:val="2D2D2D"/>
                <w:sz w:val="21"/>
                <w:szCs w:val="21"/>
              </w:rPr>
              <w:t>,</w:t>
            </w:r>
            <w:r>
              <w:rPr>
                <w:color w:val="2D2D2D"/>
                <w:sz w:val="21"/>
                <w:szCs w:val="21"/>
              </w:rPr>
              <w:br/>
              <w:t>ТУ 65.14-21,</w:t>
            </w:r>
            <w:r>
              <w:rPr>
                <w:color w:val="2D2D2D"/>
                <w:sz w:val="21"/>
                <w:szCs w:val="21"/>
              </w:rPr>
              <w:br/>
              <w:t>ТУ 65.14-05-48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Обозначение способа пропитки по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90798A">
              <w:rPr>
                <w:sz w:val="21"/>
                <w:szCs w:val="21"/>
              </w:rPr>
              <w:t>ГОСТ 20022.0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 xml:space="preserve">Удержание защитного средства, </w:t>
            </w:r>
            <w:proofErr w:type="gramStart"/>
            <w:r>
              <w:rPr>
                <w:color w:val="2D2D2D"/>
                <w:sz w:val="21"/>
                <w:szCs w:val="21"/>
              </w:rPr>
              <w:t>г</w:t>
            </w:r>
            <w:proofErr w:type="gramEnd"/>
            <w:r>
              <w:rPr>
                <w:color w:val="2D2D2D"/>
                <w:sz w:val="21"/>
                <w:szCs w:val="21"/>
              </w:rPr>
              <w:t>/м</w:t>
            </w:r>
            <w:r w:rsidR="00747829" w:rsidRPr="00747829">
              <w:rPr>
                <w:color w:val="2D2D2D"/>
                <w:sz w:val="21"/>
                <w:szCs w:val="21"/>
              </w:rPr>
              <w:pict>
                <v:shape id="_x0000_i1041" type="#_x0000_t75" alt="ГОСТ 20022.6-93 Защита древесины. Способы пропитки" style="width:8.25pt;height:17.25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Средний срок службы пропитанных изделий из древесины, лет</w:t>
            </w:r>
          </w:p>
        </w:tc>
      </w:tr>
      <w:tr w:rsidR="00F8418E" w:rsidTr="00F8418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Изделия из круглых лесоматериалов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IV-V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ББ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</w:rPr>
              <w:t>НПп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30</w:t>
            </w:r>
          </w:p>
        </w:tc>
      </w:tr>
      <w:tr w:rsidR="00F8418E" w:rsidTr="00F8418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XII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proofErr w:type="gramStart"/>
            <w:r>
              <w:rPr>
                <w:color w:val="2D2D2D"/>
                <w:sz w:val="21"/>
                <w:szCs w:val="21"/>
              </w:rPr>
              <w:t>ПАФ-КЛ</w:t>
            </w:r>
            <w:proofErr w:type="gramEnd"/>
            <w:r>
              <w:rPr>
                <w:color w:val="2D2D2D"/>
                <w:sz w:val="21"/>
                <w:szCs w:val="21"/>
              </w:rPr>
              <w:br/>
              <w:t>ПАФ-ЛСТ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Б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250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15</w:t>
            </w:r>
          </w:p>
        </w:tc>
      </w:tr>
      <w:tr w:rsidR="00F8418E" w:rsidTr="00F8418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Изделия из пиломатериалов толщиной 40 мм и более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I-III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ББ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</w:rPr>
              <w:t>НПп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40</w:t>
            </w:r>
          </w:p>
        </w:tc>
      </w:tr>
      <w:tr w:rsidR="00F8418E" w:rsidTr="00F8418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proofErr w:type="gramStart"/>
            <w:r>
              <w:rPr>
                <w:color w:val="2D2D2D"/>
                <w:sz w:val="21"/>
                <w:szCs w:val="21"/>
              </w:rPr>
              <w:t>ПАФ-КЛ</w:t>
            </w:r>
            <w:proofErr w:type="gramEnd"/>
            <w:r>
              <w:rPr>
                <w:color w:val="2D2D2D"/>
                <w:sz w:val="21"/>
                <w:szCs w:val="21"/>
              </w:rPr>
              <w:br/>
              <w:t>ПАФ-ЛСТ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</w:rPr>
              <w:t>НОб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180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30</w:t>
            </w:r>
          </w:p>
        </w:tc>
      </w:tr>
      <w:tr w:rsidR="00F8418E" w:rsidTr="00F8418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IV-V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ББ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</w:rPr>
              <w:t>НПп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30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35</w:t>
            </w:r>
          </w:p>
        </w:tc>
      </w:tr>
      <w:tr w:rsidR="00F8418E" w:rsidTr="00F8418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ФН, КФА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</w:rPr>
              <w:t>НОк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2D2D2D"/>
                <w:sz w:val="21"/>
                <w:szCs w:val="21"/>
              </w:rPr>
              <w:t>НПп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250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30</w:t>
            </w:r>
          </w:p>
        </w:tc>
      </w:tr>
      <w:tr w:rsidR="00F8418E" w:rsidTr="00F8418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proofErr w:type="gramStart"/>
            <w:r>
              <w:rPr>
                <w:color w:val="2D2D2D"/>
                <w:sz w:val="21"/>
                <w:szCs w:val="21"/>
              </w:rPr>
              <w:t>ПАФ-КЛ</w:t>
            </w:r>
            <w:proofErr w:type="gramEnd"/>
            <w:r>
              <w:rPr>
                <w:color w:val="2D2D2D"/>
                <w:sz w:val="21"/>
                <w:szCs w:val="21"/>
              </w:rPr>
              <w:br/>
              <w:t>ПАФ-ЛСТ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</w:rPr>
              <w:t>НОб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250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30</w:t>
            </w:r>
          </w:p>
        </w:tc>
      </w:tr>
      <w:tr w:rsidR="00F8418E" w:rsidTr="00F8418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proofErr w:type="gramStart"/>
            <w:r>
              <w:rPr>
                <w:color w:val="2D2D2D"/>
                <w:sz w:val="21"/>
                <w:szCs w:val="21"/>
              </w:rPr>
              <w:t>ПАФ-КЛ</w:t>
            </w:r>
            <w:proofErr w:type="gramEnd"/>
            <w:r>
              <w:rPr>
                <w:color w:val="2D2D2D"/>
                <w:sz w:val="21"/>
                <w:szCs w:val="21"/>
              </w:rPr>
              <w:br/>
              <w:t>ПАФ-ЛСТ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</w:rPr>
              <w:t>НОб-Г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250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40</w:t>
            </w:r>
          </w:p>
        </w:tc>
      </w:tr>
      <w:tr w:rsidR="00F8418E" w:rsidTr="00F8418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Изделия из пиломатериалов толщиной до 40 мм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I-II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ББ, КФА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</w:rPr>
              <w:t>НПп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2D2D2D"/>
                <w:sz w:val="21"/>
                <w:szCs w:val="21"/>
              </w:rPr>
              <w:t>НКк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2D2D2D"/>
                <w:sz w:val="21"/>
                <w:szCs w:val="21"/>
              </w:rPr>
              <w:t>НОк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45</w:t>
            </w:r>
          </w:p>
        </w:tc>
      </w:tr>
      <w:tr w:rsidR="00F8418E" w:rsidTr="00F8418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proofErr w:type="gramStart"/>
            <w:r>
              <w:rPr>
                <w:color w:val="2D2D2D"/>
                <w:sz w:val="21"/>
                <w:szCs w:val="21"/>
              </w:rPr>
              <w:t>ПАФ-КЛ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Б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250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40</w:t>
            </w:r>
          </w:p>
        </w:tc>
      </w:tr>
      <w:tr w:rsidR="00F8418E" w:rsidTr="00F8418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proofErr w:type="gramStart"/>
            <w:r>
              <w:rPr>
                <w:color w:val="2D2D2D"/>
                <w:sz w:val="21"/>
                <w:szCs w:val="21"/>
              </w:rPr>
              <w:t>ПАФ-КЛ</w:t>
            </w:r>
            <w:proofErr w:type="gramEnd"/>
            <w:r>
              <w:rPr>
                <w:color w:val="2D2D2D"/>
                <w:sz w:val="21"/>
                <w:szCs w:val="21"/>
              </w:rPr>
              <w:br/>
              <w:t>ПАФ-ЛСТ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</w:rPr>
              <w:t>НОб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250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30</w:t>
            </w:r>
          </w:p>
        </w:tc>
      </w:tr>
      <w:tr w:rsidR="00F8418E" w:rsidTr="00F8418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lastRenderedPageBreak/>
              <w:t>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br/>
            </w:r>
            <w:r>
              <w:rPr>
                <w:color w:val="2D2D2D"/>
                <w:sz w:val="21"/>
                <w:szCs w:val="21"/>
              </w:rPr>
              <w:lastRenderedPageBreak/>
              <w:t>ББ, КФА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br/>
            </w:r>
            <w:proofErr w:type="spellStart"/>
            <w:r>
              <w:rPr>
                <w:color w:val="2D2D2D"/>
                <w:sz w:val="21"/>
                <w:szCs w:val="21"/>
              </w:rPr>
              <w:lastRenderedPageBreak/>
              <w:t>НПп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2D2D2D"/>
                <w:sz w:val="21"/>
                <w:szCs w:val="21"/>
              </w:rPr>
              <w:t>НКк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2D2D2D"/>
                <w:sz w:val="21"/>
                <w:szCs w:val="21"/>
              </w:rPr>
              <w:t>НОк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br/>
            </w:r>
            <w:r>
              <w:rPr>
                <w:color w:val="2D2D2D"/>
                <w:sz w:val="21"/>
                <w:szCs w:val="21"/>
              </w:rPr>
              <w:lastRenderedPageBreak/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br/>
            </w:r>
            <w:r>
              <w:rPr>
                <w:color w:val="2D2D2D"/>
                <w:sz w:val="21"/>
                <w:szCs w:val="21"/>
              </w:rPr>
              <w:lastRenderedPageBreak/>
              <w:t>40</w:t>
            </w:r>
          </w:p>
        </w:tc>
      </w:tr>
      <w:tr w:rsidR="00F8418E" w:rsidTr="00F8418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proofErr w:type="gramStart"/>
            <w:r>
              <w:rPr>
                <w:color w:val="2D2D2D"/>
                <w:sz w:val="21"/>
                <w:szCs w:val="21"/>
              </w:rPr>
              <w:t>ПАФ-КЛ</w:t>
            </w:r>
            <w:proofErr w:type="gramEnd"/>
            <w:r>
              <w:rPr>
                <w:color w:val="2D2D2D"/>
                <w:sz w:val="21"/>
                <w:szCs w:val="21"/>
              </w:rPr>
              <w:br/>
              <w:t>ПАФ-ЛСТ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proofErr w:type="gramStart"/>
            <w:r>
              <w:rPr>
                <w:color w:val="2D2D2D"/>
                <w:sz w:val="21"/>
                <w:szCs w:val="21"/>
              </w:rPr>
              <w:t>Б</w:t>
            </w:r>
            <w:proofErr w:type="gramEnd"/>
            <w:r>
              <w:rPr>
                <w:color w:val="2D2D2D"/>
                <w:sz w:val="21"/>
                <w:szCs w:val="21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</w:rPr>
              <w:t>НОб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250</w:t>
            </w:r>
            <w:r>
              <w:rPr>
                <w:color w:val="2D2D2D"/>
                <w:sz w:val="21"/>
                <w:szCs w:val="21"/>
              </w:rPr>
              <w:br/>
              <w:t>250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30</w:t>
            </w:r>
            <w:r>
              <w:rPr>
                <w:color w:val="2D2D2D"/>
                <w:sz w:val="21"/>
                <w:szCs w:val="21"/>
              </w:rPr>
              <w:br/>
              <w:t>30</w:t>
            </w:r>
          </w:p>
        </w:tc>
      </w:tr>
      <w:tr w:rsidR="00F8418E" w:rsidTr="00F8418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IV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ББ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</w:rPr>
              <w:t>НПп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2D2D2D"/>
                <w:sz w:val="21"/>
                <w:szCs w:val="21"/>
              </w:rPr>
              <w:t>НКк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2D2D2D"/>
                <w:sz w:val="21"/>
                <w:szCs w:val="21"/>
              </w:rPr>
              <w:t>НОк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40</w:t>
            </w:r>
          </w:p>
        </w:tc>
      </w:tr>
      <w:tr w:rsidR="00F8418E" w:rsidTr="00F8418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proofErr w:type="gramStart"/>
            <w:r>
              <w:rPr>
                <w:color w:val="2D2D2D"/>
                <w:sz w:val="21"/>
                <w:szCs w:val="21"/>
              </w:rPr>
              <w:t>ПАФ-КЛ</w:t>
            </w:r>
            <w:proofErr w:type="gramEnd"/>
            <w:r>
              <w:rPr>
                <w:color w:val="2D2D2D"/>
                <w:sz w:val="21"/>
                <w:szCs w:val="21"/>
              </w:rPr>
              <w:br/>
              <w:t>ПАФ-ЛСТ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</w:rPr>
              <w:t>НОб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250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30</w:t>
            </w:r>
          </w:p>
        </w:tc>
      </w:tr>
      <w:tr w:rsidR="00F8418E" w:rsidTr="00F8418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V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ББ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</w:rPr>
              <w:t>НПп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2D2D2D"/>
                <w:sz w:val="21"/>
                <w:szCs w:val="21"/>
              </w:rPr>
              <w:t>НКк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2D2D2D"/>
                <w:sz w:val="21"/>
                <w:szCs w:val="21"/>
              </w:rPr>
              <w:t>НОк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35</w:t>
            </w:r>
          </w:p>
        </w:tc>
      </w:tr>
      <w:tr w:rsidR="00F8418E" w:rsidTr="00F8418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VII-VIII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ФН, КФА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</w:rPr>
              <w:t>НОк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2D2D2D"/>
                <w:sz w:val="21"/>
                <w:szCs w:val="21"/>
              </w:rPr>
              <w:t>НПп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30</w:t>
            </w:r>
          </w:p>
        </w:tc>
      </w:tr>
      <w:tr w:rsidR="00F8418E" w:rsidTr="00F8418E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proofErr w:type="gramStart"/>
            <w:r>
              <w:rPr>
                <w:color w:val="2D2D2D"/>
                <w:sz w:val="21"/>
                <w:szCs w:val="21"/>
              </w:rPr>
              <w:t>ПАФ-КЛ</w:t>
            </w:r>
            <w:proofErr w:type="gramEnd"/>
            <w:r>
              <w:rPr>
                <w:color w:val="2D2D2D"/>
                <w:sz w:val="21"/>
                <w:szCs w:val="21"/>
              </w:rPr>
              <w:br/>
              <w:t>ПАФ-ЛСТ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</w:rPr>
              <w:t>НОб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250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20</w:t>
            </w:r>
          </w:p>
        </w:tc>
      </w:tr>
    </w:tbl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1.18.11 Количество пропиточного раствора защитного средства или антисептической пасты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="00747829" w:rsidRPr="00747829"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42" type="#_x0000_t75" alt="ГОСТ 20022.6-93 Защита древесины. Способы пропитки" style="width:12pt;height:15.75pt"/>
        </w:pic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в, граммах, наносимое на 1 м</w:t>
      </w:r>
      <w:r w:rsidR="00747829" w:rsidRPr="00747829"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43" type="#_x0000_t75" alt="ГОСТ 20022.6-93 Защита древесины. Способы пропитки" style="width:8.25pt;height:17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поверхности пропитываемых изделий, вычисляют по формуле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</w:p>
    <w:p w:rsidR="00F8418E" w:rsidRDefault="00F8418E" w:rsidP="00F8418E">
      <w:pPr>
        <w:pStyle w:val="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3505200" cy="390525"/>
            <wp:effectExtent l="19050" t="0" r="0" b="0"/>
            <wp:docPr id="34" name="Рисунок 34" descr="ГОСТ 20022.6-93 Защита древесины. Способы пропи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ГОСТ 20022.6-93 Защита древесины. Способы пропит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6"/>
        <w:gridCol w:w="361"/>
        <w:gridCol w:w="8088"/>
      </w:tblGrid>
      <w:tr w:rsidR="00F8418E" w:rsidTr="00F8418E">
        <w:trPr>
          <w:trHeight w:val="15"/>
        </w:trPr>
        <w:tc>
          <w:tcPr>
            <w:tcW w:w="924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  <w:tc>
          <w:tcPr>
            <w:tcW w:w="8686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</w:tr>
      <w:tr w:rsidR="00F8418E" w:rsidTr="00F8418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где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="00747829" w:rsidRPr="00747829">
              <w:rPr>
                <w:color w:val="2D2D2D"/>
                <w:sz w:val="21"/>
                <w:szCs w:val="21"/>
              </w:rPr>
              <w:pict>
                <v:shape id="_x0000_i1044" type="#_x0000_t75" alt="ГОСТ 20022.6-93 Защита древесины. Способы пропитки" style="width:9pt;height:12.75pt"/>
              </w:pic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удержание защитного средства, </w:t>
            </w:r>
            <w:proofErr w:type="gramStart"/>
            <w:r>
              <w:rPr>
                <w:color w:val="2D2D2D"/>
                <w:sz w:val="21"/>
                <w:szCs w:val="21"/>
              </w:rPr>
              <w:t>г</w:t>
            </w:r>
            <w:proofErr w:type="gramEnd"/>
            <w:r>
              <w:rPr>
                <w:color w:val="2D2D2D"/>
                <w:sz w:val="21"/>
                <w:szCs w:val="21"/>
              </w:rPr>
              <w:t>/м</w:t>
            </w:r>
            <w:r w:rsidR="00747829" w:rsidRPr="00747829">
              <w:rPr>
                <w:color w:val="2D2D2D"/>
                <w:sz w:val="21"/>
                <w:szCs w:val="21"/>
              </w:rPr>
              <w:pict>
                <v:shape id="_x0000_i1045" type="#_x0000_t75" alt="ГОСТ 20022.6-93 Защита древесины. Способы пропитки" style="width:8.25pt;height:17.25pt"/>
              </w:pict>
            </w:r>
            <w:r>
              <w:rPr>
                <w:color w:val="2D2D2D"/>
                <w:sz w:val="21"/>
                <w:szCs w:val="21"/>
              </w:rPr>
              <w:t>;</w:t>
            </w:r>
          </w:p>
        </w:tc>
      </w:tr>
      <w:tr w:rsidR="00F8418E" w:rsidTr="00F8418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8418E" w:rsidRDefault="00747829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747829">
              <w:rPr>
                <w:color w:val="2D2D2D"/>
                <w:sz w:val="21"/>
                <w:szCs w:val="21"/>
              </w:rPr>
              <w:pict>
                <v:shape id="_x0000_i1046" type="#_x0000_t75" alt="ГОСТ 20022.6-93 Защита древесины. Способы пропитки" style="width:12.75pt;height:14.25pt"/>
              </w:pic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массовая доля защитного средства в пропиточном растворе или пасте, %.</w:t>
            </w:r>
          </w:p>
        </w:tc>
      </w:tr>
    </w:tbl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1.19 Автоклавно-диффузионная пропитка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1.19.1 Автоклавно-диффузионная пропитка должна проводиться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водорастворимыми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легко диффундирующими фиксирующимися в древесине защитными средствами, разрешенными органами здравоохранения.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1.19.2 Значение начального вакуума при пропитке по способу I должно быть не менее 0,08 МПа. Значение конечного вакуума - не менее 0,06 МПа.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1.19.3 Продолжительность начального вакуума при пропитке по способу I в зависимости от породы древесины, ее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предпропиточной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влажности и периода года должна соответствовать указанной в таблице 6.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Таблица 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07"/>
        <w:gridCol w:w="2813"/>
        <w:gridCol w:w="1630"/>
        <w:gridCol w:w="2905"/>
      </w:tblGrid>
      <w:tr w:rsidR="00F8418E" w:rsidTr="00F8418E">
        <w:trPr>
          <w:trHeight w:val="15"/>
        </w:trPr>
        <w:tc>
          <w:tcPr>
            <w:tcW w:w="2587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</w:tr>
      <w:tr w:rsidR="00F8418E" w:rsidTr="00F8418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br/>
              <w:t>Порода древесины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</w:rPr>
              <w:t>Предпропиточная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влажность, %, не более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Период года, мес.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Продолжительность начального вакуума, мин, не менее</w:t>
            </w:r>
          </w:p>
        </w:tc>
      </w:tr>
      <w:tr w:rsidR="00F8418E" w:rsidTr="00F8418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Сосна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60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Апрель-ноябрь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30</w:t>
            </w:r>
          </w:p>
        </w:tc>
      </w:tr>
      <w:tr w:rsidR="00F8418E" w:rsidTr="00F8418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Апрель-ноябрь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60</w:t>
            </w:r>
          </w:p>
        </w:tc>
      </w:tr>
      <w:tr w:rsidR="00F8418E" w:rsidTr="00F8418E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Декабрь-март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90</w:t>
            </w:r>
          </w:p>
        </w:tc>
      </w:tr>
      <w:tr w:rsidR="00F8418E" w:rsidTr="00F8418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Ель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60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Апрель-ноябрь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45</w:t>
            </w:r>
          </w:p>
        </w:tc>
      </w:tr>
      <w:tr w:rsidR="00F8418E" w:rsidTr="00F8418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Декабрь-март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90</w:t>
            </w:r>
          </w:p>
        </w:tc>
      </w:tr>
      <w:tr w:rsidR="00F8418E" w:rsidTr="00F8418E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Апрель-ноябрь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60</w:t>
            </w:r>
          </w:p>
        </w:tc>
      </w:tr>
    </w:tbl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1.19.4 Рабочее давление не должно превышать 1,2 МПа.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1.19.5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ри пропитке по способам II и III пропаривание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в процессе паровакуумной подсушки проводят паром давлением не более 0,25 МПа.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1.19.6 Продолжительность пропаривания в процессе паровакуумной подсушки должна быть от 90 до 150 мин, а последующей выдержки в вакууме - от 45 до 60 мин.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1.19.7 Тепловую обработку при пропитке по способу III проводят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ниогрином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3 при температуре 100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или другими аналогичными гидрофобными веществами, разрешенными органами здравоохранения.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1.19.8 Давление в автоклаве при тепловой обработке не должно превышать 0,4 МПа.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1.19.9 Продолжительность тепловой обработки - от 15 до 25 мин.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1.19.10 Значение вакуума после тепловой обработки не должно превышать 0,02 МПа; продолжительность его действия - не более 20 мин.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1.19.11 Диффузионная выдержка должна проводиться в условиях, исключающих быстрое высыхание древесины и увлажнение ее атмосферными осадками.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1.19.12 Продолжительность диффузионной выдержки - не менее 10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сут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при температуре не ниже 5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 не менее 30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сут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- при более низких температурах.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1.19.13 Глубина пропитки до диффузионной выдержки должна быть не менее 6 мм для ели и 10 мм для сосны.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1.20 Способы сушки-пропитки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1.20.1 Пропитка должна проводиться способом давление-вакуум (ДВ) по п.1.17.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Допускается проводить пропитку способом давление-давление-вакуум (ДДВ).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1.20.2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Обводненность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поступающей в автоклав пропиточной жидкости не должна превышать для способов I и II - 1,5%, для способа III - 5%.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1.20.3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ри проведении сушки-пропитки по способу I устанавливают для изделий из круглых лесоматериалов три ступени вакуума на стадии сушки: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первая ступень - глубина вакуума от 0,02 до 0,03 МПа;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вторая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от 0,06 до 0,07 МПа;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третья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не менее 0,08 МПа.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Для шпал и брусьев устанавливают две ступени: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- первая ступень - глубина вакуума от 0,05 до 0,07 МПа;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вторая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от 0,07 до 0,075 МПа.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 второй ступени сушки наколотых шпал по ТУ 13-06-23-1 периодически в течение 15-20 мин создают избыточное давление от 0,4 до 0,6 МПа.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1.20.4 Продолжительность первой ступени сушки по способу I для изделий из круглых лесоматериалов должна составлять от 50 до 60 мин; для шпал и брусьев - от 120 до 180 мин; второй ступени сушки для изделий из круглых лесоматериалов - от 150 до 180 мин, для шпал и брусьев и третьей ступени сушки изделий из круглых лесоматериалов должна быть указана в нормативно-технической документации.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1.20.5 Температура пропиточной жидкости в автоклаве при проведении сушки-пропитки по способу I в течение всего процесса должна быть от 95 до 105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, по способу II устанавливают две последовательные ступени температуры пропиточной жидкости: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первая ступень - от 115 до 125 °С;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вторая ступень - от 125 до 130 °С.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Продолжительность первой ступени сушки должна составлять от 180 до 360 мин, второй - не менее 240 мин.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 xml:space="preserve">Для способа III устанавливают две последовательные ступени сушки в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петролатуме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первая ступень - температура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петролатума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от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105 до 130 °С;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вторая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от 130 до 135 °С.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Продолжительность первой ступени сушки должна составлять не более 360 мин, вторая - не менее 300 мин.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1.20.6 Предварительное воздушное давление на стадии пропитки должно быть от 0,2 до 0,4 МПа.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1.20.7 Рабочее жидкостное давление на стадии пропитки должно быть не выше 0,7 МПа для изделий из круглых лесоматериалов и не менее 0,8 МПа - для шпал и брусьев.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1.20.8 Глубина конечного вакуума должна быть не менее 0,08 МПа.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1.20.9 Глубина пропитки должна соответствовать: для изделий из круглых лесоматериалов из древесины первой группы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пропитываемости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0798A">
        <w:rPr>
          <w:rFonts w:ascii="Arial" w:hAnsi="Arial" w:cs="Arial"/>
          <w:spacing w:val="2"/>
          <w:sz w:val="21"/>
          <w:szCs w:val="21"/>
        </w:rPr>
        <w:t>ГОСТ 20022.2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- не менее 85% ЛПЗ, для второй и третьей групп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пропитываемости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0798A">
        <w:rPr>
          <w:rFonts w:ascii="Arial" w:hAnsi="Arial" w:cs="Arial"/>
          <w:spacing w:val="2"/>
          <w:sz w:val="21"/>
          <w:szCs w:val="21"/>
        </w:rPr>
        <w:t>ГОСТ 20022.2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- не менее 5 мм на глубину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накола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Глубина пропитки наколотых сосновых, еловых и пихтовых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шпал в зоне расположения сеток наколов должна быть не менее 60 мм, наколотых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лиственичных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шпал - не менее 50 мм.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2. Методы контроля</w:t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2.1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Предпропиточную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влажность древесины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0798A">
        <w:rPr>
          <w:rFonts w:ascii="Arial" w:hAnsi="Arial" w:cs="Arial"/>
          <w:spacing w:val="2"/>
          <w:sz w:val="21"/>
          <w:szCs w:val="21"/>
        </w:rPr>
        <w:t>ГОСТ 20022.14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2.2 Изделия допускают в пропитку при условии, если влажность 90% отобранных штук соответствует данным таблицы 1, в остальных 10% изделий допускаются отклонения значений влажности не более чем на 5%.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2.3 Поглощение защитного средства определяют в каждой загрузке по разности объема пропиточной жидкости в мернике до и после пропитки или по расходомеру.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Общее поглощение защитного средства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="00747829" w:rsidRPr="00747829"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47" type="#_x0000_t75" alt="ГОСТ 20022.6-93 Защита древесины. Способы пропитки" style="width:9.75pt;height:12.75pt"/>
        </w:pict>
      </w:r>
      <w:r>
        <w:rPr>
          <w:rFonts w:ascii="Arial" w:hAnsi="Arial" w:cs="Arial"/>
          <w:color w:val="2D2D2D"/>
          <w:spacing w:val="2"/>
          <w:sz w:val="21"/>
          <w:szCs w:val="21"/>
        </w:rPr>
        <w:t>, в килограммах на кубический метр, вычисляют по формуле</w:t>
      </w:r>
    </w:p>
    <w:p w:rsidR="00F8418E" w:rsidRDefault="00F8418E" w:rsidP="00F8418E">
      <w:pPr>
        <w:pStyle w:val="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3543300" cy="409575"/>
            <wp:effectExtent l="19050" t="0" r="0" b="0"/>
            <wp:docPr id="39" name="Рисунок 39" descr="ГОСТ 20022.6-93 Защита древесины. Способы пропи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ГОСТ 20022.6-93 Защита древесины. Способы пропит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9"/>
        <w:gridCol w:w="370"/>
        <w:gridCol w:w="7392"/>
      </w:tblGrid>
      <w:tr w:rsidR="00F8418E" w:rsidTr="00F8418E">
        <w:trPr>
          <w:trHeight w:val="15"/>
        </w:trPr>
        <w:tc>
          <w:tcPr>
            <w:tcW w:w="1109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  <w:tc>
          <w:tcPr>
            <w:tcW w:w="7392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</w:tr>
      <w:tr w:rsidR="00F8418E" w:rsidTr="00F8418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где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="00747829" w:rsidRPr="00747829">
              <w:rPr>
                <w:color w:val="2D2D2D"/>
                <w:sz w:val="21"/>
                <w:szCs w:val="21"/>
              </w:rPr>
              <w:pict>
                <v:shape id="_x0000_i1048" type="#_x0000_t75" alt="ГОСТ 20022.6-93 Защита древесины. Способы пропитки" style="width:12pt;height:17.25pt"/>
              </w:pic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-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объем поглощенного защитного средства, </w:t>
            </w:r>
            <w:proofErr w:type="gramStart"/>
            <w:r>
              <w:rPr>
                <w:color w:val="2D2D2D"/>
                <w:sz w:val="21"/>
                <w:szCs w:val="21"/>
              </w:rPr>
              <w:t>м</w:t>
            </w:r>
            <w:proofErr w:type="gramEnd"/>
            <w:r w:rsidR="00747829" w:rsidRPr="00747829">
              <w:rPr>
                <w:color w:val="2D2D2D"/>
                <w:sz w:val="21"/>
                <w:szCs w:val="21"/>
              </w:rPr>
              <w:pict>
                <v:shape id="_x0000_i1049" type="#_x0000_t75" alt="ГОСТ 20022.6-93 Защита древесины. Способы пропитки" style="width:8.25pt;height:17.25pt"/>
              </w:pict>
            </w:r>
            <w:r>
              <w:rPr>
                <w:color w:val="2D2D2D"/>
                <w:sz w:val="21"/>
                <w:szCs w:val="21"/>
              </w:rPr>
              <w:t>;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F8418E" w:rsidTr="00F8418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8418E" w:rsidRDefault="00747829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747829">
              <w:rPr>
                <w:color w:val="2D2D2D"/>
                <w:sz w:val="21"/>
                <w:szCs w:val="21"/>
              </w:rPr>
              <w:lastRenderedPageBreak/>
              <w:pict>
                <v:shape id="_x0000_i1050" type="#_x0000_t75" alt="ГОСТ 20022.6-93 Защита древесины. Способы пропитки" style="width:9.75pt;height:12.75pt"/>
              </w:pic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плотность пропиточной жидкости, </w:t>
            </w:r>
            <w:proofErr w:type="gramStart"/>
            <w:r>
              <w:rPr>
                <w:color w:val="2D2D2D"/>
                <w:sz w:val="21"/>
                <w:szCs w:val="21"/>
              </w:rPr>
              <w:t>кг</w:t>
            </w:r>
            <w:proofErr w:type="gramEnd"/>
            <w:r>
              <w:rPr>
                <w:color w:val="2D2D2D"/>
                <w:sz w:val="21"/>
                <w:szCs w:val="21"/>
              </w:rPr>
              <w:t>/м</w:t>
            </w:r>
            <w:r w:rsidR="00747829" w:rsidRPr="00747829">
              <w:rPr>
                <w:color w:val="2D2D2D"/>
                <w:sz w:val="21"/>
                <w:szCs w:val="21"/>
              </w:rPr>
              <w:pict>
                <v:shape id="_x0000_i1051" type="#_x0000_t75" alt="ГОСТ 20022.6-93 Защита древесины. Способы пропитки" style="width:8.25pt;height:17.25pt"/>
              </w:pict>
            </w:r>
            <w:r>
              <w:rPr>
                <w:color w:val="2D2D2D"/>
                <w:sz w:val="21"/>
                <w:szCs w:val="21"/>
              </w:rPr>
              <w:t>;</w:t>
            </w:r>
          </w:p>
        </w:tc>
      </w:tr>
      <w:tr w:rsidR="00F8418E" w:rsidTr="00F8418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8418E" w:rsidRDefault="00747829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747829">
              <w:rPr>
                <w:color w:val="2D2D2D"/>
                <w:sz w:val="21"/>
                <w:szCs w:val="21"/>
              </w:rPr>
              <w:pict>
                <v:shape id="_x0000_i1052" type="#_x0000_t75" alt="ГОСТ 20022.6-93 Защита древесины. Способы пропитки" style="width:12.75pt;height:14.25pt"/>
              </w:pic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концентрация защитного средства в пропиточной жидкости</w:t>
            </w:r>
            <w:proofErr w:type="gramStart"/>
            <w:r>
              <w:rPr>
                <w:color w:val="2D2D2D"/>
                <w:sz w:val="21"/>
                <w:szCs w:val="21"/>
              </w:rPr>
              <w:t>, %;</w:t>
            </w:r>
            <w:r>
              <w:rPr>
                <w:color w:val="2D2D2D"/>
                <w:sz w:val="21"/>
                <w:szCs w:val="21"/>
              </w:rPr>
              <w:br/>
            </w:r>
            <w:proofErr w:type="gramEnd"/>
          </w:p>
        </w:tc>
      </w:tr>
      <w:tr w:rsidR="00F8418E" w:rsidTr="00F8418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8418E" w:rsidRDefault="00747829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747829">
              <w:rPr>
                <w:color w:val="2D2D2D"/>
                <w:sz w:val="21"/>
                <w:szCs w:val="21"/>
              </w:rPr>
              <w:pict>
                <v:shape id="_x0000_i1053" type="#_x0000_t75" alt="ГОСТ 20022.6-93 Защита древесины. Способы пропитки" style="width:12pt;height:14.25pt"/>
              </w:pic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объем пропитываемых изделий, </w:t>
            </w:r>
            <w:proofErr w:type="gramStart"/>
            <w:r>
              <w:rPr>
                <w:color w:val="2D2D2D"/>
                <w:sz w:val="21"/>
                <w:szCs w:val="21"/>
              </w:rPr>
              <w:t>м</w:t>
            </w:r>
            <w:proofErr w:type="gramEnd"/>
            <w:r w:rsidR="00747829" w:rsidRPr="00747829">
              <w:rPr>
                <w:color w:val="2D2D2D"/>
                <w:sz w:val="21"/>
                <w:szCs w:val="21"/>
              </w:rPr>
              <w:pict>
                <v:shape id="_x0000_i1054" type="#_x0000_t75" alt="ГОСТ 20022.6-93 Защита древесины. Способы пропитки" style="width:8.25pt;height:17.25pt"/>
              </w:pict>
            </w:r>
            <w:r>
              <w:rPr>
                <w:color w:val="2D2D2D"/>
                <w:sz w:val="21"/>
                <w:szCs w:val="21"/>
              </w:rPr>
              <w:t>.</w:t>
            </w:r>
          </w:p>
        </w:tc>
      </w:tr>
    </w:tbl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Допускается определять общее поглощение защитного средства по разности масс изделий из древесины до и после пропитки. В этом случае общее поглощение защитного средства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="00747829" w:rsidRPr="00747829"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55" type="#_x0000_t75" alt="ГОСТ 20022.6-93 Защита древесины. Способы пропитки" style="width:9.75pt;height:12.75pt"/>
        </w:pict>
      </w:r>
      <w:r>
        <w:rPr>
          <w:rFonts w:ascii="Arial" w:hAnsi="Arial" w:cs="Arial"/>
          <w:color w:val="2D2D2D"/>
          <w:spacing w:val="2"/>
          <w:sz w:val="21"/>
          <w:szCs w:val="21"/>
        </w:rPr>
        <w:t>, в килограммах на кубический метр, вычисляют по формуле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3743325" cy="409575"/>
            <wp:effectExtent l="19050" t="0" r="9525" b="0"/>
            <wp:docPr id="48" name="Рисунок 48" descr="ГОСТ 20022.6-93 Защита древесины. Способы пропи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ГОСТ 20022.6-93 Защита древесины. Способы пропит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9"/>
        <w:gridCol w:w="370"/>
        <w:gridCol w:w="6283"/>
      </w:tblGrid>
      <w:tr w:rsidR="00F8418E" w:rsidTr="00F8418E">
        <w:trPr>
          <w:trHeight w:val="15"/>
        </w:trPr>
        <w:tc>
          <w:tcPr>
            <w:tcW w:w="1109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  <w:tc>
          <w:tcPr>
            <w:tcW w:w="6283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</w:tr>
      <w:tr w:rsidR="00F8418E" w:rsidTr="00F8418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где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="00747829" w:rsidRPr="00747829">
              <w:rPr>
                <w:color w:val="2D2D2D"/>
                <w:sz w:val="21"/>
                <w:szCs w:val="21"/>
              </w:rPr>
              <w:pict>
                <v:shape id="_x0000_i1056" type="#_x0000_t75" alt="ГОСТ 20022.6-93 Защита древесины. Способы пропитки" style="width:12.75pt;height:11.25pt"/>
              </w:pic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 xml:space="preserve">масса изделий до пропитки, </w:t>
            </w:r>
            <w:proofErr w:type="gramStart"/>
            <w:r>
              <w:rPr>
                <w:color w:val="2D2D2D"/>
                <w:sz w:val="21"/>
                <w:szCs w:val="21"/>
              </w:rPr>
              <w:t>кг</w:t>
            </w:r>
            <w:proofErr w:type="gramEnd"/>
            <w:r>
              <w:rPr>
                <w:color w:val="2D2D2D"/>
                <w:sz w:val="21"/>
                <w:szCs w:val="21"/>
              </w:rPr>
              <w:t>;</w:t>
            </w:r>
          </w:p>
        </w:tc>
      </w:tr>
      <w:tr w:rsidR="00F8418E" w:rsidTr="00F8418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8418E" w:rsidRDefault="00747829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747829">
              <w:rPr>
                <w:color w:val="2D2D2D"/>
                <w:sz w:val="21"/>
                <w:szCs w:val="21"/>
              </w:rPr>
              <w:pict>
                <v:shape id="_x0000_i1057" type="#_x0000_t75" alt="ГОСТ 20022.6-93 Защита древесины. Способы пропитки" style="width:15pt;height:17.25pt"/>
              </w:pic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масса изделий после пропитки, </w:t>
            </w:r>
            <w:proofErr w:type="gramStart"/>
            <w:r>
              <w:rPr>
                <w:color w:val="2D2D2D"/>
                <w:sz w:val="21"/>
                <w:szCs w:val="21"/>
              </w:rPr>
              <w:t>кг</w:t>
            </w:r>
            <w:proofErr w:type="gramEnd"/>
            <w:r>
              <w:rPr>
                <w:color w:val="2D2D2D"/>
                <w:sz w:val="21"/>
                <w:szCs w:val="21"/>
              </w:rPr>
              <w:t>.</w:t>
            </w:r>
          </w:p>
        </w:tc>
      </w:tr>
    </w:tbl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2.4 Удержание пропиточной жидкости определяют по разности массы пропитываемых изделий до и после пропитки; при пропитке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варианту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НПп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- для каждой загрузки изделий, по варианту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НКк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НОк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- на не менее 20 случайно отобранных изделиях за смену.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2.5 Удержание защитного средства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="00747829" w:rsidRPr="00747829"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58" type="#_x0000_t75" alt="ГОСТ 20022.6-93 Защита древесины. Способы пропитки" style="width:12.75pt;height:14.25pt"/>
        </w:pict>
      </w:r>
      <w:r>
        <w:rPr>
          <w:rFonts w:ascii="Arial" w:hAnsi="Arial" w:cs="Arial"/>
          <w:color w:val="2D2D2D"/>
          <w:spacing w:val="2"/>
          <w:sz w:val="21"/>
          <w:szCs w:val="21"/>
        </w:rPr>
        <w:t>, в граммах на квадратный метр, для всех трех вариантов способа пропитки нанесением на поверхность вычисляют по формуле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3695700" cy="409575"/>
            <wp:effectExtent l="19050" t="0" r="0" b="0"/>
            <wp:docPr id="52" name="Рисунок 52" descr="ГОСТ 20022.6-93 Защита древесины. Способы пропи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ГОСТ 20022.6-93 Защита древесины. Способы пропитк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9"/>
        <w:gridCol w:w="370"/>
        <w:gridCol w:w="7392"/>
      </w:tblGrid>
      <w:tr w:rsidR="00F8418E" w:rsidTr="00F8418E">
        <w:trPr>
          <w:trHeight w:val="15"/>
        </w:trPr>
        <w:tc>
          <w:tcPr>
            <w:tcW w:w="1109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  <w:tc>
          <w:tcPr>
            <w:tcW w:w="7392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</w:tr>
      <w:tr w:rsidR="00F8418E" w:rsidTr="00F8418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где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="00747829" w:rsidRPr="00747829">
              <w:rPr>
                <w:color w:val="2D2D2D"/>
                <w:sz w:val="21"/>
                <w:szCs w:val="21"/>
              </w:rPr>
              <w:pict>
                <v:shape id="_x0000_i1059" type="#_x0000_t75" alt="ГОСТ 20022.6-93 Защита древесины. Способы пропитки" style="width:12pt;height:15.75pt"/>
              </w:pic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-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 xml:space="preserve">масса удержанной пропиточной жидкости, </w:t>
            </w:r>
            <w:proofErr w:type="gramStart"/>
            <w:r>
              <w:rPr>
                <w:color w:val="2D2D2D"/>
                <w:sz w:val="21"/>
                <w:szCs w:val="21"/>
              </w:rPr>
              <w:t>г</w:t>
            </w:r>
            <w:proofErr w:type="gramEnd"/>
            <w:r>
              <w:rPr>
                <w:color w:val="2D2D2D"/>
                <w:sz w:val="21"/>
                <w:szCs w:val="21"/>
              </w:rPr>
              <w:t>;</w:t>
            </w:r>
          </w:p>
        </w:tc>
      </w:tr>
      <w:tr w:rsidR="00F8418E" w:rsidTr="00F8418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8418E" w:rsidRDefault="00747829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747829">
              <w:rPr>
                <w:color w:val="2D2D2D"/>
                <w:sz w:val="21"/>
                <w:szCs w:val="21"/>
              </w:rPr>
              <w:pict>
                <v:shape id="_x0000_i1060" type="#_x0000_t75" alt="ГОСТ 20022.6-93 Защита древесины. Способы пропитки" style="width:12.75pt;height:14.25pt"/>
              </w:pic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концентрация защитного средства в пропиточной жидкости</w:t>
            </w:r>
            <w:proofErr w:type="gramStart"/>
            <w:r>
              <w:rPr>
                <w:color w:val="2D2D2D"/>
                <w:sz w:val="21"/>
                <w:szCs w:val="21"/>
              </w:rPr>
              <w:t>, %;</w:t>
            </w:r>
            <w:proofErr w:type="gramEnd"/>
          </w:p>
        </w:tc>
      </w:tr>
      <w:tr w:rsidR="00F8418E" w:rsidTr="00F8418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8418E" w:rsidRDefault="00747829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747829">
              <w:rPr>
                <w:color w:val="2D2D2D"/>
                <w:sz w:val="21"/>
                <w:szCs w:val="21"/>
              </w:rPr>
              <w:pict>
                <v:shape id="_x0000_i1061" type="#_x0000_t75" alt="ГОСТ 20022.6-93 Защита древесины. Способы пропитки" style="width:11.25pt;height:14.25pt"/>
              </w:pic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площадь пропитываемой поверхности, </w:t>
            </w:r>
            <w:proofErr w:type="gramStart"/>
            <w:r>
              <w:rPr>
                <w:color w:val="2D2D2D"/>
                <w:sz w:val="21"/>
                <w:szCs w:val="21"/>
              </w:rPr>
              <w:t>м</w:t>
            </w:r>
            <w:proofErr w:type="gramEnd"/>
            <w:r w:rsidR="00747829" w:rsidRPr="00747829">
              <w:rPr>
                <w:color w:val="2D2D2D"/>
                <w:sz w:val="21"/>
                <w:szCs w:val="21"/>
              </w:rPr>
              <w:pict>
                <v:shape id="_x0000_i1062" type="#_x0000_t75" alt="ГОСТ 20022.6-93 Защита древесины. Способы пропитки" style="width:8.25pt;height:17.25pt"/>
              </w:pict>
            </w:r>
            <w:r>
              <w:rPr>
                <w:color w:val="2D2D2D"/>
                <w:sz w:val="21"/>
                <w:szCs w:val="21"/>
              </w:rPr>
              <w:t>.</w:t>
            </w:r>
          </w:p>
        </w:tc>
      </w:tr>
    </w:tbl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2.6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ри пропитке изделий способом нанесения на поверхность в конструкциях удержание защитного средства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 определяют, исходя из расхода пропиточной жидкости, по формуле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3781425" cy="409575"/>
            <wp:effectExtent l="19050" t="0" r="9525" b="0"/>
            <wp:docPr id="57" name="Рисунок 57" descr="ГОСТ 20022.6-93 Защита древесины. Способы пропи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ГОСТ 20022.6-93 Защита древесины. Способы пропитк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9"/>
        <w:gridCol w:w="258"/>
        <w:gridCol w:w="6838"/>
      </w:tblGrid>
      <w:tr w:rsidR="00F8418E" w:rsidTr="00F8418E">
        <w:trPr>
          <w:trHeight w:val="15"/>
        </w:trPr>
        <w:tc>
          <w:tcPr>
            <w:tcW w:w="1109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  <w:tc>
          <w:tcPr>
            <w:tcW w:w="6838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</w:tr>
      <w:tr w:rsidR="00F8418E" w:rsidTr="00F8418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где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="00747829" w:rsidRPr="00747829">
              <w:rPr>
                <w:color w:val="2D2D2D"/>
                <w:sz w:val="21"/>
                <w:szCs w:val="21"/>
              </w:rPr>
              <w:pict>
                <v:shape id="_x0000_i1063" type="#_x0000_t75" alt="ГОСТ 20022.6-93 Защита древесины. Способы пропитки" style="width:15pt;height:17.25pt"/>
              </w:pic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-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 xml:space="preserve">масса емкости с пропиточной жидкостью после пропитки, </w:t>
            </w:r>
            <w:proofErr w:type="gramStart"/>
            <w:r>
              <w:rPr>
                <w:color w:val="2D2D2D"/>
                <w:sz w:val="21"/>
                <w:szCs w:val="21"/>
              </w:rPr>
              <w:t>г</w:t>
            </w:r>
            <w:proofErr w:type="gramEnd"/>
            <w:r>
              <w:rPr>
                <w:color w:val="2D2D2D"/>
                <w:sz w:val="21"/>
                <w:szCs w:val="21"/>
              </w:rPr>
              <w:t>;</w:t>
            </w:r>
          </w:p>
        </w:tc>
      </w:tr>
      <w:tr w:rsidR="00F8418E" w:rsidTr="00F8418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8418E" w:rsidRDefault="00747829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747829">
              <w:rPr>
                <w:color w:val="2D2D2D"/>
                <w:sz w:val="21"/>
                <w:szCs w:val="21"/>
              </w:rPr>
              <w:pict>
                <v:shape id="_x0000_i1064" type="#_x0000_t75" alt="ГОСТ 20022.6-93 Защита древесины. Способы пропитки" style="width:17.25pt;height:17.25pt"/>
              </w:pic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масса емкости с пропиточной жидкостью до пропитки, </w:t>
            </w:r>
            <w:proofErr w:type="gramStart"/>
            <w:r>
              <w:rPr>
                <w:color w:val="2D2D2D"/>
                <w:sz w:val="21"/>
                <w:szCs w:val="21"/>
              </w:rPr>
              <w:t>г</w:t>
            </w:r>
            <w:proofErr w:type="gramEnd"/>
            <w:r>
              <w:rPr>
                <w:color w:val="2D2D2D"/>
                <w:sz w:val="21"/>
                <w:szCs w:val="21"/>
              </w:rPr>
              <w:t>;</w:t>
            </w:r>
          </w:p>
        </w:tc>
      </w:tr>
      <w:tr w:rsidR="00F8418E" w:rsidTr="00F8418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коэффициент потерь защитного средства.</w:t>
            </w:r>
          </w:p>
        </w:tc>
      </w:tr>
    </w:tbl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2.7 Глубину пропитки определяют не позднее чем через 2 ч после пропитки изделий.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Глубину пропитки способом сушки-пропитки определяют не позднее чем через 6 ч после выгрузки изделий из автоклава.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2.8 Глубину пропитки в каждой загрузке определяют на не менее чем десяти случайно отобранных изделиях.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2.9 Отбор проб для определения глубины пропитки проводят пустотелым буром внутренним диаметром 5 мм.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Бур вводят в древесину изделий из круглых лесоматериалов в радиальном направлении, в изделия из брусьев и брусков - перпендикулярно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пластям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или боковым кромкам на глубину, превышающую заданную глубину пропитки на 5 мм.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Места взятия проб не должны иметь трещин, сучков и отверстий.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каждого отобранного изделия отбирают пробы на расстоянии: 0,8 м от торца - для шпал, переводных и мостовых брусьев; 0,9 м от торца - для наколотых шпал; 1,8 м от комлевого торца - для свай, деталей опор линий электропередачи и столбов связи, концы которых зарывают в землю на глубину более 1 м; 1,0 м от комлевого торца - для столбов ограждения и других изделий, концы которых зарывают в землю на глубину менее 1 м; посередине длины изделия - для всех остальных изделий.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Отверстия после отбора проб заделывают деревянными пробками, пропитанными теми же защитными средствами.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Допускается определять глубину пропитки изделий толщиной не более 30 мм на поперечных распилах посередине длины.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2.10 Глубину пропитки защитными средствами, окрашивающими древесину, определяют по ширине окрашенной зоны.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Для определения глубины пропитки защитными средствами, не окрашивающими древесину, на поверхность проб или распилов наносят растворы соответствующих индикаторов и измеряют ширину окрашенной зоны.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Перечень индикаторов приведен в приложении 1.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2.11 Глубину пропитки считают соответствующей требованиям настоящего стандарта, если 90% проб удовлетворяют требованиям 1.12.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Глубину пропитки наколотых шпал считают соответствующей требованиям настоящего стандарта, если 80% проб удовлетворяют требованиям 1.20.9.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2.12 Полученные данные по поглощению или удержанию защитного средства и глубине пропитки заносят в журнал, форма которого приведена в приложении 2.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3. Требования безопасности</w:t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3.1 Общие требования безопасности -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0798A">
        <w:rPr>
          <w:rFonts w:ascii="Arial" w:hAnsi="Arial" w:cs="Arial"/>
          <w:spacing w:val="2"/>
          <w:sz w:val="21"/>
          <w:szCs w:val="21"/>
        </w:rPr>
        <w:t>ГОСТ 12.3.034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3.2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аиболее токсичными компонентами защитных средств, применяемых при пропитке изделий, являются: бихромат натрия или калия (класс опасности 1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0798A">
        <w:rPr>
          <w:rFonts w:ascii="Arial" w:hAnsi="Arial" w:cs="Arial"/>
          <w:spacing w:val="2"/>
          <w:sz w:val="21"/>
          <w:szCs w:val="21"/>
        </w:rPr>
        <w:t>ГОСТ 12.1.005</w:t>
      </w:r>
      <w:r>
        <w:rPr>
          <w:rFonts w:ascii="Arial" w:hAnsi="Arial" w:cs="Arial"/>
          <w:color w:val="2D2D2D"/>
          <w:spacing w:val="2"/>
          <w:sz w:val="21"/>
          <w:szCs w:val="21"/>
        </w:rPr>
        <w:t>), фтористый натрий, кремнефтористый натрий, кремнефтористый аммоний, сульфат меди (класс опасности 2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0798A">
        <w:rPr>
          <w:rFonts w:ascii="Arial" w:hAnsi="Arial" w:cs="Arial"/>
          <w:spacing w:val="2"/>
          <w:sz w:val="21"/>
          <w:szCs w:val="21"/>
        </w:rPr>
        <w:t>ГОСТ 12.1.005</w:t>
      </w:r>
      <w:r>
        <w:rPr>
          <w:rFonts w:ascii="Arial" w:hAnsi="Arial" w:cs="Arial"/>
          <w:color w:val="2D2D2D"/>
          <w:spacing w:val="2"/>
          <w:sz w:val="21"/>
          <w:szCs w:val="21"/>
        </w:rPr>
        <w:t>), масла.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несоблюдении требований безопасности они оказывают неблагоприятные воздействия на организм работающих при попадании на слизистые оболочки и кожу, при вдыхании паров или пыли.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3.3 Рабочие, занятые на работах по пропитке древесины, должны проходить предварительный медицинский осмотр при поступлении на работу и периодические медицинские осмотры в процессе работы.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3.4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урить и принимать пищу на месте проведения работ запрещается. Перед едой и курением необходимо тщательно вымыть руки и лицо с мылом и прополоскать рот. По окончании работы персонал должен пройти санитарную обработку (вымыться под душем, прополоскать рот, сменить одежду).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3.5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е допускается попадание пропиточной жидкости в почву и водные объекты, а также вредных выбросов в воздух рабочей зоны и атмосферу. Остатки пропиточной жидкости, а также пришедшая в негодность специальная одежда должны быть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утилизованы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 местах, исключающих вымывание вредных веществ в почву и водоемы. Вредные выбросы должны улавливаться и поступать на газоочистные сооружения.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Нормирование допустимых выбросов вредных веществ в атмосферу осуществляется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0798A">
        <w:rPr>
          <w:rFonts w:ascii="Arial" w:hAnsi="Arial" w:cs="Arial"/>
          <w:spacing w:val="2"/>
          <w:sz w:val="21"/>
          <w:szCs w:val="21"/>
        </w:rPr>
        <w:t>ГОСТ 17.2.3.02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3.6 Проверка микроклимата, наличия паров и пыли вредных веще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ств в пр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оизводственных помещениях должна проводиться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0798A">
        <w:rPr>
          <w:rFonts w:ascii="Arial" w:hAnsi="Arial" w:cs="Arial"/>
          <w:spacing w:val="2"/>
          <w:sz w:val="21"/>
          <w:szCs w:val="21"/>
        </w:rPr>
        <w:t>ГОСТ 12.1.005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 нормами, утвержденными органами здравоохранения.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3.7 Стены, полы и потолки пропиточных цехов должны быть удобными для влажной уборки. Полы должны иметь уклон 1/10 м для случайно пролитой пропиточной жидкости и промывных вод.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3.8 Площадки для диффузионной выдержки пропитанных изделий должны иметь бетонное покрытие.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3.9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ля снижения загрязнения территории завода защитными средствами, вытекающими из пропитанной древесины, следует удлинять период конечного вакуума при пропитке способами ВАДВ, ВДВ, ДДВ.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3.10 Резервуары для защитных средств (пропиточные и маневровые емкости, мерники и др.) должны закрываться герметически и иметь выпуск паров защитного средства в атмосферу.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3.11 Автоклавы должны быть оборудованы блокировочными устройствами, исключающими возможность открывания крышек при наличии давления, и световым табло с сигнальной надписью "Давление".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3.12 Сборный лоток от крышек автоклавов должен быть укрыт и оборудован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грязеловушкой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, а также приспособлением для систематического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удаления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накапливающегося в нем защитного средства.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3.13 Присоединение трубопроводов к автоклавам,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пеногасителям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, теплообменникам, мерникам и другому оборудованию должно быть герметичным.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3.14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Предавтоклавные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пути на участках склада готовой продукции должны быть забетонированы и иметь стоки для сбора защитного средства. Стоки должны систематически очищаться.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3.15 Разгрузка вагонеток с пропитанными изделиями должна производиться по истечении не менее 1 ч после выгрузки из автоклава при температуре наружного воздуха 0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 ниже и по истечении не менее 2 ч - при температуре выше 0 °С.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Отгрузка пропитанных изделий должна производиться не ранее чем через 2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сут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после их пропитки или после охлаждения в специальной камере.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3.16 Территория завода склада пропитанных изделий должна быть ограждена. В темное время суток территория склада и места производства погрузочно-разгрузочных работ должна иметь освещенность не ниже 10 лк. Разрывы между штабелями изделий должны быть не менее 1 м, а через каждые пять штабелей - не менее 4 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3.17 Сушка изделий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петролатумом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должна производиться в ваннах, закрытых крышками и установленных в отдельных помещениях.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Допускается сушка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петролатумом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 открытых ваннах при обеспечении отсоса паров из ванны.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418E" w:rsidRDefault="00F8418E" w:rsidP="00F8418E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Приложение 1 (справочное). Перечень индикаторов для определения глубины пропитки защитными средствами, не окрашивающими древесины</w:t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Приложение 1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(справочное)</w:t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1"/>
        <w:gridCol w:w="4579"/>
        <w:gridCol w:w="1925"/>
      </w:tblGrid>
      <w:tr w:rsidR="00F8418E" w:rsidTr="00F8418E">
        <w:trPr>
          <w:trHeight w:val="15"/>
        </w:trPr>
        <w:tc>
          <w:tcPr>
            <w:tcW w:w="3326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  <w:tc>
          <w:tcPr>
            <w:tcW w:w="6098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</w:tr>
      <w:tr w:rsidR="00F8418E" w:rsidTr="00F8418E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Защитные средства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Индикатор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Цвет пропитанной древесины после </w:t>
            </w:r>
            <w:r>
              <w:rPr>
                <w:color w:val="2D2D2D"/>
                <w:sz w:val="21"/>
                <w:szCs w:val="21"/>
              </w:rPr>
              <w:lastRenderedPageBreak/>
              <w:t>обработки индикатором</w:t>
            </w:r>
          </w:p>
        </w:tc>
      </w:tr>
      <w:tr w:rsidR="00F8418E" w:rsidTr="00F8418E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lastRenderedPageBreak/>
              <w:t>Фторосодержание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: фтористый натрий, кремнефтористый натрий, кремнефтористый аммоний, </w:t>
            </w:r>
            <w:proofErr w:type="spellStart"/>
            <w:r>
              <w:rPr>
                <w:color w:val="2D2D2D"/>
                <w:sz w:val="21"/>
                <w:szCs w:val="21"/>
              </w:rPr>
              <w:t>бифторид-фторид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аммония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Цирконализариновый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лак: смесь равных объемов 0,84%-ного водного раствора ализаринового красного (ТУ 6-09-2105) и 0,84%-ного раствора </w:t>
            </w:r>
            <w:proofErr w:type="spellStart"/>
            <w:r>
              <w:rPr>
                <w:color w:val="2D2D2D"/>
                <w:sz w:val="21"/>
                <w:szCs w:val="21"/>
              </w:rPr>
              <w:t>хлорокиси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циркония (МРТУ 6-09-3677) в 10%-ной соляной кислоте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Желтый</w:t>
            </w:r>
          </w:p>
        </w:tc>
      </w:tr>
      <w:tr w:rsidR="00F8418E" w:rsidTr="00F8418E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Медный купорос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0,5%-ный </w:t>
            </w:r>
            <w:proofErr w:type="spellStart"/>
            <w:r>
              <w:rPr>
                <w:color w:val="2D2D2D"/>
                <w:sz w:val="21"/>
                <w:szCs w:val="21"/>
              </w:rPr>
              <w:t>спиртоуксусный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раствор </w:t>
            </w:r>
            <w:proofErr w:type="spellStart"/>
            <w:r>
              <w:rPr>
                <w:color w:val="2D2D2D"/>
                <w:sz w:val="21"/>
                <w:szCs w:val="21"/>
              </w:rPr>
              <w:t>дифенилкарбазида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(ТУ 6-09-07-1672): 75% спирта этилового (</w:t>
            </w:r>
            <w:r w:rsidRPr="0090798A">
              <w:rPr>
                <w:sz w:val="21"/>
                <w:szCs w:val="21"/>
              </w:rPr>
              <w:t>ГОСТ 18300</w:t>
            </w:r>
            <w:r>
              <w:rPr>
                <w:color w:val="2D2D2D"/>
                <w:sz w:val="21"/>
                <w:szCs w:val="21"/>
              </w:rPr>
              <w:t>) или изопропилового (</w:t>
            </w:r>
            <w:r w:rsidRPr="0090798A">
              <w:rPr>
                <w:sz w:val="21"/>
                <w:szCs w:val="21"/>
              </w:rPr>
              <w:t>ГОСТ 9805</w:t>
            </w:r>
            <w:r>
              <w:rPr>
                <w:color w:val="2D2D2D"/>
                <w:sz w:val="21"/>
                <w:szCs w:val="21"/>
              </w:rPr>
              <w:t>) +20% уксусной кислоты (</w:t>
            </w:r>
            <w:r w:rsidRPr="0090798A">
              <w:rPr>
                <w:sz w:val="21"/>
                <w:szCs w:val="21"/>
              </w:rPr>
              <w:t>ГОСТ 61</w:t>
            </w:r>
            <w:r>
              <w:rPr>
                <w:color w:val="2D2D2D"/>
                <w:sz w:val="21"/>
                <w:szCs w:val="21"/>
              </w:rPr>
              <w:t>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Фиолетово-синий</w:t>
            </w:r>
          </w:p>
        </w:tc>
      </w:tr>
      <w:tr w:rsidR="00F8418E" w:rsidTr="00F8418E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Борсодержание</w:t>
            </w:r>
            <w:proofErr w:type="spellEnd"/>
            <w:r>
              <w:rPr>
                <w:color w:val="2D2D2D"/>
                <w:sz w:val="21"/>
                <w:szCs w:val="21"/>
              </w:rPr>
              <w:t>: бура, борная кислота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0,1%-ный раствор пирокатехина фиолетового (МРТУ 6-09-2808-66) или куркумовая проба: смесь спиртового экстракта куркумового порошка и насыщенного солянокислого раствора салициловой кислоты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Красный</w:t>
            </w:r>
          </w:p>
        </w:tc>
      </w:tr>
      <w:tr w:rsidR="00F8418E" w:rsidTr="00F8418E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Фосфорсодержание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: </w:t>
            </w:r>
            <w:proofErr w:type="spellStart"/>
            <w:r>
              <w:rPr>
                <w:color w:val="2D2D2D"/>
                <w:sz w:val="21"/>
                <w:szCs w:val="21"/>
              </w:rPr>
              <w:t>диаммонийфосфат</w:t>
            </w:r>
            <w:proofErr w:type="spellEnd"/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4%-ный раствор </w:t>
            </w:r>
            <w:proofErr w:type="spellStart"/>
            <w:r>
              <w:rPr>
                <w:color w:val="2D2D2D"/>
                <w:sz w:val="21"/>
                <w:szCs w:val="21"/>
              </w:rPr>
              <w:t>бензидина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в уксусной кислоте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Кирпичный</w:t>
            </w:r>
          </w:p>
        </w:tc>
      </w:tr>
    </w:tbl>
    <w:p w:rsidR="00F8418E" w:rsidRDefault="00F8418E" w:rsidP="00F8418E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Приложение 2 (рекомендуемое). Журнал регистрации данных пропитки древесины</w:t>
      </w:r>
    </w:p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Приложение 2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(рекомендуемое)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6"/>
        <w:gridCol w:w="703"/>
        <w:gridCol w:w="729"/>
        <w:gridCol w:w="778"/>
        <w:gridCol w:w="800"/>
        <w:gridCol w:w="674"/>
        <w:gridCol w:w="896"/>
        <w:gridCol w:w="803"/>
        <w:gridCol w:w="808"/>
        <w:gridCol w:w="1061"/>
        <w:gridCol w:w="796"/>
        <w:gridCol w:w="671"/>
      </w:tblGrid>
      <w:tr w:rsidR="00F8418E" w:rsidTr="00F8418E">
        <w:trPr>
          <w:trHeight w:val="15"/>
        </w:trPr>
        <w:tc>
          <w:tcPr>
            <w:tcW w:w="924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8418E" w:rsidRDefault="00F8418E">
            <w:pPr>
              <w:rPr>
                <w:sz w:val="2"/>
                <w:szCs w:val="24"/>
              </w:rPr>
            </w:pPr>
          </w:p>
        </w:tc>
      </w:tr>
      <w:tr w:rsidR="00F8418E" w:rsidTr="00F8418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Дата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</w:rPr>
              <w:t>Изд</w:t>
            </w:r>
            <w:proofErr w:type="gramStart"/>
            <w:r>
              <w:rPr>
                <w:color w:val="2D2D2D"/>
                <w:sz w:val="21"/>
                <w:szCs w:val="21"/>
              </w:rPr>
              <w:t>е</w:t>
            </w:r>
            <w:proofErr w:type="spellEnd"/>
            <w:r>
              <w:rPr>
                <w:color w:val="2D2D2D"/>
                <w:sz w:val="21"/>
                <w:szCs w:val="21"/>
              </w:rPr>
              <w:t>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лия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</w:rPr>
              <w:t>Пор</w:t>
            </w:r>
            <w:proofErr w:type="gramStart"/>
            <w:r>
              <w:rPr>
                <w:color w:val="2D2D2D"/>
                <w:sz w:val="21"/>
                <w:szCs w:val="21"/>
              </w:rPr>
              <w:t>о</w:t>
            </w:r>
            <w:proofErr w:type="spellEnd"/>
            <w:r>
              <w:rPr>
                <w:color w:val="2D2D2D"/>
                <w:sz w:val="21"/>
                <w:szCs w:val="21"/>
              </w:rPr>
              <w:t>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да </w:t>
            </w:r>
            <w:proofErr w:type="spellStart"/>
            <w:r>
              <w:rPr>
                <w:color w:val="2D2D2D"/>
                <w:sz w:val="21"/>
                <w:szCs w:val="21"/>
              </w:rPr>
              <w:t>дре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- веси- </w:t>
            </w:r>
            <w:proofErr w:type="spellStart"/>
            <w:r>
              <w:rPr>
                <w:color w:val="2D2D2D"/>
                <w:sz w:val="21"/>
                <w:szCs w:val="21"/>
              </w:rPr>
              <w:t>ны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Пре</w:t>
            </w:r>
            <w:proofErr w:type="gramStart"/>
            <w:r>
              <w:rPr>
                <w:color w:val="2D2D2D"/>
                <w:sz w:val="21"/>
                <w:szCs w:val="21"/>
              </w:rPr>
              <w:t>д-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про- </w:t>
            </w:r>
            <w:proofErr w:type="spellStart"/>
            <w:r>
              <w:rPr>
                <w:color w:val="2D2D2D"/>
                <w:sz w:val="21"/>
                <w:szCs w:val="21"/>
              </w:rPr>
              <w:t>питоч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- </w:t>
            </w:r>
            <w:proofErr w:type="spellStart"/>
            <w:r>
              <w:rPr>
                <w:color w:val="2D2D2D"/>
                <w:sz w:val="21"/>
                <w:szCs w:val="21"/>
              </w:rPr>
              <w:t>ная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  <w:szCs w:val="21"/>
              </w:rPr>
              <w:t>влаж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- </w:t>
            </w:r>
            <w:proofErr w:type="spellStart"/>
            <w:r>
              <w:rPr>
                <w:color w:val="2D2D2D"/>
                <w:sz w:val="21"/>
                <w:szCs w:val="21"/>
              </w:rPr>
              <w:t>ность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древе- </w:t>
            </w:r>
            <w:proofErr w:type="spellStart"/>
            <w:r>
              <w:rPr>
                <w:color w:val="2D2D2D"/>
                <w:sz w:val="21"/>
                <w:szCs w:val="21"/>
              </w:rPr>
              <w:t>сины</w:t>
            </w:r>
            <w:proofErr w:type="spellEnd"/>
            <w:r>
              <w:rPr>
                <w:color w:val="2D2D2D"/>
                <w:sz w:val="21"/>
                <w:szCs w:val="21"/>
              </w:rPr>
              <w:t>, 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 xml:space="preserve">Объем </w:t>
            </w:r>
            <w:proofErr w:type="spellStart"/>
            <w:r>
              <w:rPr>
                <w:color w:val="2D2D2D"/>
                <w:sz w:val="21"/>
                <w:szCs w:val="21"/>
              </w:rPr>
              <w:t>загру</w:t>
            </w:r>
            <w:proofErr w:type="gramStart"/>
            <w:r>
              <w:rPr>
                <w:color w:val="2D2D2D"/>
                <w:sz w:val="21"/>
                <w:szCs w:val="21"/>
              </w:rPr>
              <w:t>з</w:t>
            </w:r>
            <w:proofErr w:type="spellEnd"/>
            <w:r>
              <w:rPr>
                <w:color w:val="2D2D2D"/>
                <w:sz w:val="21"/>
                <w:szCs w:val="21"/>
              </w:rPr>
              <w:t>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  <w:szCs w:val="21"/>
              </w:rPr>
              <w:t>ки</w:t>
            </w:r>
            <w:proofErr w:type="spellEnd"/>
            <w:r>
              <w:rPr>
                <w:color w:val="2D2D2D"/>
                <w:sz w:val="21"/>
                <w:szCs w:val="21"/>
              </w:rPr>
              <w:t>, м</w:t>
            </w:r>
            <w:r w:rsidR="00747829" w:rsidRPr="00747829">
              <w:rPr>
                <w:color w:val="2D2D2D"/>
                <w:sz w:val="21"/>
                <w:szCs w:val="21"/>
              </w:rPr>
              <w:pict>
                <v:shape id="_x0000_i1065" type="#_x0000_t75" alt="ГОСТ 20022.6-93 Защита древесины. Способы пропитки" style="width:8.25pt;height:17.2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З</w:t>
            </w:r>
            <w:proofErr w:type="gramStart"/>
            <w:r>
              <w:rPr>
                <w:color w:val="2D2D2D"/>
                <w:sz w:val="21"/>
                <w:szCs w:val="21"/>
              </w:rPr>
              <w:t>а-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щит- </w:t>
            </w:r>
            <w:proofErr w:type="spellStart"/>
            <w:r>
              <w:rPr>
                <w:color w:val="2D2D2D"/>
                <w:sz w:val="21"/>
                <w:szCs w:val="21"/>
              </w:rPr>
              <w:t>ное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сред- </w:t>
            </w:r>
            <w:proofErr w:type="spellStart"/>
            <w:r>
              <w:rPr>
                <w:color w:val="2D2D2D"/>
                <w:sz w:val="21"/>
                <w:szCs w:val="21"/>
              </w:rPr>
              <w:t>ство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</w:rPr>
              <w:t>Конце</w:t>
            </w:r>
            <w:proofErr w:type="gramStart"/>
            <w:r>
              <w:rPr>
                <w:color w:val="2D2D2D"/>
                <w:sz w:val="21"/>
                <w:szCs w:val="21"/>
              </w:rPr>
              <w:t>н</w:t>
            </w:r>
            <w:proofErr w:type="spellEnd"/>
            <w:r>
              <w:rPr>
                <w:color w:val="2D2D2D"/>
                <w:sz w:val="21"/>
                <w:szCs w:val="21"/>
              </w:rPr>
              <w:t>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  <w:szCs w:val="21"/>
              </w:rPr>
              <w:t>трация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  <w:szCs w:val="21"/>
              </w:rPr>
              <w:t>пропи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- точного </w:t>
            </w:r>
            <w:proofErr w:type="spellStart"/>
            <w:r>
              <w:rPr>
                <w:color w:val="2D2D2D"/>
                <w:sz w:val="21"/>
                <w:szCs w:val="21"/>
              </w:rPr>
              <w:t>раст</w:t>
            </w:r>
            <w:proofErr w:type="spellEnd"/>
            <w:r>
              <w:rPr>
                <w:color w:val="2D2D2D"/>
                <w:sz w:val="21"/>
                <w:szCs w:val="21"/>
              </w:rPr>
              <w:t>- вора, 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Темп</w:t>
            </w:r>
            <w:proofErr w:type="gramStart"/>
            <w:r>
              <w:rPr>
                <w:color w:val="2D2D2D"/>
                <w:sz w:val="21"/>
                <w:szCs w:val="21"/>
              </w:rPr>
              <w:t>е-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  <w:szCs w:val="21"/>
              </w:rPr>
              <w:t>ратура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  <w:szCs w:val="21"/>
              </w:rPr>
              <w:t>раст</w:t>
            </w:r>
            <w:proofErr w:type="spellEnd"/>
            <w:r>
              <w:rPr>
                <w:color w:val="2D2D2D"/>
                <w:sz w:val="21"/>
                <w:szCs w:val="21"/>
              </w:rPr>
              <w:t>- вора, °С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Пар</w:t>
            </w:r>
            <w:proofErr w:type="gramStart"/>
            <w:r>
              <w:rPr>
                <w:color w:val="2D2D2D"/>
                <w:sz w:val="21"/>
                <w:szCs w:val="21"/>
              </w:rPr>
              <w:t>а-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метры </w:t>
            </w:r>
            <w:proofErr w:type="spellStart"/>
            <w:r>
              <w:rPr>
                <w:color w:val="2D2D2D"/>
                <w:sz w:val="21"/>
                <w:szCs w:val="21"/>
              </w:rPr>
              <w:t>режи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- </w:t>
            </w:r>
            <w:proofErr w:type="spellStart"/>
            <w:r>
              <w:rPr>
                <w:color w:val="2D2D2D"/>
                <w:sz w:val="21"/>
                <w:szCs w:val="21"/>
              </w:rPr>
              <w:t>ма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про- </w:t>
            </w:r>
            <w:proofErr w:type="spellStart"/>
            <w:r>
              <w:rPr>
                <w:color w:val="2D2D2D"/>
                <w:sz w:val="21"/>
                <w:szCs w:val="21"/>
              </w:rPr>
              <w:t>питки</w:t>
            </w:r>
            <w:proofErr w:type="spellEnd"/>
            <w:r>
              <w:rPr>
                <w:color w:val="2D2D2D"/>
                <w:sz w:val="21"/>
                <w:szCs w:val="21"/>
              </w:rPr>
              <w:t>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</w:rPr>
              <w:t>Погл</w:t>
            </w:r>
            <w:proofErr w:type="gramStart"/>
            <w:r>
              <w:rPr>
                <w:color w:val="2D2D2D"/>
                <w:sz w:val="21"/>
                <w:szCs w:val="21"/>
              </w:rPr>
              <w:t>о</w:t>
            </w:r>
            <w:proofErr w:type="spellEnd"/>
            <w:r>
              <w:rPr>
                <w:color w:val="2D2D2D"/>
                <w:sz w:val="21"/>
                <w:szCs w:val="21"/>
              </w:rPr>
              <w:t>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  <w:szCs w:val="21"/>
              </w:rPr>
              <w:t>щение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(или </w:t>
            </w:r>
            <w:proofErr w:type="spellStart"/>
            <w:r>
              <w:rPr>
                <w:color w:val="2D2D2D"/>
                <w:sz w:val="21"/>
                <w:szCs w:val="21"/>
              </w:rPr>
              <w:t>удер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- </w:t>
            </w:r>
            <w:proofErr w:type="spellStart"/>
            <w:r>
              <w:rPr>
                <w:color w:val="2D2D2D"/>
                <w:sz w:val="21"/>
                <w:szCs w:val="21"/>
              </w:rPr>
              <w:t>жание</w:t>
            </w:r>
            <w:proofErr w:type="spellEnd"/>
            <w:r>
              <w:rPr>
                <w:color w:val="2D2D2D"/>
                <w:sz w:val="21"/>
                <w:szCs w:val="21"/>
              </w:rPr>
              <w:t>) защитного средства, кг/м</w:t>
            </w:r>
            <w:r w:rsidR="00747829" w:rsidRPr="00747829">
              <w:rPr>
                <w:color w:val="2D2D2D"/>
                <w:sz w:val="21"/>
                <w:szCs w:val="21"/>
              </w:rPr>
              <w:pict>
                <v:shape id="_x0000_i1066" type="#_x0000_t75" alt="ГОСТ 20022.6-93 Защита древесины. Способы пропитки" style="width:8.25pt;height:17.25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Глуб</w:t>
            </w:r>
            <w:proofErr w:type="gramStart"/>
            <w:r>
              <w:rPr>
                <w:color w:val="2D2D2D"/>
                <w:sz w:val="21"/>
                <w:szCs w:val="21"/>
              </w:rPr>
              <w:t>и-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на про- </w:t>
            </w:r>
            <w:proofErr w:type="spellStart"/>
            <w:r>
              <w:rPr>
                <w:color w:val="2D2D2D"/>
                <w:sz w:val="21"/>
                <w:szCs w:val="21"/>
              </w:rPr>
              <w:t>питки</w:t>
            </w:r>
            <w:proofErr w:type="spellEnd"/>
            <w:r>
              <w:rPr>
                <w:color w:val="2D2D2D"/>
                <w:sz w:val="21"/>
                <w:szCs w:val="21"/>
              </w:rPr>
              <w:t>, мм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18E" w:rsidRDefault="00F8418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По</w:t>
            </w:r>
            <w:proofErr w:type="gramStart"/>
            <w:r>
              <w:rPr>
                <w:color w:val="2D2D2D"/>
                <w:sz w:val="21"/>
                <w:szCs w:val="21"/>
              </w:rPr>
              <w:t>д-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  <w:szCs w:val="21"/>
              </w:rPr>
              <w:t>пись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  <w:szCs w:val="21"/>
              </w:rPr>
              <w:t>опе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- </w:t>
            </w:r>
            <w:proofErr w:type="spellStart"/>
            <w:r>
              <w:rPr>
                <w:color w:val="2D2D2D"/>
                <w:sz w:val="21"/>
                <w:szCs w:val="21"/>
              </w:rPr>
              <w:t>рато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- </w:t>
            </w:r>
            <w:proofErr w:type="spellStart"/>
            <w:r>
              <w:rPr>
                <w:color w:val="2D2D2D"/>
                <w:sz w:val="21"/>
                <w:szCs w:val="21"/>
              </w:rPr>
              <w:t>ра</w:t>
            </w:r>
            <w:proofErr w:type="spellEnd"/>
          </w:p>
        </w:tc>
      </w:tr>
    </w:tbl>
    <w:p w:rsidR="00F8418E" w:rsidRDefault="00F8418E" w:rsidP="00F841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* Для способов: вымачивание - продолжительность выдержки, час; прогрев-холодная ванна - температура (°С) и продолжительность (мин) прогрева древесины, температура (°С) и продолжительность (мин) пропитки в холодной ванне;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вакуум-атмосферное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давление-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 xml:space="preserve">вакуум - глубина начального вакуума (МПа) и продолжительность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вакуумирования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(мин), продолжительность выдержки под атмосферным давлением (мин), глубина послепропиточного вакуума (МПа) и продолжительность (мин)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вакуумирования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вакуум-давление-вакуум - глубина начального вакуума (МПа) и продолжительность (мин)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вакуумирования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, значение давления (МПа) и продолжительность выдержки (мин) под давлением, глубина послепропиточного вакуума (МПа) и его продолжительность (мин); автоклавно-диффузионный - глубина вакуума (МПа) и продолжительность (мин)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вакуумирования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, значение (МПа) и продолжительность (мин) давления, продолжительность диффузионной выдержки (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сут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), температура (°С), при которой происходит диффузионная выдержка.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При вариантах II и III - продолжительность пропаривания древесины (мин) и давление пара (МПа); диффузионный способ - удержание защитного средства (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г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/м</w:t>
      </w:r>
      <w:r w:rsidR="00747829" w:rsidRPr="00747829"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67" type="#_x0000_t75" alt="ГОСТ 20022.6-93 Защита древесины. Способы пропитки" style="width:8.25pt;height:17.25pt"/>
        </w:pict>
      </w:r>
      <w:r>
        <w:rPr>
          <w:rFonts w:ascii="Arial" w:hAnsi="Arial" w:cs="Arial"/>
          <w:color w:val="2D2D2D"/>
          <w:spacing w:val="2"/>
          <w:sz w:val="21"/>
          <w:szCs w:val="21"/>
        </w:rPr>
        <w:t>), продолжительность диффузионной выдержки (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сут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), температура (°С), при которой происходит диффузионная выдержка;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способы сушки-пропитки - температура (°С) и ее продолжительность (мин) на ступенях сушки-пропитки, глубина вакуума (МПа) и его продолжительность на ступенях сушки, значение предварительного воздушного давления (МПа) и его продолжительность (мин), рабочее жидкостное давление (МПа) и его продолжительность (мин), глубина (МПа) и продолжительность (мин) конечного вакуума.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Средства защитные для древесины.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Технические условия: Сб. Гостов.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М.: ИПК Издательство стандартов, 2002</w:t>
      </w:r>
    </w:p>
    <w:p w:rsidR="0082631C" w:rsidRPr="00BF19E5" w:rsidRDefault="0082631C" w:rsidP="00BF19E5"/>
    <w:sectPr w:rsidR="0082631C" w:rsidRPr="00BF19E5" w:rsidSect="0082631C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B08" w:rsidRDefault="00966B08" w:rsidP="001524C3">
      <w:pPr>
        <w:spacing w:after="0" w:line="240" w:lineRule="auto"/>
      </w:pPr>
      <w:r>
        <w:separator/>
      </w:r>
    </w:p>
  </w:endnote>
  <w:endnote w:type="continuationSeparator" w:id="0">
    <w:p w:rsidR="00966B08" w:rsidRDefault="00966B08" w:rsidP="00152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4C3" w:rsidRDefault="001524C3" w:rsidP="001524C3">
    <w:pPr>
      <w:pStyle w:val="a9"/>
      <w:jc w:val="right"/>
    </w:pPr>
    <w:hyperlink r:id="rId1" w:history="1">
      <w:r>
        <w:rPr>
          <w:rStyle w:val="a4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1524C3" w:rsidRDefault="001524C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B08" w:rsidRDefault="00966B08" w:rsidP="001524C3">
      <w:pPr>
        <w:spacing w:after="0" w:line="240" w:lineRule="auto"/>
      </w:pPr>
      <w:r>
        <w:separator/>
      </w:r>
    </w:p>
  </w:footnote>
  <w:footnote w:type="continuationSeparator" w:id="0">
    <w:p w:rsidR="00966B08" w:rsidRDefault="00966B08" w:rsidP="00152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B43"/>
    <w:multiLevelType w:val="multilevel"/>
    <w:tmpl w:val="6D22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F4CD1"/>
    <w:multiLevelType w:val="multilevel"/>
    <w:tmpl w:val="84CE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DEC"/>
    <w:rsid w:val="001524C3"/>
    <w:rsid w:val="00182DEC"/>
    <w:rsid w:val="004C2562"/>
    <w:rsid w:val="005C0659"/>
    <w:rsid w:val="00747829"/>
    <w:rsid w:val="0082631C"/>
    <w:rsid w:val="0090798A"/>
    <w:rsid w:val="00966B08"/>
    <w:rsid w:val="00BF19E5"/>
    <w:rsid w:val="00F8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1C"/>
  </w:style>
  <w:style w:type="paragraph" w:styleId="1">
    <w:name w:val="heading 1"/>
    <w:basedOn w:val="a"/>
    <w:next w:val="a"/>
    <w:link w:val="10"/>
    <w:uiPriority w:val="9"/>
    <w:qFormat/>
    <w:rsid w:val="005C06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2D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2D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8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2D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2DEC"/>
  </w:style>
  <w:style w:type="character" w:customStyle="1" w:styleId="10">
    <w:name w:val="Заголовок 1 Знак"/>
    <w:basedOn w:val="a0"/>
    <w:link w:val="1"/>
    <w:uiPriority w:val="9"/>
    <w:rsid w:val="005C0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5C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5C0659"/>
    <w:rPr>
      <w:color w:val="800080"/>
      <w:u w:val="single"/>
    </w:rPr>
  </w:style>
  <w:style w:type="character" w:styleId="a6">
    <w:name w:val="Strong"/>
    <w:basedOn w:val="a0"/>
    <w:uiPriority w:val="22"/>
    <w:qFormat/>
    <w:rsid w:val="00BF19E5"/>
    <w:rPr>
      <w:b/>
      <w:bCs/>
    </w:rPr>
  </w:style>
  <w:style w:type="paragraph" w:customStyle="1" w:styleId="topleveltext">
    <w:name w:val="topleveltext"/>
    <w:basedOn w:val="a"/>
    <w:rsid w:val="00F8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41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52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524C3"/>
  </w:style>
  <w:style w:type="paragraph" w:styleId="ab">
    <w:name w:val="footer"/>
    <w:basedOn w:val="a"/>
    <w:link w:val="ac"/>
    <w:uiPriority w:val="99"/>
    <w:semiHidden/>
    <w:unhideWhenUsed/>
    <w:rsid w:val="00152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52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631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0957095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338501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388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6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4320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0872609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195604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055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8874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707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80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289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91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1030141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68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21</Pages>
  <Words>4735</Words>
  <Characters>26994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31666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2017-04-27T23:48:00Z</dcterms:created>
  <dcterms:modified xsi:type="dcterms:W3CDTF">2017-08-15T11:15:00Z</dcterms:modified>
</cp:coreProperties>
</file>