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23" w:rsidRDefault="00ED6E23" w:rsidP="00ED6E2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20558-82 Изделия </w:t>
      </w:r>
      <w:proofErr w:type="spellStart"/>
      <w:r>
        <w:rPr>
          <w:rFonts w:ascii="Arial" w:hAnsi="Arial" w:cs="Arial"/>
          <w:color w:val="2D2D2D"/>
          <w:spacing w:val="2"/>
          <w:sz w:val="46"/>
          <w:szCs w:val="46"/>
        </w:rPr>
        <w:t>посудо-хозяйственные</w:t>
      </w:r>
      <w:proofErr w:type="spell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стальные оцинкованные. Общие технические условия (с Изменениями N 1, 2, 3)</w:t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20558-82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У13</w:t>
      </w:r>
    </w:p>
    <w:p w:rsidR="00ED6E23" w:rsidRDefault="00ED6E23" w:rsidP="00ED6E2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ГОСУДАРСТВЕННЫЙ СТАНДАРТ СОЮЗА ССР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ИЗДЕЛИЯ ПОСУДО-ХОЗЯЙСТВЕННЫЕ СТАЛЬНЫЕ ОЦИНКОВАННЫЕ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Общие технические условия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Steel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zinc-coated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houseware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items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>.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148400</w:t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Срок действия с 01.01.83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 01.01.90*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Ограничение срока действия снято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протоколу Межгосударственного Совета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стандартизации, метрологии и сертификации.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(ИУС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N 2, 1993 г.). 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изготовителя базы данных.</w:t>
      </w:r>
    </w:p>
    <w:p w:rsidR="00686B89" w:rsidRDefault="00ED6E23" w:rsidP="00ED6E2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</w:p>
    <w:p w:rsidR="00686B89" w:rsidRDefault="00686B89" w:rsidP="00ED6E2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</w:p>
    <w:p w:rsidR="00ED6E23" w:rsidRDefault="00ED6E23" w:rsidP="00ED6E2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ИНФОРМАЦИОННЫЕ ДАННЫЕ</w:t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Министерством черной металлургии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ИСПОЛНИТЕЛИ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В.И.Довгопол;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В.А.Рабовский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В.Н.Папулов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СССР по стандартам от 12.02.82 N 590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Взамен ГОСТ 20558-75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89"/>
        <w:gridCol w:w="5358"/>
      </w:tblGrid>
      <w:tr w:rsidR="00ED6E23" w:rsidTr="00ED6E23">
        <w:trPr>
          <w:trHeight w:val="15"/>
        </w:trPr>
        <w:tc>
          <w:tcPr>
            <w:tcW w:w="4990" w:type="dxa"/>
            <w:hideMark/>
          </w:tcPr>
          <w:p w:rsidR="00ED6E23" w:rsidRDefault="00ED6E23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ED6E23" w:rsidRDefault="00ED6E23">
            <w:pPr>
              <w:rPr>
                <w:sz w:val="2"/>
                <w:szCs w:val="24"/>
              </w:rPr>
            </w:pPr>
          </w:p>
        </w:tc>
      </w:tr>
      <w:tr w:rsidR="00ED6E23" w:rsidTr="00ED6E23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пункта, подпункта, перечисления приложения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ED6E23" w:rsidTr="00ED6E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6706C">
              <w:rPr>
                <w:sz w:val="18"/>
                <w:szCs w:val="18"/>
              </w:rPr>
              <w:t>ГОСТ 166-89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(ИСО 3599-76)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6.3</w:t>
            </w:r>
          </w:p>
        </w:tc>
      </w:tr>
      <w:tr w:rsidR="00ED6E23" w:rsidTr="00ED6E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6706C">
              <w:rPr>
                <w:sz w:val="18"/>
                <w:szCs w:val="18"/>
              </w:rPr>
              <w:t>ГОСТ 427-75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6.3</w:t>
            </w:r>
          </w:p>
        </w:tc>
      </w:tr>
      <w:tr w:rsidR="00ED6E23" w:rsidTr="00ED6E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6706C">
              <w:rPr>
                <w:sz w:val="18"/>
                <w:szCs w:val="18"/>
              </w:rPr>
              <w:t>ГОСТ 577-68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6.3</w:t>
            </w:r>
          </w:p>
        </w:tc>
      </w:tr>
      <w:tr w:rsidR="00ED6E23" w:rsidTr="00ED6E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6706C">
              <w:rPr>
                <w:sz w:val="18"/>
                <w:szCs w:val="18"/>
              </w:rPr>
              <w:t>ГОСТ 1341-97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7.7</w:t>
            </w:r>
          </w:p>
        </w:tc>
      </w:tr>
      <w:tr w:rsidR="00ED6E23" w:rsidTr="00ED6E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6706C">
              <w:rPr>
                <w:sz w:val="18"/>
                <w:szCs w:val="18"/>
              </w:rPr>
              <w:t>ГОСТ 1668-73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3.5</w:t>
            </w:r>
          </w:p>
        </w:tc>
      </w:tr>
      <w:tr w:rsidR="00ED6E23" w:rsidTr="00ED6E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6706C">
              <w:rPr>
                <w:sz w:val="18"/>
                <w:szCs w:val="18"/>
              </w:rPr>
              <w:t>ГОСТ 1770-74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(ИСО 1042-83, ИСО 4788-80)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</w:t>
            </w:r>
          </w:p>
        </w:tc>
      </w:tr>
      <w:tr w:rsidR="00ED6E23" w:rsidTr="00ED6E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6706C">
              <w:rPr>
                <w:sz w:val="18"/>
                <w:szCs w:val="18"/>
              </w:rPr>
              <w:t>ГОСТ 2226-2013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7.5</w:t>
            </w:r>
          </w:p>
        </w:tc>
      </w:tr>
      <w:tr w:rsidR="00ED6E23" w:rsidTr="00ED6E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6706C">
              <w:rPr>
                <w:sz w:val="18"/>
                <w:szCs w:val="18"/>
              </w:rPr>
              <w:t>ГОСТ 3282-74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3.5, 7.3, 7.5</w:t>
            </w:r>
          </w:p>
        </w:tc>
      </w:tr>
      <w:tr w:rsidR="00ED6E23" w:rsidTr="00ED6E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6706C">
              <w:rPr>
                <w:sz w:val="18"/>
                <w:szCs w:val="18"/>
              </w:rPr>
              <w:t>ГОСТ 3640-94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3.7</w:t>
            </w:r>
          </w:p>
        </w:tc>
      </w:tr>
      <w:tr w:rsidR="00ED6E23" w:rsidTr="00ED6E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6706C">
              <w:rPr>
                <w:sz w:val="18"/>
                <w:szCs w:val="18"/>
              </w:rPr>
              <w:t>ГОСТ 4976-83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3.29</w:t>
            </w:r>
          </w:p>
        </w:tc>
      </w:tr>
      <w:tr w:rsidR="00ED6E23" w:rsidTr="00ED6E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6706C">
              <w:rPr>
                <w:sz w:val="18"/>
                <w:szCs w:val="18"/>
              </w:rPr>
              <w:t>ГОСТ 7016-2013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3.5</w:t>
            </w:r>
          </w:p>
        </w:tc>
      </w:tr>
      <w:tr w:rsidR="00ED6E23" w:rsidTr="00ED6E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6706C">
              <w:rPr>
                <w:sz w:val="18"/>
                <w:szCs w:val="18"/>
              </w:rPr>
              <w:t>ГОСТ 7897-83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3.5</w:t>
            </w:r>
          </w:p>
        </w:tc>
      </w:tr>
      <w:tr w:rsidR="00ED6E23" w:rsidTr="00ED6E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6706C">
              <w:rPr>
                <w:sz w:val="18"/>
                <w:szCs w:val="18"/>
              </w:rPr>
              <w:t>ГОСТ 7933-89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7.7.1</w:t>
            </w:r>
          </w:p>
        </w:tc>
      </w:tr>
      <w:tr w:rsidR="00ED6E23" w:rsidTr="00ED6E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6706C">
              <w:rPr>
                <w:sz w:val="18"/>
                <w:szCs w:val="18"/>
              </w:rPr>
              <w:t>ГОСТ 8273-75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7.5</w:t>
            </w:r>
          </w:p>
        </w:tc>
      </w:tr>
      <w:tr w:rsidR="00ED6E23" w:rsidTr="00ED6E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6706C">
              <w:rPr>
                <w:sz w:val="18"/>
                <w:szCs w:val="18"/>
              </w:rPr>
              <w:t>ГОСТ 8828-89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7.5</w:t>
            </w:r>
          </w:p>
        </w:tc>
      </w:tr>
      <w:tr w:rsidR="00ED6E23" w:rsidTr="00ED6E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6706C">
              <w:rPr>
                <w:sz w:val="18"/>
                <w:szCs w:val="18"/>
              </w:rPr>
              <w:t>ГОСТ 10304-80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3.6</w:t>
            </w:r>
          </w:p>
        </w:tc>
      </w:tr>
      <w:tr w:rsidR="00ED6E23" w:rsidTr="00ED6E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6706C">
              <w:rPr>
                <w:sz w:val="18"/>
                <w:szCs w:val="18"/>
              </w:rPr>
              <w:t>ГОСТ 10905-86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6.3, 6.8</w:t>
            </w:r>
          </w:p>
        </w:tc>
      </w:tr>
      <w:tr w:rsidR="00ED6E23" w:rsidTr="00ED6E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6706C">
              <w:rPr>
                <w:sz w:val="18"/>
                <w:szCs w:val="18"/>
              </w:rPr>
              <w:t>ГОСТ 12082-82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7.4</w:t>
            </w:r>
          </w:p>
        </w:tc>
      </w:tr>
      <w:tr w:rsidR="00ED6E23" w:rsidTr="00ED6E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6706C">
              <w:rPr>
                <w:sz w:val="18"/>
                <w:szCs w:val="18"/>
              </w:rPr>
              <w:t>ГОСТ 14192-96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7.9</w:t>
            </w:r>
          </w:p>
        </w:tc>
      </w:tr>
      <w:tr w:rsidR="00ED6E23" w:rsidTr="00ED6E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6706C">
              <w:rPr>
                <w:sz w:val="18"/>
                <w:szCs w:val="18"/>
              </w:rPr>
              <w:t>ГОСТ 14918-80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3.2, 3.8, 6.6</w:t>
            </w:r>
          </w:p>
        </w:tc>
      </w:tr>
      <w:tr w:rsidR="00ED6E23" w:rsidTr="00ED6E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6706C">
              <w:rPr>
                <w:sz w:val="18"/>
                <w:szCs w:val="18"/>
              </w:rPr>
              <w:t>ГОСТ 15150-69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7.13</w:t>
            </w:r>
          </w:p>
        </w:tc>
      </w:tr>
      <w:tr w:rsidR="00ED6E23" w:rsidTr="00ED6E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6706C">
              <w:rPr>
                <w:sz w:val="18"/>
                <w:szCs w:val="18"/>
              </w:rPr>
              <w:t>ГОСТ 15846-2002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7.8</w:t>
            </w:r>
          </w:p>
        </w:tc>
      </w:tr>
      <w:tr w:rsidR="00ED6E23" w:rsidTr="00ED6E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6706C">
              <w:rPr>
                <w:sz w:val="18"/>
                <w:szCs w:val="18"/>
              </w:rPr>
              <w:t>ГОСТ 17308-88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7.5</w:t>
            </w:r>
          </w:p>
        </w:tc>
      </w:tr>
      <w:tr w:rsidR="00ED6E23" w:rsidTr="00ED6E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6706C">
              <w:rPr>
                <w:sz w:val="18"/>
                <w:szCs w:val="18"/>
              </w:rPr>
              <w:t>ГОСТ 20435-75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7.11.1</w:t>
            </w:r>
          </w:p>
        </w:tc>
      </w:tr>
      <w:tr w:rsidR="00ED6E23" w:rsidTr="00ED6E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6706C">
              <w:rPr>
                <w:sz w:val="18"/>
                <w:szCs w:val="18"/>
              </w:rPr>
              <w:t>ГОСТ 21930-76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3.24</w:t>
            </w:r>
          </w:p>
        </w:tc>
      </w:tr>
      <w:tr w:rsidR="00ED6E23" w:rsidTr="00ED6E2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6706C">
              <w:rPr>
                <w:sz w:val="18"/>
                <w:szCs w:val="18"/>
              </w:rPr>
              <w:t>ГОСТ 22225-76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7.11.1</w:t>
            </w:r>
          </w:p>
        </w:tc>
      </w:tr>
    </w:tbl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86706C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86706C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86706C">
        <w:rPr>
          <w:rFonts w:ascii="Arial" w:hAnsi="Arial" w:cs="Arial"/>
          <w:color w:val="2D2D2D"/>
          <w:spacing w:val="2"/>
          <w:sz w:val="18"/>
          <w:szCs w:val="18"/>
        </w:rPr>
        <w:t xml:space="preserve"> N 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Срок действия продлен до 01.01.90 Постановлением Госстандарта СССР от 31.03.87 N 1113.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Переиздание (август 1988 г.) с Изменениями N 1, 2, утвержденными в марте 1987 г., феврале 1988 г. (ИУС 7-87, 5-88).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Изменение N 3</w:t>
      </w:r>
      <w:r>
        <w:rPr>
          <w:rFonts w:ascii="Arial" w:hAnsi="Arial" w:cs="Arial"/>
          <w:color w:val="2D2D2D"/>
          <w:spacing w:val="2"/>
          <w:sz w:val="18"/>
          <w:szCs w:val="18"/>
        </w:rPr>
        <w:t>, утвержденное и введенное в действие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 xml:space="preserve">Приказом </w:t>
      </w:r>
      <w:proofErr w:type="spellStart"/>
      <w:r w:rsidRPr="0086706C">
        <w:rPr>
          <w:rFonts w:ascii="Arial" w:hAnsi="Arial" w:cs="Arial"/>
          <w:spacing w:val="2"/>
          <w:sz w:val="18"/>
          <w:szCs w:val="18"/>
        </w:rPr>
        <w:t>Росстандарта</w:t>
      </w:r>
      <w:proofErr w:type="spellEnd"/>
      <w:r w:rsidRPr="0086706C">
        <w:rPr>
          <w:rFonts w:ascii="Arial" w:hAnsi="Arial" w:cs="Arial"/>
          <w:spacing w:val="2"/>
          <w:sz w:val="18"/>
          <w:szCs w:val="18"/>
        </w:rPr>
        <w:t xml:space="preserve"> от 25.03.2015 N 168-cт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c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01.09.2015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Изменение N 3 внесено изготовителем базы данных по тексту ИУС N 7, 2015 год</w:t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Настоящий стандарт распространяется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посудо-хозяйствениые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изделия (далее изделия) из тонколистовой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горячеоцинкованной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стали, изготовляемые для нужд народного хозяйства и для экспорта.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не распространяется на изделия, применяемые для приготовления и хранения пищевых продуктов, кроме охлажденной питьевой воды.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86706C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86706C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86706C">
        <w:rPr>
          <w:rFonts w:ascii="Arial" w:hAnsi="Arial" w:cs="Arial"/>
          <w:color w:val="2D2D2D"/>
          <w:spacing w:val="2"/>
          <w:sz w:val="18"/>
          <w:szCs w:val="18"/>
        </w:rPr>
        <w:t xml:space="preserve"> N 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Разд.1.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lastRenderedPageBreak/>
        <w:t>2. ОСНОВНЫЕ ПАРАМЕТРЫ</w:t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Основные параметры изделий приведены в табл.1.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17"/>
        <w:gridCol w:w="2711"/>
        <w:gridCol w:w="3003"/>
        <w:gridCol w:w="1616"/>
      </w:tblGrid>
      <w:tr w:rsidR="00ED6E23" w:rsidTr="00ED6E23">
        <w:trPr>
          <w:trHeight w:val="15"/>
        </w:trPr>
        <w:tc>
          <w:tcPr>
            <w:tcW w:w="3326" w:type="dxa"/>
            <w:hideMark/>
          </w:tcPr>
          <w:p w:rsidR="00ED6E23" w:rsidRDefault="00ED6E23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ED6E23" w:rsidRDefault="00ED6E23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ED6E23" w:rsidRDefault="00ED6E2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D6E23" w:rsidRDefault="00ED6E23">
            <w:pPr>
              <w:rPr>
                <w:sz w:val="2"/>
                <w:szCs w:val="24"/>
              </w:rPr>
            </w:pPr>
          </w:p>
        </w:tc>
      </w:tr>
      <w:tr w:rsidR="00ED6E23" w:rsidTr="00ED6E2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Вид изделия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изделия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 xml:space="preserve">Вместимость, </w:t>
            </w:r>
            <w:proofErr w:type="gramStart"/>
            <w:r>
              <w:rPr>
                <w:color w:val="2D2D2D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Код ОКП</w:t>
            </w:r>
          </w:p>
        </w:tc>
      </w:tr>
      <w:tr w:rsidR="00ED6E23" w:rsidTr="00ED6E2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Для хранения и переноски холодной воды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Бак для воды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Ведро для воды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25, 32, 36, 40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5, 7, 9, 10, 11, 12, 13, 15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1484110000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1484130000</w:t>
            </w:r>
          </w:p>
        </w:tc>
      </w:tr>
      <w:tr w:rsidR="00ED6E23" w:rsidTr="00ED6E2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санитарно-гигиенических целей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Бак для белья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15, 20, 25, 32, 36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1484110000</w:t>
            </w:r>
          </w:p>
        </w:tc>
      </w:tr>
      <w:tr w:rsidR="00ED6E23" w:rsidTr="00ED6E23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Бак для душа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80, 100, 125, 160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1484110000</w:t>
            </w:r>
          </w:p>
        </w:tc>
      </w:tr>
      <w:tr w:rsidR="00ED6E23" w:rsidTr="00ED6E23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Бак для стерилизации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15, 20, 25, 32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1484110000</w:t>
            </w:r>
          </w:p>
        </w:tc>
      </w:tr>
      <w:tr w:rsidR="00ED6E23" w:rsidTr="00ED6E23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Ванна для купания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45, 50, 55, 60, 65, 75, 250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1484120000</w:t>
            </w:r>
          </w:p>
        </w:tc>
      </w:tr>
      <w:tr w:rsidR="00ED6E23" w:rsidTr="00ED6E23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Ванна для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хозяйственных целей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50, 55, 60, 65, 70, 75, 100, 120, 150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1484120000</w:t>
            </w:r>
          </w:p>
        </w:tc>
      </w:tr>
      <w:tr w:rsidR="00ED6E23" w:rsidTr="00ED6E23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Корыто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40, 45, 50, 55, 60, 65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1484140000*</w:t>
            </w:r>
            <w:r>
              <w:rPr>
                <w:color w:val="2D2D2D"/>
                <w:sz w:val="18"/>
                <w:szCs w:val="18"/>
              </w:rPr>
              <w:br/>
              <w:t>1484150000**</w:t>
            </w:r>
          </w:p>
        </w:tc>
      </w:tr>
      <w:tr w:rsidR="00ED6E23" w:rsidTr="00ED6E23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Таз круглый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9, 10, 11, 12, 13, 15, 20, 30, 35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1484170000</w:t>
            </w:r>
          </w:p>
        </w:tc>
      </w:tr>
      <w:tr w:rsidR="00ED6E23" w:rsidTr="00ED6E23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Таз овальный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17, 20, 21, 23, 25, 27, 30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1484170000</w:t>
            </w:r>
          </w:p>
        </w:tc>
      </w:tr>
      <w:tr w:rsidR="00ED6E23" w:rsidTr="00ED6E23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заправки горюч</w:t>
            </w:r>
            <w:proofErr w:type="gramStart"/>
            <w:r>
              <w:rPr>
                <w:color w:val="2D2D2D"/>
                <w:sz w:val="18"/>
                <w:szCs w:val="18"/>
              </w:rPr>
              <w:t>е-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смазочными материалами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Ведро для горюч</w:t>
            </w:r>
            <w:proofErr w:type="gramStart"/>
            <w:r>
              <w:rPr>
                <w:color w:val="2D2D2D"/>
                <w:sz w:val="18"/>
                <w:szCs w:val="18"/>
              </w:rPr>
              <w:t>е-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смазочных материалов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5, 7, 9, 10, 12, 15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1484230000</w:t>
            </w:r>
          </w:p>
        </w:tc>
      </w:tr>
      <w:tr w:rsidR="00ED6E23" w:rsidTr="00ED6E23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Воронка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1, 2, 3, 5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1484210000</w:t>
            </w:r>
          </w:p>
        </w:tc>
      </w:tr>
    </w:tbl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Знаком * отмечен код ОКП для сшивных корыт, а знаком ** - для цельноштампованных.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(Исключено,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86706C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86706C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86706C">
        <w:rPr>
          <w:rFonts w:ascii="Arial" w:hAnsi="Arial" w:cs="Arial"/>
          <w:color w:val="2D2D2D"/>
          <w:spacing w:val="2"/>
          <w:sz w:val="18"/>
          <w:szCs w:val="18"/>
        </w:rPr>
        <w:t xml:space="preserve"> N 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Показатель "Вместимость" воронки гарантируется предприятием-изготовителем без учета вместимости сливного рожка.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изготовлять изделия других наименований и вместимостей.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2.1.1. Допустимые отклонения по вместимости не должны превышать ±4%.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ТЕХНИЧЕСКИЕ ТРЕБОВАНИЯ</w:t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Изделия изготовляют в соответствии с требованиями настоящего стандарта по рабочим чертежам и образцам-эталонам,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Изделия для экспорта должны соответствовать контракту или договору.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Изделия должны изготовлять из тонколистовой оцинкованной стали групп ХШ, ХП, ОН с классом толщины покрытия 2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ГОСТ 14918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из другого оцинкованного проката не ниже качеством по нормативно-технической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Все материалы, используемые при изготовлении изделий, должны быть разрешены национальными органами здравоохранения для применения в практике хозяйственно-питьевого водоснабжения.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3.3. Изделия должны изготовляться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сшивными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цельноштампованными.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 Толщина стали, применяемой для изготовления изделий, должна соответствовать указанной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39"/>
        <w:gridCol w:w="3335"/>
        <w:gridCol w:w="3673"/>
      </w:tblGrid>
      <w:tr w:rsidR="00ED6E23" w:rsidTr="00ED6E23">
        <w:trPr>
          <w:trHeight w:val="15"/>
        </w:trPr>
        <w:tc>
          <w:tcPr>
            <w:tcW w:w="3511" w:type="dxa"/>
            <w:hideMark/>
          </w:tcPr>
          <w:p w:rsidR="00ED6E23" w:rsidRDefault="00ED6E23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ED6E23" w:rsidRDefault="00ED6E23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ED6E23" w:rsidRDefault="00ED6E23">
            <w:pPr>
              <w:rPr>
                <w:sz w:val="2"/>
                <w:szCs w:val="24"/>
              </w:rPr>
            </w:pPr>
          </w:p>
        </w:tc>
      </w:tr>
      <w:tr w:rsidR="00ED6E23" w:rsidTr="00ED6E23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изделия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Вместимость, </w:t>
            </w:r>
            <w:proofErr w:type="gramStart"/>
            <w:r>
              <w:rPr>
                <w:color w:val="2D2D2D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Номинальная толщина стали,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</w:tr>
      <w:tr w:rsidR="00ED6E23" w:rsidTr="00ED6E23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Ведро, воронка, таз*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От 1 до 35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0,35-0,55</w:t>
            </w:r>
          </w:p>
        </w:tc>
      </w:tr>
      <w:tr w:rsidR="00ED6E23" w:rsidTr="00ED6E23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Бак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От 15 до 40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0,40-0,55</w:t>
            </w:r>
          </w:p>
        </w:tc>
      </w:tr>
      <w:tr w:rsidR="00ED6E23" w:rsidTr="00ED6E23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Ванна, бак, корыто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40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0,55-0,70</w:t>
            </w:r>
          </w:p>
        </w:tc>
      </w:tr>
      <w:tr w:rsidR="00ED6E23" w:rsidTr="00ED6E23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Таз**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От 9 до 35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0,55-0,70</w:t>
            </w:r>
          </w:p>
        </w:tc>
      </w:tr>
    </w:tbl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Знаком * отмечена номинальная толщина стали, применяемой для изготовления сшивных тазов, а знаком ** - цельноштампованных.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изготовления крышек, решеток, рассекателей, подставок, гейзеров применяется тонколистовая оцинкованная сталь с номинальной толщиной 0,40-0,55 мм.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3.5. Арматуру (ручки, ушки) изготовляют из тех же материалов, что и корпуса изделий с толщиной проката от 0,5 до 1,2 мм. Для изготовления проволочной арматуры (дужек) и для закатки в борт применяют оцинкованную проволоку диаметром 3-6 мм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ГОСТ 3282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ГОСТ 1668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или проволоку не ниже качеством по нормативно-технической документации. Допускается для закатки в борт применять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неоцинкованную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проволоку.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Дужки ведер допускается изготовлять с ручками из древесины лиственных пород первого сорта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ГОСТ 7897-83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параметром шероховатости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E25A26" w:rsidRPr="00E25A26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0558-82 Изделия посудо-хозяйственные стальные оцинкованные. Общие технические условия (с Изменениями N 1, 2, 3)" style="width:17.55pt;height:12.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не более 100 мкм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ГОСТ 7016-82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из пластмасс по нормативно-технической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Ручки у крышек баков и ведер допускается изготовлять из пластмасс по нормативно-технической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Ручки крышек баков из пластмассы должны быть теплостойкими.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3.6. Для крепления арматуры применяют стальные заклепки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ГОСТ 10304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по нормативно-технической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Допускается применение алюминиевых заклепок для изделий, для хранения и переноски холодной воды и для заправки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горючесмазочными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материалами.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3.7.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(Исключен,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86706C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86706C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86706C">
        <w:rPr>
          <w:rFonts w:ascii="Arial" w:hAnsi="Arial" w:cs="Arial"/>
          <w:color w:val="2D2D2D"/>
          <w:spacing w:val="2"/>
          <w:sz w:val="18"/>
          <w:szCs w:val="18"/>
        </w:rPr>
        <w:t xml:space="preserve"> N 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3.8.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3.9. Жесткость корпуса изделий должна обеспечиваться конструкцией, закаткой в борт проволоки или выполнением специальных ребер жесткости, которые должны иметь правильную четкую форму и располагаться по всей длине или периметру без видимых перекосов. Для изделий вместимостью более 50 л жесткость корпуса обеспечивается закаткой в борт проволоки и выполнением специальных ребер жесткости, а для изделий вместимостью от 36 до 50 л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- закаткой в борт проволоки.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изготовлять цельноштампованные изделия вместимостью до 50 л без закатки в борт проволоки и специальных ребер жесткости.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Допускается прерывание ребра жесткости возле шва на расстояние не более 15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3.10. Корпус сшивных изделий должен изготовляться из одного или двух листов, соединенных боковыми одинарными швами.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Схематическое изображение бокового одинарного шва приведено в справочном приложении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3.11. Дно сшивных изделий должно изготовляться из одного листа и соединяться со стенками корпуса донным швом "в утор", а для ванн вместимостью 250 л - донным швом "в утор" или "на свалку". Ширина донного шва должна быть не менее 4 мм. Дно изделий вместимостью более 100 л должно быть усилено ребрами жесткости.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Схематическое изображение донных швов "в утор" и "на свалку" приведено в справочном приложении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Расстояние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от опорной поверхности до дна ведер с поддоном по согласованию с потребителем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должно быть не менее 20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3.12. Изделие должно быть устойчивым на горизонтальной поверхности. Форма дна должна быть плоской. Допускается выпуклость дна, не выходящая за опорную поверхность.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Отклонение опорной поверхности дна от плоскостности не должно быть более: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мм - для баков, ведер и круглых тазов;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 мм - для ванн, корыт и овальных тазов.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3.11; 3.12.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3.13. Арматура и дно должны быть плотно и прочно прикреплены к изделию и сохранять свою форму.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3.14. Арматура должна симметрично располагаться на изделии. Смещение арматуры от оси симметрии корпуса или крышки не должно превышать 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3.15. Подвижные ручки (дужки) должны легко поворачиваться в местах крепления. Заедание и выскакивание из мест крепления не допускается.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изготовлять подвижные ручки у ведер с фиксированием их в ушках в вертикальном положении.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Дужки ведер не должны проваливаться относительно борта. Концы дужек ведер должны быть загнуты в виде петли.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3.16. Торцы дужек ведер из оцинкованной проволоки и торцевые срезы оцинкованного листа в изделии дополнительной защите не подлежат.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86706C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86706C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86706C">
        <w:rPr>
          <w:rFonts w:ascii="Arial" w:hAnsi="Arial" w:cs="Arial"/>
          <w:color w:val="2D2D2D"/>
          <w:spacing w:val="2"/>
          <w:sz w:val="18"/>
          <w:szCs w:val="18"/>
        </w:rPr>
        <w:t xml:space="preserve"> N 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3.17. Борта изделий должны быть подкатаны или плотно подогнуты по всему периметру.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Зазор между кромкой подкатанного борта и корпусом должен быть одинаковым и не превышать: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мм - для изделий без закатанной в борт проволоки;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мм - для изделий с закатанной проволокой, а на отдельных участках длиной до 100 мм не более 3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3.18. На поверхности изделий допускаются следы от инструмента без обнажения стальной основы.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Допускается отслоение цинкового покрытия на дужках в местах гибки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радиусами менее 25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3.19. 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3.20. Изделия не должны иметь заусенцев, острых кромок и острых ребер жесткости. Заклепки должны быть плотно обжаты и не допускать смещения деталей.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3.21. Изделия должны быть водонепроницаемыми.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3.22. Швы изделий должны быть плотными, ровными.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3.24. Герметизация швов изделий, изготовленных из оцинкованной стали, должна проводиться пайкой с применением оловянно-свинцового припоя марок ПОС 40 или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ПОССу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30-0,5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ГОСТ 21930-76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нанесением на кромки заготовок перед сшивкой уплотнительной пасты по нормативно-технической документации, выдерживающей температуру не менее 100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течение 40 ч и не выше 0 °С в течение 24 ч без крошения и растрескивания.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Допускается наличие пасты около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зауторов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дна и швов по ширине не более 4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3.25. Пропаянные швы должны быть ровными, плотными, не иметь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непропаянных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мест, свищей, наплывов и трещин.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3.26. Крышки должны свободно ложиться на борт корпуса изделия, легко поворачиваться и плотно прилегать к борту по всему периметру без перекоса и смещения. Отклонения от плоскостности опорной поверхности крышек не должно превышать 2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3.27. Вынос сливного устройства у ведер для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горючесмазочных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материалов должен быть не менее: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 мм - для ведер вместимостью 5, 7 л;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 мм - для ведер вместимостью 9, 10, 12 л;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15 мм - для ведер вместимостью 15 л.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3.28. На поверхности пластмассовых ручек не должно быть трещин, пузырей, вздутий, усадочных раковин. Заусенцы должны быть зачищены.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3.29. На поверхности деревянных ручек не должно быть трещин, грибковых поражений и повреждений насекомыми.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Ручки должны быть парафинированы или покрыты мебельным лаком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ГОСТ 4976-83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другим лаком не ниже качеством по нормативно-технической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3.28, 3.29.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3.30.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1); 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N 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КОМПЛЕКТНОСТЬ</w:t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Комплектность должна соответствовать рабочему чертежу, образцу-эталону и табл.4.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65"/>
        <w:gridCol w:w="1244"/>
        <w:gridCol w:w="2424"/>
        <w:gridCol w:w="1265"/>
        <w:gridCol w:w="1420"/>
        <w:gridCol w:w="1229"/>
      </w:tblGrid>
      <w:tr w:rsidR="00ED6E23" w:rsidTr="00ED6E23">
        <w:trPr>
          <w:trHeight w:val="15"/>
        </w:trPr>
        <w:tc>
          <w:tcPr>
            <w:tcW w:w="2957" w:type="dxa"/>
            <w:hideMark/>
          </w:tcPr>
          <w:p w:rsidR="00ED6E23" w:rsidRDefault="00ED6E2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D6E23" w:rsidRDefault="00ED6E23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ED6E23" w:rsidRDefault="00ED6E2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D6E23" w:rsidRDefault="00ED6E23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ED6E23" w:rsidRDefault="00ED6E2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D6E23" w:rsidRDefault="00ED6E23">
            <w:pPr>
              <w:rPr>
                <w:sz w:val="2"/>
                <w:szCs w:val="24"/>
              </w:rPr>
            </w:pPr>
          </w:p>
        </w:tc>
      </w:tr>
      <w:tr w:rsidR="00ED6E23" w:rsidTr="00ED6E23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Наименование изделия</w:t>
            </w:r>
          </w:p>
        </w:tc>
        <w:tc>
          <w:tcPr>
            <w:tcW w:w="7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Комплектующие детали</w:t>
            </w:r>
          </w:p>
        </w:tc>
      </w:tr>
      <w:tr w:rsidR="00ED6E23" w:rsidTr="00ED6E2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крышка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решетка (рассекатель, сетка)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подставка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кран (вентиль)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гейзер</w:t>
            </w:r>
          </w:p>
        </w:tc>
      </w:tr>
      <w:tr w:rsidR="00ED6E23" w:rsidTr="00ED6E23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Бак для воды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+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±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</w:tr>
      <w:tr w:rsidR="00ED6E23" w:rsidTr="00ED6E2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Ведро для воды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ED6E23" w:rsidTr="00ED6E2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Бак для белья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ED6E23" w:rsidTr="00ED6E2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Бак для душа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ED6E23" w:rsidTr="00ED6E2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Бак для стерилизации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ED6E23" w:rsidTr="00ED6E2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Ванна для купания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ED6E23" w:rsidTr="00ED6E2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Ванна для хозяйственных целей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ED6E23" w:rsidTr="00ED6E2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Корыто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ED6E23" w:rsidTr="00ED6E2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Таз круглый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ED6E23" w:rsidTr="00ED6E2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Таз овальный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ED6E23" w:rsidTr="00ED6E2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Ведро для горюч</w:t>
            </w:r>
            <w:proofErr w:type="gramStart"/>
            <w:r>
              <w:rPr>
                <w:color w:val="2D2D2D"/>
                <w:sz w:val="18"/>
                <w:szCs w:val="18"/>
              </w:rPr>
              <w:t>е-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смазочных материалов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ED6E23" w:rsidTr="00ED6E23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Воронка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</w:tbl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Знак "+" означает обязательность, знак "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-"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отсутствие, знак "±" - возможность изготовления изделия с комплектующими деталями.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Комплектующие детали к изделиям одного вида и размера должны быть взаимозаменяемы.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ПРАВИЛА ПРИЕМКИ</w:t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 Изделия принимают партиями. При приемке изделий изготовителем партией считают количество изделий одного вида, изготовленное за смену при неизменном технологическом режиме.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приемке изделий потребителем партией считают количество изделий, одновременно отгружаемых потребителю и сопровождаемых документом о качестве, содержащим: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изделий;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количество грузовых мест;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количество изделий в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проведенных испытаний или подтверждение о соответствии изделий требованиям настоящего стандарта;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 Для проверки соответствия изделий требованиям настоящего стандарта изготовитель проводит приемо-сдаточные, периодические и типовые испытания.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 При приемо-сдаточных испытаниях проводят сплошной и выборочный контроль.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Сплошной контроль проводят на соответствие изделий требованиям настоящего стандарта по внешнему виду, жесткости, качеству сборки и маркировки.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Выборочный контроль проводят на соответствие изделий требованиям настоящего стандарта по устойчивости изделия, легкости поворачивания подвижной арматуры, прочности сцепления цинкового покрытия с основным металлом и плотности прилегания крышек к борту на 3% изделий от партии, но не менее 5 шт.; водонепроницаемости, прочности крепления арматуры и дна на 1% изделий от партии, но не менее 5 шт.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5.4.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Периодические испытания изделий проводят на соответствие требованиям настоящего стандарта по размерам, зазорам, величине смещения арматуры не реже одного раза в год на 0,5% изделий от партии, но не менее 3 шт.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получении неудовлетворительных результатов хотя бы по одному из показателей проверка проводится подряд на десяти партиях изделий до получения положительных результатов.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 Типовые испытания проводят при изменении конструкция материалов или технологических процессов на соответствие всем требованиям настоящего стандарта на 5% изделий от партии, но не менее 5 шт.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5.6. Потребитель проверяет изделие на соответствие всем требованиям настоящего стандарта на 2% изделий каждого вида от партии, но не менее 5 шт.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5.7. При получении неудовлетворительных результатов хотя бы по одному показателю проводят повторную проверку на удвоенном количестве изделий, взятых из той же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повторной проверки распространяются на всю партию.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6. МЕТОДЫ ИСПЫТАНИЙ</w:t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 Внешний вид, жесткость, качество сборки и маркировки изделий проверяют визуально сравнением с образцом-эталоном.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 Вместимость изделий проверяют мерной посудой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ГОСТ 1770-74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взвешиванием изделий, наполненных водой до кромки борта,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 Размеры изделий, зазоры, величину смещения арматуры проверяют универсальными измерительными инструментами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ГОСТ 166-80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ГОСТ 427-75</w:t>
      </w:r>
      <w:r>
        <w:rPr>
          <w:rFonts w:ascii="Arial" w:hAnsi="Arial" w:cs="Arial"/>
          <w:color w:val="2D2D2D"/>
          <w:spacing w:val="2"/>
          <w:sz w:val="18"/>
          <w:szCs w:val="18"/>
        </w:rPr>
        <w:t>, по нормативно-технической документации или специальными шаблонами.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Отклонение опорной поверхности крышек от плоскостности проверяют щупом по нормативно-технической документации, штангенциркулем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ГОСТ 166-80</w:t>
      </w:r>
      <w:r>
        <w:rPr>
          <w:rFonts w:ascii="Arial" w:hAnsi="Arial" w:cs="Arial"/>
          <w:color w:val="2D2D2D"/>
          <w:spacing w:val="2"/>
          <w:sz w:val="18"/>
          <w:szCs w:val="18"/>
        </w:rPr>
        <w:t>, индикатором часового типа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ГОСТ 577-68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специальными шаблонами, помещенными между поверочной плитой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ГОСТ 10905-86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или плитой с характеристиками не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ниже указанной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опорной поверхностью крышек.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6.4. Водонепроницаемость и плотность швов проверяют наполнением изделий до уровня, расположенного выше мест крепления арматуры к корпусу, водой с температурой не ниже температуры окружающей среды (при типовых испытаниях изделий санитарно-гигиенического назначения, за исключением баков для душа, используют воду с температурой не ниже 80 °С).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Время выдержки не менее 5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у изготовителя проверять водонепроницаемость и плотность швов погружения изделий в воду до верхнего края борта.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результате проверки на изделиях не должно быть следов воды.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Проверка водонепроницаемости проводится после проверки прочности крепления арматуры и дна.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6.2-6.4.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6.5; 6.6.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6.7. Прочность крепления арматуры и дна проверяют подвешиванием изделия за арматуру с грузом, масса которого равномерно распределена на корпус и равна массе воды эквивалентной удвоенной вместимости.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Изделия вместимостью свыше 50 л проверяют под действием груза массой 100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Время испытания 5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результате проверки не должно быть остаточной деформации (арматуры, дна, мест крепления), ослабления крепления арматуры, дна и нарушения водонепроницаемости.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6.8. Плоскостность опорной поверхности дна изделия проверяют универсальным щупом по нормативно-технической документации или специальными шаблонами, помещенными между поверочной плитой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ГОСТ 10905-86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плитой с параметром шероховатости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r w:rsidR="00E25A26" w:rsidRPr="00E25A2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20558-82 Изделия посудо-хозяйственные стальные оцинкованные. Общие технические условия (с Изменениями N 1, 2, 3)" style="width:18.1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не более 2,5 мкм и отклонением от плоскостности не более 0,25 мм и опорной поверхностью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6.7; 6.8.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6.9. Легкость поворачивания подвижных ручек (дужек) в местах крепления и крышек на борту, плотность прилегания крышек к борту проверяют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опробыванием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6.10. Теплостойкость пластмассовых ручек крышек баков проверяют кипячением воды в баке, закрытом крышкой, в течение 2 ч. Первоначальный уровень воды должен быть не менее 100 мм от кромки борта. После испытания не должно быть изменения внешнего вида и формы ручек.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6.11.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1); 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N 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7. МАРКИРОВКА, УПАКОВКА, ТРАНСПОРТИРОВАНИЕ И ХРАНЕНИЕ</w:t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7.1. На наружной стороне дна каждого изделия штамповкой или несмываемой краской должна быть нанесена маркировка, содержащая: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вместимость,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л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предупредительную надпись "Для воды и непищевых продуктов" - на ведрах и баках для хранения и переноски холодной воды.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Маркировку можно наносить на этикетку, прикрепленную к изделию.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по согласованию с потребителем маркировку на изделие не наносить.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7.2. Маркировка изделий для экспорта должна соответствовать условиям контракта или договора.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7.1; 7.2.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86706C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86706C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86706C">
        <w:rPr>
          <w:rFonts w:ascii="Arial" w:hAnsi="Arial" w:cs="Arial"/>
          <w:color w:val="2D2D2D"/>
          <w:spacing w:val="2"/>
          <w:sz w:val="18"/>
          <w:szCs w:val="18"/>
        </w:rPr>
        <w:t xml:space="preserve"> N 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7.3. Конусные изделия вкладывают одно в другое с образованием стоп, которые обвязывают проволокой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ГОСТ 3282-74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или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обрезью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тонколистовой оцинкованной стали. Обвязка должна исключать свободное перемещение изделий в стопах.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Масса брутто стопы должна быть не более 15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7.4. Цилиндрические изделия упаковывают в дощатые обрешетки типа I-3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ГОСТ 12082-82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Масса брутто должна быть не более 15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7.5. Комплектующие детали, упакованные в оберточную бумагу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ГОСТ 8273-75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ГОСТ 8828-75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обвязанные шпагатом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ГОСТ 17308-85</w:t>
      </w:r>
      <w:r>
        <w:rPr>
          <w:rFonts w:ascii="Arial" w:hAnsi="Arial" w:cs="Arial"/>
          <w:color w:val="2D2D2D"/>
          <w:spacing w:val="2"/>
          <w:sz w:val="18"/>
          <w:szCs w:val="18"/>
        </w:rPr>
        <w:t>, привязывают или вкладывают в изделия при условии исключения повреждения ими цинкового покрытия.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упаковывание комплектующих деталей в оберточную бумагу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ГОСТ 8273-75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двухслойную упаковочную бумагу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ГОСТ 8828-75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обвязкой шпагатом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ГОСТ 17308-88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или в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трех-четырехслойные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бумажные мешки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ГОСТ 2226-2013</w:t>
      </w:r>
      <w:r>
        <w:rPr>
          <w:rFonts w:ascii="Arial" w:hAnsi="Arial" w:cs="Arial"/>
          <w:color w:val="2D2D2D"/>
          <w:spacing w:val="2"/>
          <w:sz w:val="18"/>
          <w:szCs w:val="18"/>
        </w:rPr>
        <w:t>. Масса связки должна быть не более 15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по согласованию с потребителем крышки и решетки баков укладывать в стопы с обвязкой шпагатом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ГОСТ 17308-88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проволокой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ГОСТ 3282-74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без упаковывания в бумагу или бумажные мешки. Масса стопы должна быть не более 15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решетки баков вкладывать в изделия без обвязки.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7.6. Промасливание изделий проводят по требованию потребителя.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7.7. Упаковка должна обеспечивать сохранность изделий при транспортировании и хранении. Упаковку изделий проводят в соответствии с условиями контракта или договора.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7.8. Упаковка, маркировка и транспортирование изделий в районы Крайнего Севера и труднодоступные районы -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ГОСТ 15846</w:t>
      </w:r>
      <w:r>
        <w:rPr>
          <w:rFonts w:ascii="Arial" w:hAnsi="Arial" w:cs="Arial"/>
          <w:color w:val="2D2D2D"/>
          <w:spacing w:val="2"/>
          <w:sz w:val="18"/>
          <w:szCs w:val="18"/>
        </w:rPr>
        <w:t>. Допускаются другие способы упаковки в соответствии с условиями контракта или договора.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N 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7.9. Маркировка грузовых мест должна содержать: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и артикул изделий;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количество изделий;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дату изготовления;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штамп технического контроля;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Транспортная маркировка должна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ГОСТ 14192-77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нанесением манипуляционных знаков: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"Осторожно,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хрупкое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" и "Боится сырости".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7.10. Транспортная маркировка изделий для экспорта должна соответствовать условиям контракта или договора.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7.11. Изделия транспортируют любым видом транспорта в крытых транспортных средствах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7.11.1. Транспортирование изделий железнодорожным транспортом проводится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повагонными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отправками в крытых транспортных средствах или в универсальных контейнерах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ГОСТ 20435-75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ГОСТ 22225-76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7.11.2. Транспортирование изделий речным и морским транспортом должно проводиться в контейнерах.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7.12.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7.13. Изделия должны храниться в условиях 3 (ЖЗ)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ГОСТ 15150-69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хранении изделия не должны подвергаться действию пылящих и химически активных веществ.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8. ГАРАНТИИ ИЗГОТОВИТЕЛЯ</w:t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8.1. Изготовитель гарантирует соответствие изделия требованиям настоящего стандарта при соблюдении условий эксплуатации и 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8.2. Гарантийный срок эксплуатации изделия 1 год со дня продажи через розничную торговую сеть для внерыночного потребления - со дня получения потребителем, а для изделий для экспорта - с момента проследования через Государственную границу.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6706C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6E23" w:rsidRDefault="00ED6E23" w:rsidP="00ED6E2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ПРИЛОЖЕНИЕ 1 (справочное)</w:t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ПРИЛОЖЕНИЕ 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(Исключено,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86706C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86706C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86706C">
        <w:rPr>
          <w:rFonts w:ascii="Arial" w:hAnsi="Arial" w:cs="Arial"/>
          <w:color w:val="2D2D2D"/>
          <w:spacing w:val="2"/>
          <w:sz w:val="18"/>
          <w:szCs w:val="18"/>
        </w:rPr>
        <w:t xml:space="preserve"> N 3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</w:p>
    <w:p w:rsidR="00ED6E23" w:rsidRDefault="00ED6E23" w:rsidP="00ED6E2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2 (справочное). Схематическое изображение соединительных швов</w:t>
      </w:r>
    </w:p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63"/>
        <w:gridCol w:w="6384"/>
      </w:tblGrid>
      <w:tr w:rsidR="00ED6E23" w:rsidTr="00ED6E23">
        <w:trPr>
          <w:trHeight w:val="15"/>
        </w:trPr>
        <w:tc>
          <w:tcPr>
            <w:tcW w:w="4066" w:type="dxa"/>
            <w:hideMark/>
          </w:tcPr>
          <w:p w:rsidR="00ED6E23" w:rsidRDefault="00ED6E23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ED6E23" w:rsidRDefault="00ED6E23">
            <w:pPr>
              <w:rPr>
                <w:sz w:val="2"/>
                <w:szCs w:val="24"/>
              </w:rPr>
            </w:pPr>
          </w:p>
        </w:tc>
      </w:tr>
      <w:tr w:rsidR="00ED6E23" w:rsidTr="00ED6E23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Вид шва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Изображение</w:t>
            </w:r>
          </w:p>
        </w:tc>
      </w:tr>
      <w:tr w:rsidR="00ED6E23" w:rsidTr="00ED6E23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Боковой одинарный шов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099310" cy="262255"/>
                  <wp:effectExtent l="19050" t="0" r="0" b="0"/>
                  <wp:docPr id="105" name="Рисунок 105" descr="ГОСТ 20558-82 Изделия посудо-хозяйственные стальные оцинкованные. Общие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ГОСТ 20558-82 Изделия посудо-хозяйственные стальные оцинкованные. Общие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E23" w:rsidTr="00ED6E23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Донный шов "в утор"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377440" cy="1391285"/>
                  <wp:effectExtent l="19050" t="0" r="3810" b="0"/>
                  <wp:docPr id="106" name="Рисунок 106" descr="ГОСТ 20558-82 Изделия посудо-хозяйственные стальные оцинкованные. Общие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ГОСТ 20558-82 Изделия посудо-хозяйственные стальные оцинкованные. Общие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E23" w:rsidTr="00ED6E23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Донный шов "на свалку"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23" w:rsidRDefault="00ED6E23">
            <w:pPr>
              <w:rPr>
                <w:sz w:val="24"/>
                <w:szCs w:val="24"/>
              </w:rPr>
            </w:pPr>
          </w:p>
        </w:tc>
      </w:tr>
    </w:tbl>
    <w:p w:rsidR="00ED6E23" w:rsidRDefault="00ED6E23" w:rsidP="00ED6E2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Госстандарт СССР -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Издательство стандартов, 1988</w:t>
      </w:r>
    </w:p>
    <w:p w:rsidR="001B5013" w:rsidRPr="00ED6E23" w:rsidRDefault="001B5013" w:rsidP="00ED6E23"/>
    <w:sectPr w:rsidR="001B5013" w:rsidRPr="00ED6E23" w:rsidSect="00BD5B9F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651" w:rsidRDefault="00753651" w:rsidP="00686B89">
      <w:pPr>
        <w:spacing w:after="0" w:line="240" w:lineRule="auto"/>
      </w:pPr>
      <w:r>
        <w:separator/>
      </w:r>
    </w:p>
  </w:endnote>
  <w:endnote w:type="continuationSeparator" w:id="0">
    <w:p w:rsidR="00753651" w:rsidRDefault="00753651" w:rsidP="0068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89" w:rsidRDefault="00686B89" w:rsidP="00686B89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686B89" w:rsidRDefault="00686B8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651" w:rsidRDefault="00753651" w:rsidP="00686B89">
      <w:pPr>
        <w:spacing w:after="0" w:line="240" w:lineRule="auto"/>
      </w:pPr>
      <w:r>
        <w:separator/>
      </w:r>
    </w:p>
  </w:footnote>
  <w:footnote w:type="continuationSeparator" w:id="0">
    <w:p w:rsidR="00753651" w:rsidRDefault="00753651" w:rsidP="00686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428E"/>
    <w:multiLevelType w:val="multilevel"/>
    <w:tmpl w:val="ED04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054CA2"/>
    <w:multiLevelType w:val="multilevel"/>
    <w:tmpl w:val="45CA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2954EB"/>
    <w:multiLevelType w:val="multilevel"/>
    <w:tmpl w:val="0D88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9371DB"/>
    <w:multiLevelType w:val="multilevel"/>
    <w:tmpl w:val="59E8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E13DF8"/>
    <w:multiLevelType w:val="multilevel"/>
    <w:tmpl w:val="1A04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512E61"/>
    <w:multiLevelType w:val="multilevel"/>
    <w:tmpl w:val="023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525A82"/>
    <w:multiLevelType w:val="multilevel"/>
    <w:tmpl w:val="01B4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213433"/>
    <w:multiLevelType w:val="multilevel"/>
    <w:tmpl w:val="05DE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826C5"/>
    <w:rsid w:val="00180CA3"/>
    <w:rsid w:val="001977C1"/>
    <w:rsid w:val="001B5013"/>
    <w:rsid w:val="00292A5F"/>
    <w:rsid w:val="002B0C5E"/>
    <w:rsid w:val="002F0DC4"/>
    <w:rsid w:val="00417361"/>
    <w:rsid w:val="00423B06"/>
    <w:rsid w:val="00463F6D"/>
    <w:rsid w:val="00593B2B"/>
    <w:rsid w:val="006377D1"/>
    <w:rsid w:val="00686B89"/>
    <w:rsid w:val="006B72AD"/>
    <w:rsid w:val="006E34A7"/>
    <w:rsid w:val="00753651"/>
    <w:rsid w:val="00793F5F"/>
    <w:rsid w:val="00865359"/>
    <w:rsid w:val="0086706C"/>
    <w:rsid w:val="009649C2"/>
    <w:rsid w:val="009703F2"/>
    <w:rsid w:val="00A57EB4"/>
    <w:rsid w:val="00B45CAD"/>
    <w:rsid w:val="00B57746"/>
    <w:rsid w:val="00BD5B9F"/>
    <w:rsid w:val="00C23C38"/>
    <w:rsid w:val="00C52D34"/>
    <w:rsid w:val="00CA0697"/>
    <w:rsid w:val="00CD13DB"/>
    <w:rsid w:val="00D8013B"/>
    <w:rsid w:val="00E25A26"/>
    <w:rsid w:val="00E44707"/>
    <w:rsid w:val="00E8250E"/>
    <w:rsid w:val="00E96EAC"/>
    <w:rsid w:val="00ED6E23"/>
    <w:rsid w:val="00F7262D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86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86B89"/>
  </w:style>
  <w:style w:type="paragraph" w:styleId="ae">
    <w:name w:val="footer"/>
    <w:basedOn w:val="a"/>
    <w:link w:val="af"/>
    <w:uiPriority w:val="99"/>
    <w:semiHidden/>
    <w:unhideWhenUsed/>
    <w:rsid w:val="00686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86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24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23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57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2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67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1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70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174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636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387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670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398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229">
          <w:blockQuote w:val="1"/>
          <w:marLeft w:val="0"/>
          <w:marRight w:val="0"/>
          <w:marTop w:val="250"/>
          <w:marBottom w:val="250"/>
          <w:divBdr>
            <w:top w:val="single" w:sz="4" w:space="13" w:color="DBDBDB"/>
            <w:left w:val="single" w:sz="4" w:space="31" w:color="DBDBDB"/>
            <w:bottom w:val="single" w:sz="4" w:space="13" w:color="DBDBDB"/>
            <w:right w:val="single" w:sz="4" w:space="13" w:color="DBDBDB"/>
          </w:divBdr>
        </w:div>
        <w:div w:id="1252927806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905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548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3721">
          <w:blockQuote w:val="1"/>
          <w:marLeft w:val="0"/>
          <w:marRight w:val="0"/>
          <w:marTop w:val="250"/>
          <w:marBottom w:val="250"/>
          <w:divBdr>
            <w:top w:val="single" w:sz="4" w:space="13" w:color="DBDBDB"/>
            <w:left w:val="single" w:sz="4" w:space="31" w:color="DBDBDB"/>
            <w:bottom w:val="single" w:sz="4" w:space="13" w:color="DBDBDB"/>
            <w:right w:val="single" w:sz="4" w:space="13" w:color="DBDBDB"/>
          </w:divBdr>
        </w:div>
        <w:div w:id="347488785">
          <w:blockQuote w:val="1"/>
          <w:marLeft w:val="0"/>
          <w:marRight w:val="0"/>
          <w:marTop w:val="250"/>
          <w:marBottom w:val="250"/>
          <w:divBdr>
            <w:top w:val="single" w:sz="4" w:space="13" w:color="DBDBDB"/>
            <w:left w:val="single" w:sz="4" w:space="31" w:color="DBDBDB"/>
            <w:bottom w:val="single" w:sz="4" w:space="13" w:color="DBDBDB"/>
            <w:right w:val="single" w:sz="4" w:space="13" w:color="DBDBDB"/>
          </w:divBdr>
        </w:div>
        <w:div w:id="811949656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3383</Words>
  <Characters>19286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2017-06-23T15:00:00Z</dcterms:created>
  <dcterms:modified xsi:type="dcterms:W3CDTF">2017-08-15T11:11:00Z</dcterms:modified>
</cp:coreProperties>
</file>