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BA" w:rsidRDefault="000737BA" w:rsidP="000737B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20916-87 Плиты теплоизоляционные из пенопласта на основе резольных феноло-формальдегидных смол. Технические условия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20916-87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Ж15</w:t>
      </w:r>
    </w:p>
    <w:p w:rsidR="000737BA" w:rsidRDefault="000737BA" w:rsidP="000737B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737BA" w:rsidRDefault="000737BA" w:rsidP="000737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ПЛИТЫ ТЕПЛОИЗОЛЯЦИОННЫЕ ИЗ ПЕНОПЛАСТА НА ОСНОВЕ РЕЗОЛЬНЫХ ФЕНОЛО-ФОРМАЛЬДЕГИДНЫХ СМОЛ</w:t>
      </w:r>
    </w:p>
    <w:p w:rsidR="000737BA" w:rsidRPr="000737BA" w:rsidRDefault="000737BA" w:rsidP="000737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0737B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0737BA" w:rsidRPr="000737BA" w:rsidRDefault="000737BA" w:rsidP="000737B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0737B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Foam plastic heat-insulating slabs based on </w:t>
      </w:r>
      <w:proofErr w:type="spellStart"/>
      <w:r w:rsidRPr="000737B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resol</w:t>
      </w:r>
      <w:proofErr w:type="spellEnd"/>
      <w:r w:rsidRPr="000737B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phenol-formaldehyde resins. Specifications</w:t>
      </w:r>
    </w:p>
    <w:p w:rsidR="000737BA" w:rsidRP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</w:p>
    <w:p w:rsidR="000737BA" w:rsidRP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22 5411</w:t>
      </w:r>
    </w:p>
    <w:p w:rsidR="000737BA" w:rsidRP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1989-01-01</w:t>
      </w:r>
    </w:p>
    <w:p w:rsidR="000737BA" w:rsidRPr="000737BA" w:rsidRDefault="000737BA" w:rsidP="000737B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</w:t>
      </w:r>
      <w:r w:rsidRPr="000737B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ДАННЫЕ</w:t>
      </w:r>
    </w:p>
    <w:p w:rsidR="000737BA" w:rsidRP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1. 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Министерством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промышленности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строительных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материалов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СССР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ИСПОЛНИТЕЛИ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Э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Азовцев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канд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хим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наук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Бублик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канд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наук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Сугробкин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Ю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Дробышевский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канд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наук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Л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Смелянский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канд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наук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Михайлова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Л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Винокурова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канд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наук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Станкович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Третьяков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Самохина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Лосина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Журбицкая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Еремеева</w:t>
      </w:r>
      <w:proofErr w:type="spellEnd"/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; </w:t>
      </w: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r w:rsidRPr="000737B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Кораблин</w:t>
      </w:r>
      <w:proofErr w:type="spellEnd"/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строительного комитета СССР от 26.01.87 N 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3. ВЗАМЕН ГОСТ 20916-75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881"/>
      </w:tblGrid>
      <w:tr w:rsidR="000737BA" w:rsidTr="000737BA">
        <w:trPr>
          <w:trHeight w:val="15"/>
        </w:trPr>
        <w:tc>
          <w:tcPr>
            <w:tcW w:w="5544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</w:tr>
      <w:tr w:rsidR="000737BA" w:rsidTr="000737B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0737BA" w:rsidTr="000737B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427-75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2228-81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lastRenderedPageBreak/>
              <w:t>ГОСТ 2697-83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6749-86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7076-87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7377-85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8273-75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10923-82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14192-77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15846-79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5.6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17177-87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4.2, 4.5, 4.6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18051-83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5.6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21929-76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24510-80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31EDD">
              <w:rPr>
                <w:sz w:val="23"/>
                <w:szCs w:val="23"/>
              </w:rPr>
              <w:t>ГОСТ 26281-84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  <w:tr w:rsidR="000737BA" w:rsidTr="000737BA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 w:rsidRPr="00331EDD">
              <w:rPr>
                <w:sz w:val="23"/>
                <w:szCs w:val="23"/>
              </w:rPr>
              <w:t>СТ</w:t>
            </w:r>
            <w:proofErr w:type="gramEnd"/>
            <w:r w:rsidRPr="00331EDD">
              <w:rPr>
                <w:sz w:val="23"/>
                <w:szCs w:val="23"/>
              </w:rPr>
              <w:t xml:space="preserve"> СЭВ 2437-80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</w:tbl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ВНЕСЕНА поправка, опубликованная в ИУС N 8, 1989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Поправка внесена изготовителем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теплоизоляционные плиты из пенопласта, изготавливаемого на основе резольных феноло-формальдегидных смол, вспенивающего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отверждающего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агентов, а также модифицирующих добавок.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Плиты предназначаются для тепловой изоляции покрытий зданий со стальными профилированными настилами, а плиты марки 50 - для тепловой изоляции других видов строительных ограждающих конструкций. Температура изолируемых поверхностей не должна быть выше 130 °С.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Плиты относятся к группе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трудногорючих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Плиты марки 50 относятся к группе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горючих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331EDD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ИУС N 8-1989).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МАРКИ И ОСНОВНЫЕ РАЗМЕРЫ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Плиты в зависимости от предельного значения плотности подразделяют на марки: 50; 80; 90.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изготовление плит марки 50 до 01.01.91.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1.2. Номинальные размеры плит должны быть,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длине - от 600 до 3000, с интервалом 100;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ширине - от 500 до 1200, с интервалом 100;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толщине - от 50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170, с интервалом 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1.3. Предельные отклонения от номинальных размеров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1) по длине: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4805"/>
        <w:gridCol w:w="924"/>
        <w:gridCol w:w="185"/>
        <w:gridCol w:w="480"/>
      </w:tblGrid>
      <w:tr w:rsidR="000737BA" w:rsidTr="000737BA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</w:tr>
      <w:tr w:rsidR="000737BA" w:rsidTr="000737BA">
        <w:trPr>
          <w:gridAfter w:val="1"/>
          <w:wAfter w:w="480" w:type="dxa"/>
        </w:trPr>
        <w:tc>
          <w:tcPr>
            <w:tcW w:w="185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плит длиной до 1000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185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</w:tr>
      <w:tr w:rsidR="000737BA" w:rsidTr="000737BA">
        <w:tc>
          <w:tcPr>
            <w:tcW w:w="185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плит длиной св. 1000 до 2000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±7,5</w:t>
            </w:r>
          </w:p>
        </w:tc>
        <w:tc>
          <w:tcPr>
            <w:tcW w:w="185" w:type="dxa"/>
            <w:gridSpan w:val="2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</w:tr>
      <w:tr w:rsidR="000737BA" w:rsidTr="000737BA">
        <w:tc>
          <w:tcPr>
            <w:tcW w:w="185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плит длиной св. 2000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185" w:type="dxa"/>
            <w:gridSpan w:val="2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</w:tr>
    </w:tbl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по ширине: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4620"/>
        <w:gridCol w:w="924"/>
        <w:gridCol w:w="370"/>
        <w:gridCol w:w="480"/>
      </w:tblGrid>
      <w:tr w:rsidR="000737BA" w:rsidTr="000737BA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</w:tr>
      <w:tr w:rsidR="000737BA" w:rsidTr="000737BA">
        <w:trPr>
          <w:gridAfter w:val="1"/>
          <w:wAfter w:w="480" w:type="dxa"/>
        </w:trPr>
        <w:tc>
          <w:tcPr>
            <w:tcW w:w="370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плит шириной до 1000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370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</w:tr>
      <w:tr w:rsidR="000737BA" w:rsidTr="000737BA">
        <w:tc>
          <w:tcPr>
            <w:tcW w:w="370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плит шириной св. 1000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±7,5</w:t>
            </w:r>
          </w:p>
        </w:tc>
        <w:tc>
          <w:tcPr>
            <w:tcW w:w="370" w:type="dxa"/>
            <w:gridSpan w:val="2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</w:tr>
      <w:tr w:rsidR="000737BA" w:rsidTr="000737BA">
        <w:tc>
          <w:tcPr>
            <w:tcW w:w="370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3) по толщине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370" w:type="dxa"/>
            <w:gridSpan w:val="2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</w:tr>
    </w:tbl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По согласованию с потребителем допускается изготавливать плиты других размеров.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Условное обозначение плит должно состоять из марки, размеров по длине, ширине, толщине в миллиметрах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плит марки 90, длиной 1000 мм, шириной 600 мм и толщиной 50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90-1000х600х50 ГОСТ 20916-87</w:t>
      </w:r>
    </w:p>
    <w:p w:rsidR="000737BA" w:rsidRDefault="000737BA" w:rsidP="000737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Плиты должны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2.2. Плиты изготавливают с покровным материалом из кровельного пергамина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2697-83</w:t>
      </w:r>
      <w:r>
        <w:rPr>
          <w:rFonts w:ascii="Arial" w:hAnsi="Arial" w:cs="Arial"/>
          <w:color w:val="2D2D2D"/>
          <w:spacing w:val="2"/>
          <w:sz w:val="23"/>
          <w:szCs w:val="23"/>
        </w:rPr>
        <w:t>, рубероида по ГОСТ 10923-82*, приклеенных с одной или с двух сторон.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10923-93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по согласованию с потребителем изготавливать плиты без покровного материала или с покровным материалом из бумаги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2228-81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7377-85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8273-75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6749-86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Для изготовления плит применяют феноло-формальдегидные смолы (ФРВ-400, ФРВ-1А, СФЖ-3016,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фенолоспирты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марки С), вспенивающие агенты, поверхностно-активные вещества, кислотный катализатор отверждения (ВАГ-3 и другие), удовлетворяющие требованиям нормативно-технических документов на них.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Плиты должны иметь форму прямоугольного параллелепипеда.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Разность длин диагоналей не должна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4620"/>
        <w:gridCol w:w="924"/>
        <w:gridCol w:w="185"/>
        <w:gridCol w:w="480"/>
      </w:tblGrid>
      <w:tr w:rsidR="000737BA" w:rsidTr="000737BA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</w:tr>
      <w:tr w:rsidR="000737BA" w:rsidTr="000737BA">
        <w:trPr>
          <w:gridAfter w:val="1"/>
          <w:wAfter w:w="480" w:type="dxa"/>
        </w:trPr>
        <w:tc>
          <w:tcPr>
            <w:tcW w:w="185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плит длиной до 1000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±5;</w:t>
            </w:r>
          </w:p>
        </w:tc>
        <w:tc>
          <w:tcPr>
            <w:tcW w:w="185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</w:tr>
      <w:tr w:rsidR="000737BA" w:rsidTr="000737BA">
        <w:tc>
          <w:tcPr>
            <w:tcW w:w="185" w:type="dxa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плит длиной св. 1000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±10.</w:t>
            </w:r>
          </w:p>
        </w:tc>
        <w:tc>
          <w:tcPr>
            <w:tcW w:w="185" w:type="dxa"/>
            <w:gridSpan w:val="2"/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</w:tr>
    </w:tbl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Отклонение от плоскостности не должно быть более 5 мм на 500 мм длины грани плиты, но не более 10 мм на всю длину грани плиты.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На поверхности плит без покровного материала не допускаются впадины глубиной более 5 мм, длиной более 50 мм, шириной более 20 мм и выпуклости высотой более 3 мм.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На поверхности плит с покровным материалом из бумаги не допускаются складки длиной более 200 мм и глубиной более 5 мм.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В плитах не допускаются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отбитости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притупленности ребер и углов на глубину более 10 мм от вершины прямого угла.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Физико-механические показатели плит должны соответствовать нормам, указанным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4"/>
        <w:gridCol w:w="1013"/>
        <w:gridCol w:w="1149"/>
        <w:gridCol w:w="1149"/>
        <w:gridCol w:w="1014"/>
        <w:gridCol w:w="1149"/>
        <w:gridCol w:w="1149"/>
      </w:tblGrid>
      <w:tr w:rsidR="000737BA" w:rsidTr="000737BA">
        <w:trPr>
          <w:trHeight w:val="15"/>
        </w:trPr>
        <w:tc>
          <w:tcPr>
            <w:tcW w:w="4250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737BA" w:rsidRDefault="000737BA">
            <w:pPr>
              <w:rPr>
                <w:sz w:val="2"/>
                <w:szCs w:val="24"/>
              </w:rPr>
            </w:pPr>
          </w:p>
        </w:tc>
      </w:tr>
      <w:tr w:rsidR="000737BA" w:rsidTr="000737B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плит марок</w:t>
            </w:r>
          </w:p>
        </w:tc>
      </w:tr>
      <w:tr w:rsidR="000737BA" w:rsidTr="000737B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0737BA" w:rsidTr="000737B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высшей категории качества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первой категории качества</w:t>
            </w:r>
          </w:p>
        </w:tc>
      </w:tr>
      <w:tr w:rsidR="000737BA" w:rsidTr="000737B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Плотность,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8C73ED" w:rsidRPr="008C73ED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0916-87 Плиты теплоизоляционные из пенопласта на основе резольных феноло-формальдегидных смол. Технические условия" style="width:8.35pt;height:17.6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70 до 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80 до 100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70 до 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80 до 100</w:t>
            </w:r>
          </w:p>
        </w:tc>
      </w:tr>
      <w:tr w:rsidR="000737BA" w:rsidTr="000737B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Теплопроводность при (25±5) °С, (Вт/(м·К), не более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</w:tr>
      <w:tr w:rsidR="000737BA" w:rsidTr="000737B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Влажность, %, не более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0737BA" w:rsidTr="000737B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Прочность на сжатие при 10%-ной </w:t>
            </w:r>
            <w:r>
              <w:rPr>
                <w:color w:val="2D2D2D"/>
                <w:sz w:val="23"/>
                <w:szCs w:val="23"/>
              </w:rPr>
              <w:lastRenderedPageBreak/>
              <w:t>линейной деформации, МПа,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</w:tr>
      <w:tr w:rsidR="000737BA" w:rsidTr="000737B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Предел прочности при изгибе, МПа,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</w:t>
            </w:r>
          </w:p>
        </w:tc>
      </w:tr>
      <w:tr w:rsidR="000737BA" w:rsidTr="000737B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Сорбционное увлажнение, %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0737BA" w:rsidTr="000737B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Кислотное число, мг КОН/г, не более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37BA" w:rsidRDefault="000737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</w:tbl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При несоответствии плит первой категории качества по какому-либо показателю требованиям данной марки, они должны быть отнесены к более низкой марке, требованиям которой, за исключением плотности, они удовлетворяют.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3.1. Приемку плит проводят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26281-84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настоящего стандарта.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Качество плит проверяют по всем показателям, установленным настоящим стандартом, путем проведения приемо-сдаточных и периодических испытаний.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При приемо-сдаточных испытаниях определяют: линейные размеры, правильность геометрической формы, внешний вид, плотность, влажность, прочность на сжатие при 10%-ной линейной деформации, предел прочности при изгибе.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периодических испытаниях определяют: сорбционное увлажнение, кислотное число, теплопроводность и горючесть.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Сорбционное увлажнение, кислотное число и теплопроводность плит определяют при изменении технологии и применяемого сырья, но не реже одного раза в полугодие.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контроля теплопроводности от трех различных партий плит одной марки отбирают три плиты.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Горючесть плит определяют при изменении технологии и применяемого сырья, но не реже одного раза в год.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4.1.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Плиты перед изготовлением образцов для испытаний должны быть выдержаны не менее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48 ч при температуре (22±5) °С и относительной влажности воздуха (65±5)%.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Образцы для определения прочности на сжатие при 10%-ной линейной деформации и предела прочности при изгибе должны быть выдержаны при указанных условиях не менее 5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4.2.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Размеры плит, глубину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отбитости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притупленности ребер и углов, размеры впадин и выпуклостей, правильность геометрической формы определяют по ГОСТ 17177-87*.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 ГОСТ 17177-94,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Длину и глубину складок покровного материала из бумаги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1,0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измерения принимают наибольшую величину длины и глубины измеренных складок.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4.4. Для проведения физико-механических испытаний изготавливают образцы, не имеющие уплотненного верхнего слоя и покровного материала.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4.4.1. Для определения плотности, прочности на сжатие при 10%-ной линейной деформации и предела прочности при изгибе выпиливают: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объеме выборки из трех плит - по три образца от каждой плиты; один на расстоянии 300-500 мм, два других на расстоянии 50-70 мм от краев;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объеме выборки из пяти плит - по два образца от каждой плиты на расстоянии 50-70 мм от краев.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4.4.2. Для определения влажности, сорбционного увлажнения и кислотного числа независимо от объема выборки выпиливают по одному образцу на расстоянии 300-500 мм от края плиты.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4.4.3. Для определения теплопроводности от каждой из трех плит, отобранных по п. 3.4, выпиливают по одному образцу на расстоянии 300-500 мм от краев плиты.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4.5. Для определения плотности, влажности, сорбционного увлажнения, прочности на сжатие при 10%-ной линейной деформации, предела прочности при изгибе образцы высушивают до постоянной массы по ГОСТ 17177-87.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4.6. Плотность, влажность, прочность на сжатие при 10%-ной линейной деформации, предел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прочности при изгибе, кислотное число и сорбционное увлажнение определяют по ГОСТ 17177-87.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4.7. Теплопроводность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7076-87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4.8. Горючесть плит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331EDD">
        <w:rPr>
          <w:rFonts w:ascii="Arial" w:hAnsi="Arial" w:cs="Arial"/>
          <w:spacing w:val="2"/>
          <w:sz w:val="23"/>
          <w:szCs w:val="23"/>
        </w:rPr>
        <w:t>СТ</w:t>
      </w:r>
      <w:proofErr w:type="gramEnd"/>
      <w:r w:rsidRPr="00331EDD">
        <w:rPr>
          <w:rFonts w:ascii="Arial" w:hAnsi="Arial" w:cs="Arial"/>
          <w:spacing w:val="2"/>
          <w:sz w:val="23"/>
          <w:szCs w:val="23"/>
        </w:rPr>
        <w:t xml:space="preserve"> СЭВ 2437-80</w:t>
      </w:r>
      <w:r>
        <w:rPr>
          <w:rFonts w:ascii="Arial" w:hAnsi="Arial" w:cs="Arial"/>
          <w:color w:val="2D2D2D"/>
          <w:spacing w:val="2"/>
          <w:sz w:val="23"/>
          <w:szCs w:val="23"/>
        </w:rPr>
        <w:t>. (Испытание проводит институт "ЦНИИСК" Госстроя СССР).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УПАКОВКА, МАРКИРОВКА, ТРАНСПОРТИРОВАНИЕ И ХРАНЕНИЕ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Плиты поставляют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упакованными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транспортные пакеты или в неупакованном виде. При формировании пакета должны соблюдаться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21929-76</w:t>
      </w:r>
      <w:r>
        <w:rPr>
          <w:rFonts w:ascii="Arial" w:hAnsi="Arial" w:cs="Arial"/>
          <w:color w:val="2D2D2D"/>
          <w:spacing w:val="2"/>
          <w:sz w:val="23"/>
          <w:szCs w:val="23"/>
        </w:rPr>
        <w:t>*,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24510-80</w:t>
      </w:r>
      <w:r>
        <w:rPr>
          <w:rFonts w:ascii="Arial" w:hAnsi="Arial" w:cs="Arial"/>
          <w:color w:val="2D2D2D"/>
          <w:spacing w:val="2"/>
          <w:sz w:val="23"/>
          <w:szCs w:val="23"/>
        </w:rPr>
        <w:t>** и настоящего стандарта. Высота сформированного пакета не должна превышать 0,9 м. Каждый пакет должен содержать плиты одной марки и размера, уложенные плашмя.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Действуют правила перевозки грузов, утвержденные соответствующими ведомствами (ИУС 1-90);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Отменен с 01.01.1987 г. Продукция снята с производства (ИУС 8-86).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качестве средств пакетирования следует применять материал, имеющий разрывную нагрузку не менее 200 Н (по основе).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5.2. На боковой грани каждой неупакованной плиты должна быть нанесена маркировка, содержащая штамп ОТК предприятия-изготовителя и марку плиты.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каждое упакованное место должны быть нанесены следующие данные: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 марка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продукции в упакованном месте;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5.3. Транспортная маркировка должна выполняться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14192-77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содержать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дополнительно изображение манипуляционного знака "Боится сырости".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5.4. Плиты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5.5. Для транспортирования по железной дороге плиты поставляют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сформированными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пакеты.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Отправка по железной дороге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повагонная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Вагон загружают пакетами в три яруса, догружая его до полной вместимости неупакованными плитами.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5.6. Отправку плит в районы Крайнего Севера осуществляют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15846-79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плиты упаковывают в деревянную тару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31EDD">
        <w:rPr>
          <w:rFonts w:ascii="Arial" w:hAnsi="Arial" w:cs="Arial"/>
          <w:spacing w:val="2"/>
          <w:sz w:val="23"/>
          <w:szCs w:val="23"/>
        </w:rPr>
        <w:t>ГОСТ 18051-83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5.7. Плиты должны храниться в крытых складах раздельно по маркам и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хранение под навесом, защищающим плиты от воздействия атмосферных осадков и солнечных лучей. При хранении под навесом плиты должны быть уложены на подкладки.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5.8. Высота штабеля плит при хранении не должна превышать 2,5 м.</w:t>
      </w:r>
    </w:p>
    <w:p w:rsidR="000737BA" w:rsidRDefault="000737BA" w:rsidP="000737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УКАЗАНИЕ ПО ПРИМЕНЕНИЮ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Плиты должны применяться в соответствии со строительными нормами и правилами по проектированию кровли, утвержденными Госстроем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37BA" w:rsidRDefault="000737BA" w:rsidP="000737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ГАРАНТИИ ИЗГОТОВИТЕЛЯ</w:t>
      </w:r>
    </w:p>
    <w:p w:rsidR="000737BA" w:rsidRDefault="000737BA" w:rsidP="000737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Изготовитель гарантирует соответствие плит требованиям настоящего стандарта при соблюдении условий транспортирования, хранения и указаний по применению.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7.2. Гарантийный срок хранения плит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истечении гарантийного срока хранения плиты могут быть использованы по назначению после предварительной проверки их качества на соответствие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1987</w:t>
      </w:r>
    </w:p>
    <w:p w:rsidR="00A57EB4" w:rsidRPr="00417361" w:rsidRDefault="00A57EB4" w:rsidP="00417361"/>
    <w:sectPr w:rsidR="00A57EB4" w:rsidRPr="0041736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D7" w:rsidRDefault="00C726D7" w:rsidP="003E4A04">
      <w:pPr>
        <w:spacing w:after="0" w:line="240" w:lineRule="auto"/>
      </w:pPr>
      <w:r>
        <w:separator/>
      </w:r>
    </w:p>
  </w:endnote>
  <w:endnote w:type="continuationSeparator" w:id="0">
    <w:p w:rsidR="00C726D7" w:rsidRDefault="00C726D7" w:rsidP="003E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04" w:rsidRDefault="003E4A04" w:rsidP="003E4A04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E4A04" w:rsidRDefault="003E4A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D7" w:rsidRDefault="00C726D7" w:rsidP="003E4A04">
      <w:pPr>
        <w:spacing w:after="0" w:line="240" w:lineRule="auto"/>
      </w:pPr>
      <w:r>
        <w:separator/>
      </w:r>
    </w:p>
  </w:footnote>
  <w:footnote w:type="continuationSeparator" w:id="0">
    <w:p w:rsidR="00C726D7" w:rsidRDefault="00C726D7" w:rsidP="003E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737BA"/>
    <w:rsid w:val="002F0DC4"/>
    <w:rsid w:val="00331EDD"/>
    <w:rsid w:val="003E4A04"/>
    <w:rsid w:val="00417361"/>
    <w:rsid w:val="00463F6D"/>
    <w:rsid w:val="006E34A7"/>
    <w:rsid w:val="00865359"/>
    <w:rsid w:val="008C73ED"/>
    <w:rsid w:val="008F5DDC"/>
    <w:rsid w:val="009703F2"/>
    <w:rsid w:val="00A57EB4"/>
    <w:rsid w:val="00BD5B9F"/>
    <w:rsid w:val="00C726D7"/>
    <w:rsid w:val="00D8013B"/>
    <w:rsid w:val="00E8250E"/>
    <w:rsid w:val="00E9390D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E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A04"/>
  </w:style>
  <w:style w:type="paragraph" w:styleId="ab">
    <w:name w:val="footer"/>
    <w:basedOn w:val="a"/>
    <w:link w:val="ac"/>
    <w:uiPriority w:val="99"/>
    <w:semiHidden/>
    <w:unhideWhenUsed/>
    <w:rsid w:val="003E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8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1772</Words>
  <Characters>10101</Characters>
  <Application>Microsoft Office Word</Application>
  <DocSecurity>0</DocSecurity>
  <Lines>84</Lines>
  <Paragraphs>23</Paragraphs>
  <ScaleCrop>false</ScaleCrop>
  <Manager>Kolisto</Manager>
  <Company>http://gosstandart.info/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2017-06-07T19:16:00Z</dcterms:created>
  <dcterms:modified xsi:type="dcterms:W3CDTF">2017-08-15T11:10:00Z</dcterms:modified>
</cp:coreProperties>
</file>