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58" w:rsidRDefault="001E2158" w:rsidP="001E215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22325-93 Соединения вставными дюбелями для деревянных разъемных моделей и стержневых ящиков. Конструкция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22325-93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Г21</w:t>
      </w:r>
    </w:p>
    <w:p w:rsidR="001E2158" w:rsidRDefault="001E2158" w:rsidP="001E21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1E2158" w:rsidRDefault="001E2158" w:rsidP="001E21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СОЕДИНЕНИЯ ВСТАВНЫМИ ДЮБЕЛЯМИ ДЛЯ ДЕРЕВЯННЫХ РАЗЪЕМНЫХ МОДЕЛЕЙ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И СТЕРЖНЕВЫХ ЯЩИКОВ</w:t>
      </w:r>
    </w:p>
    <w:p w:rsidR="001E2158" w:rsidRPr="001E2158" w:rsidRDefault="001E2158" w:rsidP="001E21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 w:rsidRPr="00EE1ECC"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</w:p>
    <w:p w:rsidR="001E2158" w:rsidRDefault="001E2158" w:rsidP="001E21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1E2158">
        <w:rPr>
          <w:rFonts w:ascii="Arial" w:hAnsi="Arial" w:cs="Arial"/>
          <w:color w:val="3C3C3C"/>
          <w:spacing w:val="2"/>
          <w:sz w:val="34"/>
          <w:szCs w:val="34"/>
          <w:lang w:val="en-US"/>
        </w:rPr>
        <w:t>     </w:t>
      </w:r>
      <w:r w:rsidRPr="001E2158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gramStart"/>
      <w:r w:rsidRPr="001E2158">
        <w:rPr>
          <w:rFonts w:ascii="Arial" w:hAnsi="Arial" w:cs="Arial"/>
          <w:color w:val="3C3C3C"/>
          <w:spacing w:val="2"/>
          <w:sz w:val="34"/>
          <w:szCs w:val="34"/>
          <w:lang w:val="en-US"/>
        </w:rPr>
        <w:t>Joints by inserted dowels for wooden split patterns and core boxes.</w:t>
      </w:r>
      <w:proofErr w:type="gramEnd"/>
      <w:r w:rsidRPr="001E2158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  <w:r w:rsidRPr="001E2158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Design</w:t>
      </w:r>
      <w:proofErr w:type="spellEnd"/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39 6401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1995-01-01</w:t>
      </w:r>
    </w:p>
    <w:p w:rsidR="001E2158" w:rsidRDefault="001E2158" w:rsidP="001E21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Госстандартом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7C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21 октября 1993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A457C" w:rsidRDefault="007A457C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7A457C" w:rsidRDefault="007A457C" w:rsidP="007A457C">
      <w:pPr>
        <w:rPr>
          <w:lang w:eastAsia="ru-RU"/>
        </w:rPr>
      </w:pPr>
    </w:p>
    <w:p w:rsidR="007A457C" w:rsidRPr="007A457C" w:rsidRDefault="007A457C" w:rsidP="007A457C">
      <w:pPr>
        <w:tabs>
          <w:tab w:val="left" w:pos="2880"/>
        </w:tabs>
        <w:rPr>
          <w:lang w:eastAsia="ru-RU"/>
        </w:rPr>
      </w:pPr>
      <w:r>
        <w:rPr>
          <w:lang w:eastAsia="ru-RU"/>
        </w:rPr>
        <w:tab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5174"/>
      </w:tblGrid>
      <w:tr w:rsidR="001E2158" w:rsidTr="001E2158">
        <w:trPr>
          <w:trHeight w:val="15"/>
        </w:trPr>
        <w:tc>
          <w:tcPr>
            <w:tcW w:w="4435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</w:tr>
      <w:tr w:rsidR="001E2158" w:rsidTr="001E215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 стандартизации</w:t>
            </w:r>
          </w:p>
        </w:tc>
      </w:tr>
      <w:tr w:rsidR="001E2158" w:rsidTr="001E215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</w:p>
        </w:tc>
      </w:tr>
      <w:tr w:rsidR="001E2158" w:rsidTr="001E2158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Кыргызстан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1E2158" w:rsidTr="001E2158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1E2158" w:rsidTr="001E2158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1E2158" w:rsidTr="001E2158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Таджикстандарт</w:t>
            </w:r>
            <w:proofErr w:type="spellEnd"/>
          </w:p>
        </w:tc>
      </w:tr>
      <w:tr w:rsidR="001E2158" w:rsidTr="001E2158"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Туркменглавгосинспекция</w:t>
            </w:r>
            <w:proofErr w:type="spellEnd"/>
          </w:p>
        </w:tc>
      </w:tr>
      <w:tr w:rsidR="001E2158" w:rsidTr="001E2158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Комитета Российской Федерации по стандартизации, метрологии и сертификации от 02.06.94 N 160 межгосударственный стандарт ГОСТ 22325-93 введен в действие непосредственно в качестве государственного стандарта Российской Федерации с 01.01.95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 ГОСТ 22325-77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5173"/>
      </w:tblGrid>
      <w:tr w:rsidR="001E2158" w:rsidTr="001E2158">
        <w:trPr>
          <w:trHeight w:val="15"/>
        </w:trPr>
        <w:tc>
          <w:tcPr>
            <w:tcW w:w="5174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</w:tr>
      <w:tr w:rsidR="001E2158" w:rsidTr="001E215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документа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1E2158" w:rsidTr="001E215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E1ECC">
              <w:rPr>
                <w:sz w:val="23"/>
                <w:szCs w:val="23"/>
              </w:rPr>
              <w:t>ГОСТ 1583-93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ГОСТ 21488-76*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</w:t>
            </w:r>
          </w:p>
        </w:tc>
      </w:tr>
    </w:tbl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E1ECC">
        <w:rPr>
          <w:rFonts w:ascii="Arial" w:hAnsi="Arial" w:cs="Arial"/>
          <w:spacing w:val="2"/>
          <w:sz w:val="23"/>
          <w:szCs w:val="23"/>
        </w:rPr>
        <w:t>ГОСТ 21488-97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изготовителя базы данных.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пп.1-3, 5, 6 настоящего стандарта являются обязательными, другие требования настоящего стандарта являются рекомендуемыми.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 Конструкция и размеры соединений вставными дюбелями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Черт.1. Конструкция и размеры соединений вставными дюбелями</w:t>
      </w:r>
    </w:p>
    <w:p w:rsidR="001E2158" w:rsidRDefault="001E2158" w:rsidP="001E215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67485" cy="988695"/>
            <wp:effectExtent l="19050" t="0" r="0" b="0"/>
            <wp:docPr id="1" name="Рисунок 1" descr="ГОСТ 22325-93 Соединения вставными дюбелями для деревянных разъемных моделей и стержневых ящиков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2325-93 Соединения вставными дюбелями для деревянных разъемных моделей и стержневых ящиков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2"/>
        <w:gridCol w:w="742"/>
        <w:gridCol w:w="652"/>
        <w:gridCol w:w="742"/>
        <w:gridCol w:w="1293"/>
        <w:gridCol w:w="2418"/>
        <w:gridCol w:w="2318"/>
      </w:tblGrid>
      <w:tr w:rsidR="001E2158" w:rsidTr="001E2158">
        <w:trPr>
          <w:trHeight w:val="15"/>
        </w:trPr>
        <w:tc>
          <w:tcPr>
            <w:tcW w:w="2402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</w:tr>
      <w:tr w:rsidR="001E2158" w:rsidTr="001E215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соединения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717A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2325-93 Соединения вставными дюбелями для деревянных разъемных моделей и стержневых ящиков. Конструкция" style="width:10.9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717A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26" type="#_x0000_t75" alt="ГОСТ 22325-93 Соединения вставными дюбелями для деревянных разъемных моделей и стержневых ящиков. Конструкция" style="width:12.55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717A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27" type="#_x0000_t75" alt="ГОСТ 22325-93 Соединения вставными дюбелями для деревянных разъемных моделей и стержневых ящиков. Конструкция" style="width:10.9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для справок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Дюбель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Кол.1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Поз.2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Втулка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Кол.1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1E2158" w:rsidTr="001E215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</w:p>
        </w:tc>
      </w:tr>
      <w:tr w:rsidR="001E2158" w:rsidTr="001E215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Г002.297272.001-01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Г002.297272.002-02</w:t>
            </w:r>
          </w:p>
        </w:tc>
      </w:tr>
      <w:tr w:rsidR="001E2158" w:rsidTr="001E215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Г002.297272.002-01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Г002.297272.002-02</w:t>
            </w:r>
          </w:p>
        </w:tc>
      </w:tr>
      <w:tr w:rsidR="001E2158" w:rsidTr="001E215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Г002.297272.003-01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Г002.297272.002-02</w:t>
            </w:r>
          </w:p>
        </w:tc>
      </w:tr>
      <w:tr w:rsidR="001E2158" w:rsidTr="001E215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0,072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Г002.297272.004-01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Г002.297272.002-02</w:t>
            </w:r>
          </w:p>
        </w:tc>
      </w:tr>
      <w:tr w:rsidR="001E2158" w:rsidTr="001E2158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0,113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Г002.297272.005-01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Г002.297272.002-02</w:t>
            </w:r>
          </w:p>
        </w:tc>
      </w:tr>
      <w:tr w:rsidR="001E2158" w:rsidTr="001E2158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Г002.297272.006-01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Г002.297272.002-02</w:t>
            </w:r>
          </w:p>
        </w:tc>
      </w:tr>
    </w:tbl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вставным дюбелем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717AB" w:rsidRPr="001717A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2325-93 Соединения вставными дюбелями для деревянных разъемных моделей и стержневых ящиков. Конструкция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Соединение вставным дюбелем Г002.297272.001 ГОСТ 22325-93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Маркировать: условное обозначение соединения вставным дюбелем и товарный знак предприятия-изготовителя. Маркировку наносить на таре (упаковке) для партии соединений одного типоразмера.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Конструкция и размеры деталей соединений вставными дюбелями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черт.2 и 3 и в табл.2 и 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Дюбель (поз.1)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Дюбель (поз.1)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1E2158" w:rsidRDefault="001E2158" w:rsidP="001E215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275205" cy="1595120"/>
            <wp:effectExtent l="19050" t="0" r="0" b="0"/>
            <wp:docPr id="6" name="Рисунок 6" descr="ГОСТ 22325-93 Соединения вставными дюбелями для деревянных разъемных моделей и стержневых ящиков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2325-93 Соединения вставными дюбелями для деревянных разъемных моделей и стержневых ящиков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93"/>
        <w:gridCol w:w="1289"/>
        <w:gridCol w:w="1319"/>
        <w:gridCol w:w="831"/>
        <w:gridCol w:w="831"/>
        <w:gridCol w:w="967"/>
        <w:gridCol w:w="2517"/>
      </w:tblGrid>
      <w:tr w:rsidR="001E2158" w:rsidTr="001E2158">
        <w:trPr>
          <w:trHeight w:val="15"/>
        </w:trPr>
        <w:tc>
          <w:tcPr>
            <w:tcW w:w="2772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</w:tr>
      <w:tr w:rsidR="001E2158" w:rsidTr="001E21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дюбеля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717A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29" type="#_x0000_t75" alt="ГОСТ 22325-93 Соединения вставными дюбелями для деревянных разъемных моделей и стержневых ящиков. Конструкция" style="width:10.9pt;height:14.25pt"/>
              </w:pict>
            </w:r>
            <w:r w:rsidR="001E215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E2158">
              <w:rPr>
                <w:color w:val="2D2D2D"/>
                <w:sz w:val="23"/>
                <w:szCs w:val="23"/>
              </w:rPr>
              <w:br/>
              <w:t>(e8)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717A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30" type="#_x0000_t75" alt="ГОСТ 22325-93 Соединения вставными дюбелями для деревянных разъемных моделей и стержневых ящиков. Конструкция" style="width:14.25pt;height:17.6pt"/>
              </w:pict>
            </w:r>
            <w:r w:rsidR="001E215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E2158">
              <w:rPr>
                <w:color w:val="2D2D2D"/>
                <w:sz w:val="23"/>
                <w:szCs w:val="23"/>
              </w:rPr>
              <w:br/>
              <w:t>(h11)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717A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31" type="#_x0000_t75" alt="ГОСТ 22325-93 Соединения вставными дюбелями для деревянных разъемных моделей и стержневых ящиков. Конструкция" style="width:10.9pt;height:12.55pt"/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717A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32" type="#_x0000_t75" alt="ГОСТ 22325-93 Соединения вставными дюбелями для деревянных разъемных моделей и стержневых ящиков. Конструкция" style="width:6.7pt;height:14.25pt"/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717A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33" type="#_x0000_t75" alt="ГОСТ 22325-93 Соединения вставными дюбелями для деревянных разъемных моделей и стержневых ящиков. Конструкция" style="width:10.05pt;height:17.6pt"/>
              </w:pic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для справок</w:t>
            </w:r>
          </w:p>
        </w:tc>
      </w:tr>
      <w:tr w:rsidR="001E2158" w:rsidTr="001E21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Г002.297272.001-01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0,012</w:t>
            </w:r>
          </w:p>
        </w:tc>
      </w:tr>
      <w:tr w:rsidR="001E2158" w:rsidTr="001E21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Г002.297272.002-01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0,016</w:t>
            </w:r>
          </w:p>
        </w:tc>
      </w:tr>
      <w:tr w:rsidR="001E2158" w:rsidTr="001E21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Г002.297272.003-01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0,030</w:t>
            </w:r>
          </w:p>
        </w:tc>
      </w:tr>
      <w:tr w:rsidR="001E2158" w:rsidTr="001E21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Г002.297272.004-01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0,052</w:t>
            </w:r>
          </w:p>
        </w:tc>
      </w:tr>
      <w:tr w:rsidR="001E2158" w:rsidTr="001E21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Г002.297272.005-01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0,085</w:t>
            </w:r>
          </w:p>
        </w:tc>
      </w:tr>
      <w:tr w:rsidR="001E2158" w:rsidTr="001E21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Г002.297272.006-01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0,120</w:t>
            </w:r>
          </w:p>
        </w:tc>
      </w:tr>
    </w:tbl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дюбеля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717AB" w:rsidRPr="001717A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2325-93 Соединения вставными дюбелями для деревянных разъемных моделей и стержневых ящиков. Конструкция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Дюбель Г002.297272.001-01 ГОСТ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Р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50141-92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Втулка (поз.2)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Втулка (поз.2)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1E2158" w:rsidRDefault="001E2158" w:rsidP="001E215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39340" cy="1892300"/>
            <wp:effectExtent l="19050" t="0" r="3810" b="0"/>
            <wp:docPr id="13" name="Рисунок 13" descr="ГОСТ 22325-93 Соединения вставными дюбелями для деревянных разъемных моделей и стержневых ящиков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22325-93 Соединения вставными дюбелями для деревянных разъемных моделей и стержневых ящиков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5"/>
        <w:gridCol w:w="1774"/>
        <w:gridCol w:w="1632"/>
        <w:gridCol w:w="1586"/>
        <w:gridCol w:w="2750"/>
      </w:tblGrid>
      <w:tr w:rsidR="001E2158" w:rsidTr="001E2158">
        <w:trPr>
          <w:trHeight w:val="15"/>
        </w:trPr>
        <w:tc>
          <w:tcPr>
            <w:tcW w:w="2772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</w:tr>
      <w:tr w:rsidR="001E2158" w:rsidTr="001E21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втулки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717A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35" type="#_x0000_t75" alt="ГОСТ 22325-93 Соединения вставными дюбелями для деревянных разъемных моделей и стержневых ящиков. Конструкция" style="width:10.9pt;height:14.25pt"/>
              </w:pict>
            </w:r>
            <w:r w:rsidR="001E215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E2158">
              <w:rPr>
                <w:color w:val="2D2D2D"/>
                <w:sz w:val="23"/>
                <w:szCs w:val="23"/>
              </w:rPr>
              <w:br/>
              <w:t>(H9)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717A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36" type="#_x0000_t75" alt="ГОСТ 22325-93 Соединения вставными дюбелями для деревянных разъемных моделей и стержневых ящиков. Конструкция" style="width:14.25pt;height:17.6pt"/>
              </w:pict>
            </w:r>
            <w:r w:rsidR="001E215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E2158">
              <w:rPr>
                <w:color w:val="2D2D2D"/>
                <w:sz w:val="23"/>
                <w:szCs w:val="23"/>
              </w:rPr>
              <w:br/>
              <w:t>(h11)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717AB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37" type="#_x0000_t75" alt="ГОСТ 22325-93 Соединения вставными дюбелями для деревянных разъемных моделей и стержневых ящиков. Конструкция" style="width:10.9pt;height:12.55pt"/>
              </w:pic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для справок</w:t>
            </w:r>
          </w:p>
        </w:tc>
      </w:tr>
      <w:tr w:rsidR="001E2158" w:rsidTr="001E215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Г002.297272.001-02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0,005</w:t>
            </w:r>
          </w:p>
        </w:tc>
      </w:tr>
      <w:tr w:rsidR="001E2158" w:rsidTr="001E215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Г002.297272.002-02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0,007</w:t>
            </w:r>
          </w:p>
        </w:tc>
      </w:tr>
      <w:tr w:rsidR="001E2158" w:rsidTr="001E215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Г002.297272.003-02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0,012</w:t>
            </w:r>
          </w:p>
        </w:tc>
      </w:tr>
      <w:tr w:rsidR="001E2158" w:rsidTr="001E215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Г002.297272.004-02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0,020</w:t>
            </w:r>
          </w:p>
        </w:tc>
      </w:tr>
      <w:tr w:rsidR="001E2158" w:rsidTr="001E2158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Г002.297272.005-02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0,028</w:t>
            </w:r>
          </w:p>
        </w:tc>
      </w:tr>
      <w:tr w:rsidR="001E2158" w:rsidTr="001E215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Г002.297272.006-02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0,040</w:t>
            </w:r>
          </w:p>
        </w:tc>
      </w:tr>
    </w:tbl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втулки размером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717AB" w:rsidRPr="001717AB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22325-93 Соединения вставными дюбелями для деревянных разъемных моделей и стержневых ящиков. Конструкция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8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Втулка Г002.297272.001-02 ГОСТ 22325-93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Материал дюбелей и втулок - прутки из алюминия и алюминиевых сплавов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E1ECC">
        <w:rPr>
          <w:rFonts w:ascii="Arial" w:hAnsi="Arial" w:cs="Arial"/>
          <w:spacing w:val="2"/>
          <w:sz w:val="23"/>
          <w:szCs w:val="23"/>
        </w:rPr>
        <w:t>ГОСТ 21488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алюминиевые сплавы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E1ECC">
        <w:rPr>
          <w:rFonts w:ascii="Arial" w:hAnsi="Arial" w:cs="Arial"/>
          <w:spacing w:val="2"/>
          <w:sz w:val="23"/>
          <w:szCs w:val="23"/>
        </w:rPr>
        <w:t>ГОСТ 1583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Неуказанные предельные отклонения размеров: Н14, h14,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2110" cy="393700"/>
            <wp:effectExtent l="19050" t="0" r="8890" b="0"/>
            <wp:docPr id="18" name="Рисунок 18" descr="ГОСТ 22325-93 Соединения вставными дюбелями для деревянных разъемных моделей и стержневых ящиков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22325-93 Соединения вставными дюбелями для деревянных разъемных моделей и стержневых ящиков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Размеры отверстий для установки соединений указаны в приложении.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1E2158" w:rsidRDefault="001E2158" w:rsidP="001E21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Размеры отверстий для установки соединений</w:t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1E2158" w:rsidRDefault="001E2158" w:rsidP="001E2158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54760" cy="1616075"/>
            <wp:effectExtent l="19050" t="0" r="2540" b="0"/>
            <wp:docPr id="19" name="Рисунок 19" descr="ГОСТ 22325-93 Соединения вставными дюбелями для деревянных разъемных моделей и стержневых ящиков. Констру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2325-93 Соединения вставными дюбелями для деревянных разъемных моделей и стержневых ящиков. Конструк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5"/>
        <w:gridCol w:w="3383"/>
        <w:gridCol w:w="3259"/>
      </w:tblGrid>
      <w:tr w:rsidR="001E2158" w:rsidTr="001E2158">
        <w:trPr>
          <w:trHeight w:val="15"/>
        </w:trPr>
        <w:tc>
          <w:tcPr>
            <w:tcW w:w="4066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1E2158" w:rsidRDefault="001E2158">
            <w:pPr>
              <w:rPr>
                <w:sz w:val="2"/>
                <w:szCs w:val="24"/>
              </w:rPr>
            </w:pPr>
          </w:p>
        </w:tc>
      </w:tr>
      <w:tr w:rsidR="001E2158" w:rsidTr="001E215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соединения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717AB" w:rsidRPr="001717AB">
              <w:rPr>
                <w:color w:val="2D2D2D"/>
                <w:sz w:val="23"/>
                <w:szCs w:val="23"/>
              </w:rPr>
              <w:pict>
                <v:shape id="_x0000_i1039" type="#_x0000_t75" alt="ГОСТ 22325-93 Соединения вставными дюбелями для деревянных разъемных моделей и стержневых ящиков. Конструкция" style="width:12.55pt;height:12.55pt"/>
              </w:pic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717A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40" type="#_x0000_t75" alt="ГОСТ 22325-93 Соединения вставными дюбелями для деревянных разъемных моделей и стержневых ящиков. Конструкция" style="width:10.9pt;height:14.25pt"/>
              </w:pict>
            </w:r>
            <w:r w:rsidR="001E2158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E2158">
              <w:rPr>
                <w:color w:val="2D2D2D"/>
                <w:sz w:val="23"/>
                <w:szCs w:val="23"/>
              </w:rPr>
              <w:br/>
              <w:t>(</w:t>
            </w:r>
            <w:r w:rsidRPr="001717AB">
              <w:rPr>
                <w:color w:val="2D2D2D"/>
                <w:sz w:val="23"/>
                <w:szCs w:val="23"/>
              </w:rPr>
              <w:pict>
                <v:shape id="_x0000_i1041" type="#_x0000_t75" alt="ГОСТ 22325-93 Соединения вставными дюбелями для деревянных разъемных моделей и стержневых ящиков. Конструкция" style="width:12.55pt;height:15.9pt"/>
              </w:pict>
            </w:r>
            <w:r w:rsidR="001E2158">
              <w:rPr>
                <w:color w:val="2D2D2D"/>
                <w:sz w:val="23"/>
                <w:szCs w:val="23"/>
              </w:rPr>
              <w:t>15)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717AB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717AB">
              <w:rPr>
                <w:color w:val="2D2D2D"/>
                <w:sz w:val="23"/>
                <w:szCs w:val="23"/>
              </w:rPr>
              <w:pict>
                <v:shape id="_x0000_i1042" type="#_x0000_t75" alt="ГОСТ 22325-93 Соединения вставными дюбелями для деревянных разъемных моделей и стержневых ящиков. Конструкция" style="width:10.05pt;height:14.25pt"/>
              </w:pict>
            </w:r>
            <w:r w:rsidR="001E2158">
              <w:rPr>
                <w:color w:val="2D2D2D"/>
                <w:sz w:val="23"/>
                <w:szCs w:val="23"/>
              </w:rPr>
              <w:t>, не более</w:t>
            </w:r>
            <w:r w:rsidR="001E2158">
              <w:rPr>
                <w:color w:val="2D2D2D"/>
                <w:sz w:val="23"/>
                <w:szCs w:val="23"/>
              </w:rPr>
              <w:br/>
            </w:r>
          </w:p>
        </w:tc>
      </w:tr>
      <w:tr w:rsidR="001E2158" w:rsidTr="001E215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  <w:tr w:rsidR="001E2158" w:rsidTr="001E215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1E2158" w:rsidTr="001E215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1E2158" w:rsidTr="001E215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</w:tr>
      <w:tr w:rsidR="001E2158" w:rsidTr="001E215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</w:tr>
      <w:tr w:rsidR="001E2158" w:rsidTr="001E215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E2158" w:rsidRDefault="001E215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</w:tr>
    </w:tbl>
    <w:p w:rsidR="001E2158" w:rsidRDefault="001E2158" w:rsidP="001E215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Дюбели и втулки перед установкой в отверстия смазывать столярным или казеиновым клеем.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Соединения моделей литейных и ящиков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стержневых деревянных. Конструкция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сборочных единиц и деталей: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1995</w:t>
      </w:r>
    </w:p>
    <w:p w:rsidR="00A57EB4" w:rsidRPr="001E2158" w:rsidRDefault="00A57EB4" w:rsidP="001E2158"/>
    <w:sectPr w:rsidR="00A57EB4" w:rsidRPr="001E2158" w:rsidSect="00BD5B9F">
      <w:footerReference w:type="default" r:id="rId1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F8" w:rsidRDefault="00C674F8" w:rsidP="007A457C">
      <w:pPr>
        <w:spacing w:after="0" w:line="240" w:lineRule="auto"/>
      </w:pPr>
      <w:r>
        <w:separator/>
      </w:r>
    </w:p>
  </w:endnote>
  <w:endnote w:type="continuationSeparator" w:id="0">
    <w:p w:rsidR="00C674F8" w:rsidRDefault="00C674F8" w:rsidP="007A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57C" w:rsidRDefault="007A457C" w:rsidP="007A457C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A457C" w:rsidRDefault="007A45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F8" w:rsidRDefault="00C674F8" w:rsidP="007A457C">
      <w:pPr>
        <w:spacing w:after="0" w:line="240" w:lineRule="auto"/>
      </w:pPr>
      <w:r>
        <w:separator/>
      </w:r>
    </w:p>
  </w:footnote>
  <w:footnote w:type="continuationSeparator" w:id="0">
    <w:p w:rsidR="00C674F8" w:rsidRDefault="00C674F8" w:rsidP="007A4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717AB"/>
    <w:rsid w:val="001E2158"/>
    <w:rsid w:val="00276B08"/>
    <w:rsid w:val="002F0DC4"/>
    <w:rsid w:val="003D18F0"/>
    <w:rsid w:val="00417361"/>
    <w:rsid w:val="00463F6D"/>
    <w:rsid w:val="006E34A7"/>
    <w:rsid w:val="007A457C"/>
    <w:rsid w:val="00865359"/>
    <w:rsid w:val="009703F2"/>
    <w:rsid w:val="00A57EB4"/>
    <w:rsid w:val="00BD4D43"/>
    <w:rsid w:val="00BD5B9F"/>
    <w:rsid w:val="00C674F8"/>
    <w:rsid w:val="00D8013B"/>
    <w:rsid w:val="00E8250E"/>
    <w:rsid w:val="00E96EAC"/>
    <w:rsid w:val="00E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7A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457C"/>
  </w:style>
  <w:style w:type="paragraph" w:styleId="ab">
    <w:name w:val="footer"/>
    <w:basedOn w:val="a"/>
    <w:link w:val="ac"/>
    <w:uiPriority w:val="99"/>
    <w:semiHidden/>
    <w:unhideWhenUsed/>
    <w:rsid w:val="007A4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4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89351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53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2017-05-31T05:33:00Z</dcterms:created>
  <dcterms:modified xsi:type="dcterms:W3CDTF">2017-08-15T11:03:00Z</dcterms:modified>
</cp:coreProperties>
</file>