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72" w:rsidRDefault="00B94072" w:rsidP="00B940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24045-2010. Профили стальные листовые гнутые с трапециевидными гофрами для строительства. Технические условия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24045-2010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В22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94072" w:rsidRDefault="00B94072" w:rsidP="00B9407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94072" w:rsidRDefault="00B94072" w:rsidP="00B940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ПРОФИЛИ СТАЛЬНЫЕ ЛИСТОВЫЕ ГНУТЫЕ С ТРАПЕЦИЕВИДНЫМИ ГОФРАМИ ДЛЯ СТРОИТЕЛЬСТВА</w:t>
      </w:r>
    </w:p>
    <w:p w:rsidR="00B94072" w:rsidRPr="00B94072" w:rsidRDefault="00B94072" w:rsidP="00B940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B94072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B94072" w:rsidRDefault="00B94072" w:rsidP="00B9407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B94072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Steel sheet cold-formed sections with trapezoidal corrugations for building.</w:t>
      </w:r>
      <w:proofErr w:type="gramEnd"/>
      <w:r w:rsidRPr="00B94072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77.140.70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2012-01-01</w:t>
      </w:r>
    </w:p>
    <w:p w:rsidR="00B94072" w:rsidRDefault="00B94072" w:rsidP="00B940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 МСН 1.01-01-2009* "Система межгосударственных нормативных документов в строительстве.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Документ не приводится.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РАЗРАБОТАН Закрытым акционерным обществом "Центральный ордена Трудового Красного Знамени научно-исследовательский и проектный институт строительных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металлоконструкций им. Н.П.Мельникова" (ЗАО "ЦНИИПСК им. Н.П.Мельникова")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(дополнение к приложению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протокола N 37 от 7 октября 2010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1"/>
        <w:gridCol w:w="2397"/>
        <w:gridCol w:w="4989"/>
      </w:tblGrid>
      <w:tr w:rsidR="00B94072" w:rsidTr="00B94072">
        <w:trPr>
          <w:trHeight w:val="15"/>
        </w:trPr>
        <w:tc>
          <w:tcPr>
            <w:tcW w:w="3142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</w:tr>
      <w:tr w:rsidR="00B94072" w:rsidTr="00B9407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452F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452F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B94072" w:rsidTr="00B9407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Азстандарт</w:t>
            </w:r>
            <w:proofErr w:type="spellEnd"/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</w:t>
            </w:r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по делам строительства и жилищно-коммунального хозяйства</w:t>
            </w:r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строительства и регионального развития</w:t>
            </w:r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Департамент регулирования градостроительной деятельности Министерства регионального развития</w:t>
            </w:r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по строительству и архитектуре при Правительстве</w:t>
            </w:r>
          </w:p>
        </w:tc>
      </w:tr>
      <w:tr w:rsidR="00B94072" w:rsidTr="00B9407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</w:tbl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0E452F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12-2015).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0E452F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4-2016).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19 апреля 2011 г. N 45-ст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24045-2010 введен в действие в качестве национального стандарта Российской Федерации с 1 января 2012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24045-94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12, 2015 год,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4, 2016 год: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Поправки внесены изготовителем базы данных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холодногнутые листовые профили с трапециевидной формой гофра (далее - профили), изготавливаемые из оцинкованной стали на профилегибочных станах и предназначенные для применения в строительстве.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9.401-91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защиты от коррозии и старения материалов и изделий. Покрытия лакокрасочные. Общие требования и методы ускоренных испытаний на стойкость к воздействию климатических факторов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164-90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Штангенрейсмасы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3749-77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7566-94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Металлопродукция. Приемка,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lastRenderedPageBreak/>
        <w:t>ГОСТ 8026-92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поверочные.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14918-80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Сталь тонколистовая оцинкованная с непрерывных линий.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19904-90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листовой холоднокатаный.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452F">
        <w:rPr>
          <w:rFonts w:ascii="Arial" w:hAnsi="Arial" w:cs="Arial"/>
          <w:spacing w:val="2"/>
          <w:sz w:val="23"/>
          <w:szCs w:val="23"/>
        </w:rPr>
        <w:t>ГОСТ 30246-94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тонколистовой рулонный с защитно-декоративным лакокрасочным покрытием для строительных конструкций.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Классификация; основные параметры и размеры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Профили классифицируют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назначению;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материалу исходной заготовки;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наличию защитно-декоративного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назначению профили подразделяют на типы: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настила покрытий;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для настила перекрытий (в том числе сталежелезобетонных);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стеновых ограждений.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материалу исходной заготовки профили подразделяют по маркам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тонколистового оцинкованного проката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Fonts w:ascii="Arial" w:hAnsi="Arial" w:cs="Arial"/>
          <w:color w:val="2D2D2D"/>
          <w:spacing w:val="2"/>
          <w:sz w:val="23"/>
          <w:szCs w:val="23"/>
        </w:rPr>
        <w:t>.*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действуют также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52146-2003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Р 52246-2004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Профили представляют собой прокат с повторяющимися по всей ширине гофрами трапециевидной формы сечения высотой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045-2010 Профили стальные листовые гнутые с трапециевидными гофрами для строительства. Технические условия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20 до 160 мм для настилов и от 8 до 35 мм - для стенового ограждения (см. рисунки 1 и 2). Допускается изготавливать профили высотой более 35 мм для стенового ограждения по требованию потребителя. Гофры должны располагаться с равным шагом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4045-2010 Профили стальные листовые гнутые с трапециевидными гофрами для строительства. Технические условия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1 - Схема расположения гофров профиля</w:t>
      </w:r>
    </w:p>
    <w:p w:rsidR="00B94072" w:rsidRDefault="00B94072" w:rsidP="00B9407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071745" cy="1052830"/>
            <wp:effectExtent l="19050" t="0" r="0" b="0"/>
            <wp:docPr id="3" name="Рисунок 3" descr="ГОСТ 24045-2010 Профили стальные листовые гнутые с трапециевидными гофрами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4045-2010 Профили стальные листовые гнутые с трапециевидными гофрами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4045-2010 Профили стальные листовые гнутые с трапециевидными гофрами для строительства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монтажная ширина профиля;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4045-2010 Профили стальные листовые гнутые с трапециевидными гофрами для строительства. Технические условия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высота профиля;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4045-2010 Профили стальные листовые гнутые с трапециевидными гофрами для строительства. Технические условия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профиля;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4045-2010 Профили стальные листовые гнутые с трапециевидными гофрами для строительства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шаг гофров;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4045-2010 Профили стальные листовые гнутые с трапециевидными гофрами для строительства. Технические условия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24045-2010 Профили стальные листовые гнутые с трапециевидными гофрами для строительства. Технические условия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полок профиля (может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4045-2010 Профили стальные листовые гнутые с трапециевидными гофрами для строительства. Технические условия" style="width:29.3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4045-2010 Профили стальные листовые гнутые с трапециевидными гофрами для строительства. Технические условия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4045-2010 Профили стальные листовые гнутые с трапециевидными гофрами для строительства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крайних полок гофров профиля (разность между ними должна быть не менее 2 мм)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На поверхностях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4045-2010 Профили стальные листовые гнутые с трапециевидными гофрами для строительства. Технические условия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4045-2010 Профили стальные листовые гнутые с трапециевидными гофрами для строительства. Технические услови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профиля могут быть выполнены лакокрасочные покрытия разных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1 - Схема расположения гофров профиля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 xml:space="preserve">Рисунок 2 - Схема расположения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выштамповок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 на полках и стенках гофров профиля</w:t>
      </w:r>
    </w:p>
    <w:p w:rsidR="00B94072" w:rsidRDefault="00B94072" w:rsidP="00B9407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48480" cy="3434080"/>
            <wp:effectExtent l="19050" t="0" r="0" b="0"/>
            <wp:docPr id="15" name="Рисунок 15" descr="ГОСТ 24045-2010 Профили стальные листовые гнутые с трапециевидными гофрами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4045-2010 Профили стальные листовые гнутые с трапециевидными гофрами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2 - Схема расположения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выштамповок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полках и стенках гофров профиля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Ширина полок гофров профиля, расположенных в одной плоскости, должна быть одинаковой, кроме крайних полок, разница по ширине которых должна быть не менее 2 мм. Ширина всех полок, кроме крайних, может быть одинаковой.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Ширина полок гофров должна быть не менее 30 и не более 150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 Угол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4045-2010 Профили стальные листовые гнутые с трапециевидными гофрами для строительства. Технические условия" style="width:10.9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между полками и стенками гофров должен быть не менее 95° и не более 110° для настилов или не более 135° для стенового ограждения.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 Монтажная ширина профилей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4045-2010 Профили стальные листовые гнутые с трапециевидными гофрами для строительства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принимается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равной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расстоянию между серединами крайних полок.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 Полки и стенки гофров профиля могут быть плоскими или иметь рифления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выштамповки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высотой до 10 мм, выполненные в процессе профилирования (см. рисунок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 Форма, размеры сечения профиля, масса 1 м его длины, справочные значения расчетных геометрических характеристик профиля и масса 1 м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24045-2010 Профили стальные листовые гнутые с трапециевидными гофрами для строительства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настила или стенового ограждения должны устанавливаться в стандартах организаций или технических условиях в зависимости от назначения профилей согласно 3.1.1 и с учетом требований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3.8 Справочные значения расчетных геометрических характеристик профилей при поперечном изгибе (расчетные значения моментов инерции и сопротивления) должны определяться с учетом редуцированной (уменьшенной) площади сечения сжатых полок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определения редуцированных рабочих площадей сечения продольно сжатых полок профилей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[</w:t>
      </w:r>
      <w:r w:rsidRPr="000E452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 Форма профилей настила, выполняющего функции внешней рабочей арматуры в составе монолитной железобетонной плиты перекрытия, должна обеспечивать сцепление настила с бетоном при коэффициенте условия работы арматуры не менее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24045-2010 Профили стальные листовые гнутые с трапециевидными гофрами для строительства. Технические условия" style="width:18.4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 Профили должны изготовляться длиной: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кратной (250 мм) при мерной длине от 3 до 12 м - для настилов;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кратной (300 мм) при мерной длине от 2,4 до 12 м - для стеновых ограждений.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и потребителя допускается изготовлять профили любой мерной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 Схема условного обозначения профилей приведена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B94072" w:rsidRDefault="00B94072" w:rsidP="00B940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 Требования к исходным материалам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 Профили без лакокрасочных покрытий всех типов должны изготовляться из рулонной оцинкованной стали групп ХП и ПК с толщиной цинкового покрытия класса I и нормальной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разнотолщинностью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HP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Fonts w:ascii="Arial" w:hAnsi="Arial" w:cs="Arial"/>
          <w:color w:val="2D2D2D"/>
          <w:spacing w:val="2"/>
          <w:sz w:val="23"/>
          <w:szCs w:val="23"/>
        </w:rPr>
        <w:t>*, нормальной точностью прокатки по толщине БТ и ширине БН, нормальной плоскостностью ПН с обрезной кромкой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19904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 также ГОСТ Р 52246-2003** (для класса 275).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52246-2004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4.1.2 Профили с лакокрасочными покрытиями должны изготовляться из проката группы ПК по 4.1.1 с защитно-декоративным лакокрасочным или полимерным покрытием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30246</w:t>
      </w:r>
      <w:r>
        <w:rPr>
          <w:rFonts w:ascii="Arial" w:hAnsi="Arial" w:cs="Arial"/>
          <w:color w:val="2D2D2D"/>
          <w:spacing w:val="2"/>
          <w:sz w:val="23"/>
          <w:szCs w:val="23"/>
        </w:rPr>
        <w:t>.*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На территории Российской Федерации действует также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52246-2003 (для класса 275).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Материал лакокрасочного покрытия, его толщина и цвет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30246</w:t>
      </w:r>
      <w:r>
        <w:rPr>
          <w:rFonts w:ascii="Arial" w:hAnsi="Arial" w:cs="Arial"/>
          <w:color w:val="2D2D2D"/>
          <w:spacing w:val="2"/>
          <w:sz w:val="23"/>
          <w:szCs w:val="23"/>
        </w:rPr>
        <w:t>* и устанавливаются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 также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52146-2003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Марки стали исходной заготовки для изготовления профилей должны приниматься согласно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групп ХП и ПК. Толщина и ширина заготовки должны приниматься в соответствии с сортаментом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19904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плюсовыми допусками.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применять импортные стали,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показатели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качества которых соответствуют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Fonts w:ascii="Arial" w:hAnsi="Arial" w:cs="Arial"/>
          <w:color w:val="2D2D2D"/>
          <w:spacing w:val="2"/>
          <w:sz w:val="23"/>
          <w:szCs w:val="23"/>
        </w:rPr>
        <w:t>.*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действуют также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52146-2003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Р 52246-2004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Толщина материала профилей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4045-2010 Профили стальные листовые гнутые с трапециевидными гофрами для строительства. Технические условия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без учета толщины цинкового и лакокрасочного покрытия должна приниматься от 0,5 до 1,5 мм для настилов и от 0,4 до 1,0 мм - для стенового ограждения.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4.2 Требования к защитным покрытиям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Качество цинкового покрытия профилей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Fonts w:ascii="Arial" w:hAnsi="Arial" w:cs="Arial"/>
          <w:color w:val="2D2D2D"/>
          <w:spacing w:val="2"/>
          <w:sz w:val="23"/>
          <w:szCs w:val="23"/>
        </w:rPr>
        <w:t>*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52246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материал исходной заготовки для профилирования.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 также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52246-2004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Качество лакокрасочного покрытия профилей должно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30246</w:t>
      </w:r>
      <w:r>
        <w:rPr>
          <w:rFonts w:ascii="Arial" w:hAnsi="Arial" w:cs="Arial"/>
          <w:color w:val="2D2D2D"/>
          <w:spacing w:val="2"/>
          <w:sz w:val="23"/>
          <w:szCs w:val="23"/>
        </w:rPr>
        <w:t>* и должно быть подтверждено в части защитных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отоколом климатических испытаний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9.401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Протокол климатических испытаний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прилагается к сертификату качества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 также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452F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452F">
        <w:rPr>
          <w:rFonts w:ascii="Arial" w:hAnsi="Arial" w:cs="Arial"/>
          <w:spacing w:val="2"/>
          <w:sz w:val="23"/>
          <w:szCs w:val="23"/>
        </w:rPr>
        <w:t xml:space="preserve"> 52146-2003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поверхности цинкового или лакокрасочного покрытия профилей допускаются потертости, риски, следы формообразующих валков, не нарушающие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сплошности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 Области применения профилей, зависящие от степени агрессивного воздействия среды, - в соответствии с [</w:t>
      </w:r>
      <w:r w:rsidRPr="000E452F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4.3 Требования к геометрической точности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Предельные отклонения размеров для всех типов профилей не должны превышать указанных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Предельные отклонения размеров профилей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7"/>
        <w:gridCol w:w="1582"/>
        <w:gridCol w:w="2262"/>
        <w:gridCol w:w="2406"/>
      </w:tblGrid>
      <w:tr w:rsidR="00B94072" w:rsidTr="00B94072">
        <w:trPr>
          <w:trHeight w:val="15"/>
        </w:trPr>
        <w:tc>
          <w:tcPr>
            <w:tcW w:w="4435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</w:tr>
      <w:tr w:rsidR="00B94072" w:rsidTr="00B940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профиля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</w:tr>
      <w:tr w:rsidR="00B94072" w:rsidTr="00B940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высоте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ширине, размер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</w:tr>
      <w:tr w:rsidR="00B94072" w:rsidTr="00B940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 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+50</w:t>
            </w:r>
          </w:p>
        </w:tc>
      </w:tr>
      <w:tr w:rsidR="00B94072" w:rsidTr="00B940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40 до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</w:tr>
      <w:tr w:rsidR="00B94072" w:rsidTr="00B940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</w:tr>
      <w:tr w:rsidR="00B94072" w:rsidTr="00B94072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По согласованию изготовителя с потребителем отклонение по длине вышеуказанного предела браковочным признаком не является.</w:t>
            </w:r>
          </w:p>
        </w:tc>
      </w:tr>
    </w:tbl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Предельные отклонения по толщине профилей должны соответствовать предельным отклонениям по толщине заготовки нормальной точности прокатки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19904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без учета толщины покрытия. Предельные отклонения не распространяются на отклонения по толщине в местах изгиба.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Ширину полок, радиусы кривизны в углах гофров и величину угла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24045-2010 Профили стальные листовые гнутые с трапециевидными гофрами для строительства. Технические условия" style="width:10.9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готовых профилях не контролируют.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4.3.4 Серповидность профилей не должна превышать 1,0 мм на 1 м длины профиля. Общая серповидность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должна превышать 0,001 длины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 Волнистость на плоских участках профилей не должна превышать 0,5 мм, а на отгибах крайних полок - 1,5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 Радиус кривизны в углах профилей должен быть не менее 1,5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24045-2010 Профили стальные листовые гнутые с трапециевидными гофрами для строительства. Технические условия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обеспечиваться профилегибочным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Косина резов профилей не должна выводить их длину за номинальный размер с учетом допустимого отклонения по длине.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4.4 Комплектность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комплект поставки профилей должны входить: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профили одного типоразмера, материала исходной заготовки, вида лакокрасочного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крепежные изделия (по согласованию потребителя с изготовителем);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документ на отгружаемую продукцию.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4.5 Маркировка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4.5.1 Маркировка профилей выполняется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7566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 Маркировку наносят на ярлык, который крепят к пакету.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профиля;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длину и число профилей в пакете;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теоретическую массу пакета;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пакета и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клеймо технического контроля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4.6 Упаковка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 Упаковку профилей выполняют по чертежам предприятия-изготовителя, утвержденным в установленном порядке. Упаковка должна обеспечить сохранность профилей и защитного покрытия от механических повреждений, а также от смещения листов в пакете относительно друг друга.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 Упаковка профилей, предназначенных для экспорта, должна соответствовать требованиям нормативных документов, утвержденных в установленном порядке, и контракту.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4.6.3 Упаковка должна выполняться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отгрузке профилей в районы Крайнего Севера и приравненные к ним местности.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Правила приемки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Профили принимают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Партией считают профили одного типоразмера, изготовленные из заготовок одной партии. Допускается формирование партий из профилей, изготовленных из заготовок разных партий одного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партии не должна превышать 75 т. Партия должна состоять из пакетов. Масса пакета не должна превышать 10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контроля показателей качества на соответствие требованиям 4.2.3 и 4.3 отбирают по одному верхнему профилю из каждого пакета одной партии профилей.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для контроля отбирать по одному профилю из первого и последнего пакетов одной партии, если установленные показатели качества обеспечиваются технологией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производства.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Партию считают принятой, если показатели качества соответствуют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получении неудовлетворительных результатов контроля хотя бы по одному из показателей качества по нему проводят повторный контроль на удвоенном числе профилей, отобранных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при повторной проверке окажется хотя бы один профиль, не соответствующий требованиям настоящего стандарта, то всю партию подвергают поштучной приемке.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аждая партия отгружаемой продукции должна сопровождаться документом,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потребителя;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заказа;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профиля;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данные о числе и номера пакетов с указанием теоретической массы каждого пакета;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данные об общей теоретической массе профилей в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контроля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Марка, свойства, толщина проката, а также качество лакокрасочного покрытия исходной заготовки должны быть удостоверены документом о качестве, представленным предприятием - изготовителем заготовки.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6.2 Качество поверхности металлического и лакокрасочного покрытия профилей определяют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Размеры профилей, включая монтажную ширину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24045-2010 Профили стальные листовые гнутые с трапециевидными гофрами для строительства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контролируют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,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штангенрейсмасом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164</w:t>
      </w:r>
      <w:r>
        <w:rPr>
          <w:rFonts w:ascii="Arial" w:hAnsi="Arial" w:cs="Arial"/>
          <w:color w:val="2D2D2D"/>
          <w:spacing w:val="2"/>
          <w:sz w:val="23"/>
          <w:szCs w:val="23"/>
        </w:rPr>
        <w:t>. Ширину и высоту профилей измеряют на расстоянии от 40 до 500 мм от концов, длину - по двум продольным сторонам.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Серповидность по ребру гофра и волнистость профилей проверяют поверочной линейкой длиной 1 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набором щупов по действующим нормативным документам.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Общую серповидность определяют с помощью струны, закрепленной на концах ребра гофра, и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Косину резов профилей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угольником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установленным по крайнему гофру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результат измерения размеров по 6.3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24045-2010 Профили стальные листовые гнутые с трапециевидными гофрами для строительства. Технические условия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6.5 принимают среднеарифметическое значение, полученное при трех измерениях в одном сечении и по одной линии, при этом результаты каждого измерения должны находиться в пределах нормируемых допусков.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контроля продольных стыков профилей каждого типа в соответствии с требованиями 4.3.3 периодически, не реже одного раза в квартал, проводится контрольная сборка.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Сборка должна осуществляться свободно, без дополнительных механических воздействий, при этом крайние узкие полки накладывают внахлест на более широкие крайние полки.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Размеры и форму профилей листов допускается контролировать другими средствами измерения, утвержденными в установленном порядке и обеспечивающими необходимую точность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 Шаг гофров профиля, его общую ширину и радиусы кривизны в углах не контролируют.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 Защитные свойства покрытий с указанием срока их службы для условий эксплуатации по [</w:t>
      </w:r>
      <w:r w:rsidRPr="000E452F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 устанавливаются по результатам климатических испытаний образцов окрашенного профилированного листа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9.401</w:t>
      </w:r>
      <w:r>
        <w:rPr>
          <w:rFonts w:ascii="Arial" w:hAnsi="Arial" w:cs="Arial"/>
          <w:color w:val="2D2D2D"/>
          <w:spacing w:val="2"/>
          <w:sz w:val="23"/>
          <w:szCs w:val="23"/>
        </w:rPr>
        <w:t>. Образцы должны иметь участки гофров с выпуклой и вогнутой поверхностями.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Транспортирование и хранение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 Профили перевозят транспортом всех видов в соответствии с правилами перевозки и условиями погрузки, разгрузки и крепления пакетов,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погрузки, разгрузки и крепления пакетов должны обеспечивать сохранение размеров поперечного сечения гофров профиля.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Пакеты при транспортировании и хранении должны быть уложены на деревянные подкладки одинаковой толщины не менее 50 мм, шириной не менее 150 мм и длиной больше габаритного размера пакета не менее чем на 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Подкладки должны быть расположены с шагом не более 3 м для профилей с гофрами выше 40 мм и не более 2 м - для профилей с гофрами 40 мм и менее.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Пакеты при транспортировании должны быть закреплены и надежно предохранены от перемещения.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транспортировании и хранении пакеты должны быть размещены в один ярус, причем профили должны быть плотно вставлены один в другой по всей высоте яруса.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размещение транспортируемых и хранимых пакетов в два и более яруса при условии, что масса 1 м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24045-2010 Профили стальные листовые гнутые с трапециевидными гофрами для строительства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всех профилей, расположенных над нижним профилем, не должна превышать 3000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Условия транспортирования профилей при воздействии климатических факторов должны соответствовать условиям 7, хранения - условиям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Схема условных обозначений профиля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94072" w:rsidRDefault="00B94072" w:rsidP="00B9407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71090" cy="520700"/>
            <wp:effectExtent l="19050" t="0" r="0" b="0"/>
            <wp:docPr id="26" name="Рисунок 26" descr="ГОСТ 24045-2010 Профили стальные листовые гнутые с трапециевидными гофрами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4045-2010 Профили стальные листовые гнутые с трапециевидными гофрами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тип профиля по стандарту организации или ТУ;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размеры профиля, мм (высота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24045-2010 Профили стальные листовые гнутые с трапециевидными гофрами для строительства. Технические условия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монтажная ширина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24045-2010 Профили стальные листовые гнутые с трапециевидными гофрами для строительства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толщина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24045-2010 Профили стальные листовые гнутые с трапециевидными гофрами для строительства. Технические условия" style="width:6.7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обозначение группы и марки стали исходной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заготовки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452F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обозначение материала исходного покрытия профиля по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4045-2010 Профили стальные листовые гнутые с трапециевидными гофрами для строительства. Технические условия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(см. рисунок 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обозначение лакокрасочного покрытия профиля по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001B2" w:rsidRPr="00F001B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4045-2010 Профили стальные листовые гнутые с трапециевидными гофрами для строительства. Технические услови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(см. рисунок 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обозначение настоящего стандарта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B94072" w:rsidRDefault="00B94072" w:rsidP="00B940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"/>
        <w:gridCol w:w="1930"/>
        <w:gridCol w:w="182"/>
        <w:gridCol w:w="7693"/>
      </w:tblGrid>
      <w:tr w:rsidR="00B94072" w:rsidTr="00B94072">
        <w:trPr>
          <w:trHeight w:val="15"/>
        </w:trPr>
        <w:tc>
          <w:tcPr>
            <w:tcW w:w="554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B94072" w:rsidRDefault="00B94072">
            <w:pPr>
              <w:rPr>
                <w:sz w:val="2"/>
                <w:szCs w:val="24"/>
              </w:rPr>
            </w:pPr>
          </w:p>
        </w:tc>
      </w:tr>
      <w:tr w:rsidR="00B94072" w:rsidRPr="000D0811" w:rsidTr="00B9407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BS EN 1993-1-3:2006*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P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B94072">
              <w:rPr>
                <w:color w:val="2D2D2D"/>
                <w:sz w:val="23"/>
                <w:szCs w:val="23"/>
                <w:lang w:val="en-US"/>
              </w:rPr>
              <w:t>Eurocode</w:t>
            </w:r>
            <w:proofErr w:type="spellEnd"/>
            <w:r w:rsidRPr="00B94072">
              <w:rPr>
                <w:color w:val="2D2D2D"/>
                <w:sz w:val="23"/>
                <w:szCs w:val="23"/>
                <w:lang w:val="en-US"/>
              </w:rPr>
              <w:t xml:space="preserve"> 3. Design of steel structures. Part 1-3. General rules. Supplementary rules for cold-formed members and Sheeting</w:t>
            </w:r>
          </w:p>
        </w:tc>
      </w:tr>
      <w:tr w:rsidR="00B94072" w:rsidTr="00B94072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Доступ к международным и зарубежным документам можно получить, перейдя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452F">
              <w:rPr>
                <w:sz w:val="23"/>
                <w:szCs w:val="23"/>
              </w:rPr>
              <w:t>ссылке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94072" w:rsidTr="00B9407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 w:rsidRPr="000E452F">
              <w:rPr>
                <w:sz w:val="23"/>
                <w:szCs w:val="23"/>
              </w:rPr>
              <w:t>СНиП</w:t>
            </w:r>
            <w:proofErr w:type="spellEnd"/>
            <w:r w:rsidRPr="000E452F">
              <w:rPr>
                <w:sz w:val="23"/>
                <w:szCs w:val="23"/>
              </w:rPr>
              <w:t xml:space="preserve"> 2.03.11-85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4072" w:rsidRDefault="00B940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Строительные нормы и правила. Защита строительных конструкций от коррозии</w:t>
            </w:r>
          </w:p>
        </w:tc>
      </w:tr>
    </w:tbl>
    <w:p w:rsidR="00B94072" w:rsidRDefault="00B94072" w:rsidP="00B940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2011</w:t>
      </w:r>
    </w:p>
    <w:p w:rsidR="00A57EB4" w:rsidRPr="00417361" w:rsidRDefault="00A57EB4" w:rsidP="00417361"/>
    <w:sectPr w:rsidR="00A57EB4" w:rsidRPr="00417361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44" w:rsidRDefault="004D1D44" w:rsidP="000D0811">
      <w:pPr>
        <w:spacing w:after="0" w:line="240" w:lineRule="auto"/>
      </w:pPr>
      <w:r>
        <w:separator/>
      </w:r>
    </w:p>
  </w:endnote>
  <w:endnote w:type="continuationSeparator" w:id="0">
    <w:p w:rsidR="004D1D44" w:rsidRDefault="004D1D44" w:rsidP="000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11" w:rsidRDefault="000D0811" w:rsidP="000D0811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0811" w:rsidRDefault="000D08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44" w:rsidRDefault="004D1D44" w:rsidP="000D0811">
      <w:pPr>
        <w:spacing w:after="0" w:line="240" w:lineRule="auto"/>
      </w:pPr>
      <w:r>
        <w:separator/>
      </w:r>
    </w:p>
  </w:footnote>
  <w:footnote w:type="continuationSeparator" w:id="0">
    <w:p w:rsidR="004D1D44" w:rsidRDefault="004D1D44" w:rsidP="000D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0811"/>
    <w:rsid w:val="000E452F"/>
    <w:rsid w:val="00232BFD"/>
    <w:rsid w:val="002F0DC4"/>
    <w:rsid w:val="00417361"/>
    <w:rsid w:val="00463F6D"/>
    <w:rsid w:val="004D1D44"/>
    <w:rsid w:val="006E34A7"/>
    <w:rsid w:val="00865359"/>
    <w:rsid w:val="00887695"/>
    <w:rsid w:val="009703F2"/>
    <w:rsid w:val="00A57EB4"/>
    <w:rsid w:val="00B94072"/>
    <w:rsid w:val="00BD5B9F"/>
    <w:rsid w:val="00D8013B"/>
    <w:rsid w:val="00E8250E"/>
    <w:rsid w:val="00E96EAC"/>
    <w:rsid w:val="00F0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94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94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B9407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D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0811"/>
  </w:style>
  <w:style w:type="paragraph" w:styleId="ac">
    <w:name w:val="footer"/>
    <w:basedOn w:val="a"/>
    <w:link w:val="ad"/>
    <w:uiPriority w:val="99"/>
    <w:semiHidden/>
    <w:unhideWhenUsed/>
    <w:rsid w:val="000D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0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2986</Words>
  <Characters>17022</Characters>
  <Application>Microsoft Office Word</Application>
  <DocSecurity>0</DocSecurity>
  <Lines>141</Lines>
  <Paragraphs>39</Paragraphs>
  <ScaleCrop>false</ScaleCrop>
  <Manager>Kolisto</Manager>
  <Company>http://gosstandart.info/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2017-05-29T08:19:00Z</dcterms:created>
  <dcterms:modified xsi:type="dcterms:W3CDTF">2017-08-15T10:55:00Z</dcterms:modified>
</cp:coreProperties>
</file>