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A3" w:rsidRDefault="000D10A3" w:rsidP="000D10A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24140-80 Детали крепления трубопроводов. Скобы и хомуты. Технические условия</w:t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24140-80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ГОСУДАРСТВЕННЫЙ СТАНДАРТ СОЮЗА ССР</w:t>
      </w:r>
    </w:p>
    <w:p w:rsidR="000D10A3" w:rsidRDefault="000D10A3" w:rsidP="000D10A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Детали крепления трубопроводов</w:t>
      </w:r>
    </w:p>
    <w:p w:rsidR="000D10A3" w:rsidRDefault="000D10A3" w:rsidP="000D10A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СКОБЫ И ХОМУТЫ</w:t>
      </w:r>
    </w:p>
    <w:p w:rsidR="000D10A3" w:rsidRPr="00924E89" w:rsidRDefault="000D10A3" w:rsidP="000D10A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924E89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0D10A3" w:rsidRPr="000D10A3" w:rsidRDefault="000D10A3" w:rsidP="000D10A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924E89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Fastening parts for piping. </w:t>
      </w:r>
      <w:r w:rsidRPr="000D10A3">
        <w:rPr>
          <w:rFonts w:ascii="Arial" w:hAnsi="Arial" w:cs="Arial"/>
          <w:color w:val="3C3C3C"/>
          <w:spacing w:val="2"/>
          <w:sz w:val="34"/>
          <w:szCs w:val="34"/>
          <w:lang w:val="en-US"/>
        </w:rPr>
        <w:t>Cramps and yokes.</w:t>
      </w:r>
      <w:r w:rsidRPr="000D10A3">
        <w:rPr>
          <w:rStyle w:val="apple-converted-space"/>
          <w:rFonts w:ascii="Arial" w:hAnsi="Arial" w:cs="Arial"/>
          <w:color w:val="3C3C3C"/>
          <w:spacing w:val="2"/>
          <w:sz w:val="34"/>
          <w:szCs w:val="34"/>
          <w:lang w:val="en-US"/>
        </w:rPr>
        <w:t> </w:t>
      </w:r>
      <w:r w:rsidRPr="000D10A3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>Quality specifications</w:t>
      </w:r>
    </w:p>
    <w:p w:rsidR="000D10A3" w:rsidRP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0D10A3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0D10A3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0D10A3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12 8001</w:t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Срок действия с 01.01.1981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 01.01.1986*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протоколу N 4-93 Межгосударственного Совета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(ИУС N 4, </w:t>
      </w:r>
      <w:r w:rsidR="00924E89">
        <w:rPr>
          <w:rFonts w:ascii="Arial" w:hAnsi="Arial" w:cs="Arial"/>
          <w:color w:val="2D2D2D"/>
          <w:spacing w:val="2"/>
          <w:sz w:val="23"/>
          <w:szCs w:val="23"/>
        </w:rPr>
        <w:t>1994 год)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ВВЕДЕН В ДЕЙСТВИЕ постановлением Государственного комитета СССР по стандартам от 25 апреля 1980 г. N 1891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ВЗАМЕН ГОСТ 16693-71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скобы и хомуты для крепления труб диаметром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22C38" w:rsidRPr="00222C38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4140-80 Детали крепления трубопроводов. Скобы и хомуты. Технические условия" style="width:12.5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 4 до 540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детали крепления цеховых и межцеховых трубопроводов, прокладываемых в каналах, на эстакадах и на отдельно стоящих колоннах и металлоконструкциях промышленных сооружений.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lastRenderedPageBreak/>
        <w:t>1. ТЕХНИЧЕСКИЕ ТРЕБОВАНИЯ</w:t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Скобы и хомуты должны изготовляться в соответствии с требованиями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Предельные отклонения на радиусы изгиба изделий должны быть ±0,5 мм для радиуса до 3 мм; для радиуса свыше 3 мм должны быть ±1,0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Неуказанные штамповочные радиусы должны быть не более 1 мм. Неуказанные предельные отклонения размеров: отверстий H16, валов h16, остальных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93700" cy="393700"/>
            <wp:effectExtent l="19050" t="0" r="6350" b="0"/>
            <wp:docPr id="2" name="Рисунок 2" descr="ГОСТ 24140-80 Детали крепления трубопроводов. Скобы и хомуты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4140-80 Детали крепления трубопроводов. Скобы и хомуты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Предельные отклонения на толщину и ширину полос и диаметры прутков по соответствующим стандартам на сортамент.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отклонение размера шириной скоб от номинального размера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222C38" w:rsidRPr="00222C3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24140-80 Детали крепления трубопроводов. Скобы и хомуты. Технические условия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величину утяжки при штамповке.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Поверхность скоб и хомутов должна быть без заусенцев, плен, подсеков, трещин.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Метрическая резьба - с углом профиля 60°, с полем допуска 8 g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64FC">
        <w:rPr>
          <w:rFonts w:ascii="Arial" w:hAnsi="Arial" w:cs="Arial"/>
          <w:spacing w:val="2"/>
          <w:sz w:val="23"/>
          <w:szCs w:val="23"/>
        </w:rPr>
        <w:t>ГОСТ 16093-70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Фаски и сбеги резьбы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64FC">
        <w:rPr>
          <w:rFonts w:ascii="Arial" w:hAnsi="Arial" w:cs="Arial"/>
          <w:spacing w:val="2"/>
          <w:sz w:val="23"/>
          <w:szCs w:val="23"/>
        </w:rPr>
        <w:t>ГОСТ 10549-63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 Не допускаются вмятины и заусенцы на поверхности резьбы, препятствующие навинчиванию проходного калибра.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1.7. Рванины и выкрашивания на поверхности резьбы не допускаются, если их глубина выходит за пределы среднего диаметра резьбы, а длина превышает половину витка резьбы.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1.8. Диаметр прутка допускается применять по размерам резьбы или размерам заготовок под резьбу.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1.9. Материалы для изготовления скоб и хомутов: лента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64FC">
        <w:rPr>
          <w:rFonts w:ascii="Arial" w:hAnsi="Arial" w:cs="Arial"/>
          <w:spacing w:val="2"/>
          <w:sz w:val="23"/>
          <w:szCs w:val="23"/>
        </w:rPr>
        <w:t>ГОСТ 503-71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64FC">
        <w:rPr>
          <w:rFonts w:ascii="Arial" w:hAnsi="Arial" w:cs="Arial"/>
          <w:spacing w:val="2"/>
          <w:sz w:val="23"/>
          <w:szCs w:val="23"/>
        </w:rPr>
        <w:t>ГОСТ 2284-79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64FC">
        <w:rPr>
          <w:rFonts w:ascii="Arial" w:hAnsi="Arial" w:cs="Arial"/>
          <w:spacing w:val="2"/>
          <w:sz w:val="23"/>
          <w:szCs w:val="23"/>
        </w:rPr>
        <w:t>ГОСТ 4986-70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64FC">
        <w:rPr>
          <w:rFonts w:ascii="Arial" w:hAnsi="Arial" w:cs="Arial"/>
          <w:spacing w:val="2"/>
          <w:sz w:val="23"/>
          <w:szCs w:val="23"/>
        </w:rPr>
        <w:t>ГОСТ 6009-74</w:t>
      </w:r>
      <w:r>
        <w:rPr>
          <w:rFonts w:ascii="Arial" w:hAnsi="Arial" w:cs="Arial"/>
          <w:color w:val="2D2D2D"/>
          <w:spacing w:val="2"/>
          <w:sz w:val="23"/>
          <w:szCs w:val="23"/>
        </w:rPr>
        <w:t>; полоса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64FC">
        <w:rPr>
          <w:rFonts w:ascii="Arial" w:hAnsi="Arial" w:cs="Arial"/>
          <w:spacing w:val="2"/>
          <w:sz w:val="23"/>
          <w:szCs w:val="23"/>
        </w:rPr>
        <w:t>ГОСТ 103-76</w:t>
      </w:r>
      <w:r>
        <w:rPr>
          <w:rFonts w:ascii="Arial" w:hAnsi="Arial" w:cs="Arial"/>
          <w:color w:val="2D2D2D"/>
          <w:spacing w:val="2"/>
          <w:sz w:val="23"/>
          <w:szCs w:val="23"/>
        </w:rPr>
        <w:t>; круг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64FC">
        <w:rPr>
          <w:rFonts w:ascii="Arial" w:hAnsi="Arial" w:cs="Arial"/>
          <w:spacing w:val="2"/>
          <w:sz w:val="23"/>
          <w:szCs w:val="23"/>
        </w:rPr>
        <w:t>ГОСТ 2590-71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64FC">
        <w:rPr>
          <w:rFonts w:ascii="Arial" w:hAnsi="Arial" w:cs="Arial"/>
          <w:spacing w:val="2"/>
          <w:sz w:val="23"/>
          <w:szCs w:val="23"/>
        </w:rPr>
        <w:t>ГОСТ 7417-75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Сталь должна быть с временным сопротивлением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99745" cy="223520"/>
            <wp:effectExtent l="19050" t="0" r="0" b="0"/>
            <wp:docPr id="4" name="Рисунок 4" descr="ГОСТ 24140-80 Детали крепления трубопроводов. Скобы и хомуты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4140-80 Детали крепления трубопроводов. Скобы и хомуты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кгс/мм</w:t>
      </w:r>
      <w:r w:rsidR="00222C38" w:rsidRPr="00222C3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24140-80 Детали крепления трубопроводов. Скобы и хомуты.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 относительным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удлинением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3860" cy="180975"/>
            <wp:effectExtent l="19050" t="0" r="0" b="0"/>
            <wp:docPr id="6" name="Рисунок 6" descr="ГОСТ 24140-80 Детали крепления трубопроводов. Скобы и хомуты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4140-80 Детали крепления трубопроводов. Скобы и хомуты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заменять ленты и полосы листом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64FC">
        <w:rPr>
          <w:rFonts w:ascii="Arial" w:hAnsi="Arial" w:cs="Arial"/>
          <w:spacing w:val="2"/>
          <w:sz w:val="23"/>
          <w:szCs w:val="23"/>
        </w:rPr>
        <w:t>ГОСТ 19903-74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64FC">
        <w:rPr>
          <w:rFonts w:ascii="Arial" w:hAnsi="Arial" w:cs="Arial"/>
          <w:spacing w:val="2"/>
          <w:sz w:val="23"/>
          <w:szCs w:val="23"/>
        </w:rPr>
        <w:t>ГОСТ 19904-74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Марки стали и покрытия определяются по требованию заказчика в зависимости от условий применения скоб и хомутов.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ПРАВИЛА ПРИЕМКИ</w:t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Для проверки соответствия требованиям настоящего стандарта скобы и хомуты должны предъявляться к приемке партиями. Партия должна комплектоваться скобами и хомутами одного размера из материала одной марки. Размер партии устанавливается предприятием-изготовителем.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Для проверки качества и размеров деталей должно быть отобрано 5% деталей от партии, но не менее 3 и не более 50 шт.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Если при проверке отобранных деталей выявится несоответствие хотя бы одной детали требованиям настоящего стандарта, то проводят повторный контроль удвоенного количества деталей. Результаты повторного контроля распространяются на всю партию.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МЕТОДЫ КОНТРОЛЯ</w:t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Для контроля соответствия скоб и хомутов рабочему чертежу и всем требованиям настоящего стандарта следует проверять исполнительные размеры и проводить внешний осмотр.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Внешний осмотр следует проводить без применения увеличительных приборов, а размеры проверять калибрами (шаблонами) или штангенциркулем.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Контроль сварных соединений следует проводить внешним осмотром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64FC">
        <w:rPr>
          <w:rFonts w:ascii="Arial" w:hAnsi="Arial" w:cs="Arial"/>
          <w:spacing w:val="2"/>
          <w:sz w:val="23"/>
          <w:szCs w:val="23"/>
        </w:rPr>
        <w:t>ГОСТ 3242-79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зависимости от условий эксплуатации допускаются другие виды контроля сварных соединений.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Срок службы деталей должен быть не менее срока службы изделия, на котором они устанавливаются.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0D10A3" w:rsidRDefault="000D10A3" w:rsidP="000D10A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МАРКИРОВКА, УПАКОВКА, ТРАНСПОРТИРОВАНИЕ И ХРАНЕНИЕ</w:t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Маркировочные данные указываются на ярлыке, прилагаемом к каждой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Средства консервации деталей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64FC">
        <w:rPr>
          <w:rFonts w:ascii="Arial" w:hAnsi="Arial" w:cs="Arial"/>
          <w:spacing w:val="2"/>
          <w:sz w:val="23"/>
          <w:szCs w:val="23"/>
        </w:rPr>
        <w:t>ГОСТ 9.014-78</w:t>
      </w:r>
      <w:r>
        <w:rPr>
          <w:rFonts w:ascii="Arial" w:hAnsi="Arial" w:cs="Arial"/>
          <w:color w:val="2D2D2D"/>
          <w:spacing w:val="2"/>
          <w:sz w:val="23"/>
          <w:szCs w:val="23"/>
        </w:rPr>
        <w:t>. Методы и сроки действия консервации - по требованию заказчика.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Детали должны быть упакованы в ящики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64FC">
        <w:rPr>
          <w:rFonts w:ascii="Arial" w:hAnsi="Arial" w:cs="Arial"/>
          <w:spacing w:val="2"/>
          <w:sz w:val="23"/>
          <w:szCs w:val="23"/>
        </w:rPr>
        <w:t>ГОСТ 2991-76</w:t>
      </w:r>
      <w:r>
        <w:rPr>
          <w:rFonts w:ascii="Arial" w:hAnsi="Arial" w:cs="Arial"/>
          <w:color w:val="2D2D2D"/>
          <w:spacing w:val="2"/>
          <w:sz w:val="23"/>
          <w:szCs w:val="23"/>
        </w:rPr>
        <w:t>, выстланные в один слой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64FC">
        <w:rPr>
          <w:rFonts w:ascii="Arial" w:hAnsi="Arial" w:cs="Arial"/>
          <w:spacing w:val="2"/>
          <w:sz w:val="23"/>
          <w:szCs w:val="23"/>
        </w:rPr>
        <w:t>ГОСТ 515-77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ящике должны быть детали одной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Маркировка транспортной тары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64FC">
        <w:rPr>
          <w:rFonts w:ascii="Arial" w:hAnsi="Arial" w:cs="Arial"/>
          <w:spacing w:val="2"/>
          <w:sz w:val="23"/>
          <w:szCs w:val="23"/>
        </w:rPr>
        <w:t>ГОСТ 14192-77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Условия транспортирования деталей в части воздействия климатических факторов - по группе ОЖ1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64FC">
        <w:rPr>
          <w:rFonts w:ascii="Arial" w:hAnsi="Arial" w:cs="Arial"/>
          <w:spacing w:val="2"/>
          <w:sz w:val="23"/>
          <w:szCs w:val="23"/>
        </w:rPr>
        <w:t>ГОСТ 15150-69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D10A3" w:rsidRDefault="000D10A3" w:rsidP="000D10A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Условия хранения деталей - по группе Ж3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D64FC">
        <w:rPr>
          <w:rFonts w:ascii="Arial" w:hAnsi="Arial" w:cs="Arial"/>
          <w:spacing w:val="2"/>
          <w:sz w:val="23"/>
          <w:szCs w:val="23"/>
        </w:rPr>
        <w:t>ГОСТ 15150-69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Детали крепления трубопроводов.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Скобы и хомуты: Сб. ГОСТов.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1980</w:t>
      </w:r>
    </w:p>
    <w:p w:rsidR="00A57EB4" w:rsidRPr="00417361" w:rsidRDefault="00A57EB4" w:rsidP="00417361"/>
    <w:sectPr w:rsidR="00A57EB4" w:rsidRPr="00417361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8F" w:rsidRDefault="0058148F" w:rsidP="00155B59">
      <w:pPr>
        <w:spacing w:after="0" w:line="240" w:lineRule="auto"/>
      </w:pPr>
      <w:r>
        <w:separator/>
      </w:r>
    </w:p>
  </w:endnote>
  <w:endnote w:type="continuationSeparator" w:id="0">
    <w:p w:rsidR="0058148F" w:rsidRDefault="0058148F" w:rsidP="0015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59" w:rsidRDefault="00222C38" w:rsidP="00155B59">
    <w:pPr>
      <w:pStyle w:val="a9"/>
      <w:jc w:val="right"/>
    </w:pPr>
    <w:hyperlink r:id="rId1" w:history="1">
      <w:r w:rsidR="00155B59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55B59" w:rsidRDefault="00155B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8F" w:rsidRDefault="0058148F" w:rsidP="00155B59">
      <w:pPr>
        <w:spacing w:after="0" w:line="240" w:lineRule="auto"/>
      </w:pPr>
      <w:r>
        <w:separator/>
      </w:r>
    </w:p>
  </w:footnote>
  <w:footnote w:type="continuationSeparator" w:id="0">
    <w:p w:rsidR="0058148F" w:rsidRDefault="0058148F" w:rsidP="0015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D10A3"/>
    <w:rsid w:val="000D64FC"/>
    <w:rsid w:val="00155B59"/>
    <w:rsid w:val="00222C38"/>
    <w:rsid w:val="002F0DC4"/>
    <w:rsid w:val="00417361"/>
    <w:rsid w:val="00463F6D"/>
    <w:rsid w:val="0058148F"/>
    <w:rsid w:val="006E34A7"/>
    <w:rsid w:val="007B22D7"/>
    <w:rsid w:val="00865359"/>
    <w:rsid w:val="00924E89"/>
    <w:rsid w:val="009703F2"/>
    <w:rsid w:val="00A57EB4"/>
    <w:rsid w:val="00BD5B9F"/>
    <w:rsid w:val="00BF45E9"/>
    <w:rsid w:val="00CB486A"/>
    <w:rsid w:val="00D8013B"/>
    <w:rsid w:val="00E418BE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15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5B59"/>
  </w:style>
  <w:style w:type="paragraph" w:styleId="ab">
    <w:name w:val="footer"/>
    <w:basedOn w:val="a"/>
    <w:link w:val="ac"/>
    <w:uiPriority w:val="99"/>
    <w:semiHidden/>
    <w:unhideWhenUsed/>
    <w:rsid w:val="0015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5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3991</Characters>
  <Application>Microsoft Office Word</Application>
  <DocSecurity>0</DocSecurity>
  <Lines>33</Lines>
  <Paragraphs>9</Paragraphs>
  <ScaleCrop>false</ScaleCrop>
  <Manager>Kolisto</Manager>
  <Company>http://gosstandart.info/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7</cp:revision>
  <dcterms:created xsi:type="dcterms:W3CDTF">2017-05-31T06:01:00Z</dcterms:created>
  <dcterms:modified xsi:type="dcterms:W3CDTF">2017-08-15T14:45:00Z</dcterms:modified>
</cp:coreProperties>
</file>