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1D" w:rsidRPr="0008371D" w:rsidRDefault="0008371D" w:rsidP="0008371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8371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27718-88 (ИСО 4510/2-86) Машины землеройные. Инструмент для технического обслуживания. Часть 2. Ремонтный инструмент. Механические съемники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ГОСТ 27718-88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(ИСО 4510/2-86)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Г45</w:t>
      </w:r>
    </w:p>
    <w:p w:rsidR="0008371D" w:rsidRPr="0008371D" w:rsidRDefault="0008371D" w:rsidP="00083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ГОСУДАРСТВЕННЫЙ СТАНДАРТ СОЮЗА ССР</w:t>
      </w:r>
    </w:p>
    <w:p w:rsidR="0008371D" w:rsidRPr="0008371D" w:rsidRDefault="0008371D" w:rsidP="00083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МАШИНЫ ЗЕМЛЕРОЙНЫЕ</w:t>
      </w:r>
    </w:p>
    <w:p w:rsidR="0008371D" w:rsidRPr="0008371D" w:rsidRDefault="0008371D" w:rsidP="00083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Инструмент для технического обслуживания</w:t>
      </w:r>
    </w:p>
    <w:p w:rsidR="0008371D" w:rsidRPr="0008371D" w:rsidRDefault="0008371D" w:rsidP="00083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Часть 2. Ремонтный инструмент. Механические съемники</w:t>
      </w:r>
    </w:p>
    <w:p w:rsidR="0008371D" w:rsidRPr="00E05C42" w:rsidRDefault="0008371D" w:rsidP="0008371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</w:pPr>
      <w:r w:rsidRPr="00E05C42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Earth-moving machinery. </w:t>
      </w:r>
      <w:proofErr w:type="gramStart"/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Service tools.</w:t>
      </w:r>
      <w:proofErr w:type="gramEnd"/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 </w:t>
      </w:r>
      <w:proofErr w:type="gramStart"/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Part 2.</w:t>
      </w:r>
      <w:proofErr w:type="gramEnd"/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 </w:t>
      </w:r>
      <w:proofErr w:type="gramStart"/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Common repair tools.</w:t>
      </w:r>
      <w:proofErr w:type="gramEnd"/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 xml:space="preserve"> </w:t>
      </w:r>
      <w:r w:rsidRPr="00E05C42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Mechanical pullers and pushers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E05C4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E05C42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ОКП 48 1000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1989-01-01</w:t>
      </w:r>
    </w:p>
    <w:p w:rsidR="0008371D" w:rsidRPr="0008371D" w:rsidRDefault="0008371D" w:rsidP="0008371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ИНФОРМАЦИОННЫЕ ДАННЫЕ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ВНЕСЕН Министерством строительного, дорожного и коммунального машиностроения СССР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Постановлением Государственного комитета СССР по стандартам от 25.05.88 N 1456 введен в действие государственный стандарт СССР ГОСТ 27718-88, в качестве которого применен международный стандарт ИСО 4510/2-86, с 01.01.89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1. НАЗНАЧЕНИЕ И ОБЛАСТЬ ПРИМЕНЕНИЯ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устанавливает в качестве руководства при проектировании машин типы, общие требования и основные номинальные размеры механических съемников, приспособлений и переходников, используемых при выполнении ремонтных работ.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Стандарт распространяется на механические съемники, приспособления и переходники, применяемые для демонтажа шестерен и подшипников землеройных машин по ИСО 6165.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Изготовители машин должны выбирать соответствующие конструкциям машин размеры, указанные </w:t>
      </w:r>
      <w:proofErr w:type="gram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proofErr w:type="gramEnd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черт</w:t>
      </w:r>
      <w:proofErr w:type="gramEnd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.5-8, а также указывать в соответствующих руководствах по ИСО 6750 инструменты, которые следует использовать при выполнении ремонтных работ.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2. ССЫЛКИ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Ссылочные документы приведены в приложении.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3. ТИПЫ СЪЕМНИКОВ, ПРИСПОСОБЛЕНИЙ И ПЕРЕХОДНИКОВ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3.1. Съемники для шестерен и подшипников механические с наружным захватом (черт.1).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Черт.1 - Съемники для шестерен и подшипников механические с наружным захватом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4305935" cy="1435100"/>
            <wp:effectExtent l="19050" t="0" r="0" b="0"/>
            <wp:docPr id="1" name="Рисунок 1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нажимной винт;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захват;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3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- </w:t>
      </w:r>
      <w:proofErr w:type="spell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двухзахватная</w:t>
      </w:r>
      <w:proofErr w:type="spellEnd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поперечина съемника;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4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- </w:t>
      </w:r>
      <w:proofErr w:type="spell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трехзахватная</w:t>
      </w:r>
      <w:proofErr w:type="spellEnd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поперечина съемника;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5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универсальная поперечина съемника;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6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односторонний захват;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7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двусторонний захват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Черт.1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3.2. Съемники для шестерен и подшипников механические с резьбовым присоединением (черт.2.).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Черт.2 - Съемники для шестерен и подшипников механические с резьбовым присоединением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1637665" cy="1828800"/>
            <wp:effectExtent l="19050" t="0" r="635" b="0"/>
            <wp:docPr id="2" name="Рисунок 2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нажимной винт;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переходник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Черт.2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3.3. Приспособления механические для демонтажа шестерен и подшипников (черт.3а и 3б).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Черт.3 - Приспособления механические для демонтажа шестерен и подшипников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174"/>
        <w:gridCol w:w="5173"/>
      </w:tblGrid>
      <w:tr w:rsidR="0008371D" w:rsidRPr="0008371D" w:rsidTr="0008371D">
        <w:trPr>
          <w:trHeight w:val="15"/>
          <w:jc w:val="center"/>
        </w:trPr>
        <w:tc>
          <w:tcPr>
            <w:tcW w:w="517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371D" w:rsidRPr="0008371D" w:rsidTr="0008371D">
        <w:trPr>
          <w:jc w:val="center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Для внутреннего захвата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Для наружного захвата</w:t>
            </w:r>
          </w:p>
        </w:tc>
      </w:tr>
      <w:tr w:rsidR="0008371D" w:rsidRPr="0008371D" w:rsidTr="0008371D">
        <w:trPr>
          <w:jc w:val="center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3095" cy="2817495"/>
                  <wp:effectExtent l="19050" t="0" r="1905" b="0"/>
                  <wp:docPr id="3" name="Рисунок 3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1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807845" cy="2785745"/>
                  <wp:effectExtent l="19050" t="0" r="1905" b="0"/>
                  <wp:docPr id="4" name="Рисунок 4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278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захват;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дуговая кромка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Черт.3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3.4. Переходник под съемник механический с наружной и внутренней </w:t>
      </w:r>
      <w:proofErr w:type="spell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резьбами</w:t>
      </w:r>
      <w:proofErr w:type="spellEnd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(см. черт.4 и 2).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Черт.4 - Переходник под съемник механический с </w:t>
      </w:r>
      <w:proofErr w:type="gramStart"/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наружной</w:t>
      </w:r>
      <w:proofErr w:type="gramEnd"/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 xml:space="preserve"> и внутренней </w:t>
      </w:r>
      <w:proofErr w:type="spellStart"/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резьбами</w:t>
      </w:r>
      <w:proofErr w:type="spellEnd"/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1233170" cy="765810"/>
            <wp:effectExtent l="19050" t="0" r="5080" b="0"/>
            <wp:docPr id="5" name="Рисунок 5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наружная резьба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Черт.4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4. ОБЩИЕ ТРЕБОВАНИЯ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Конструкцией съемников и (или) приспособлений должно быть обеспечено свободное движение при минимальном зазоре между деталями.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4.2. Головки нажимного винта и (или) гайки, затягиваемые при выполнении ремонтной операции, должны иметь квадратную или шестигранную форму и размер, соответствующий стандартному ключу по ИСО 4510/1.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4.3. Конец нажимного винта должен быть заострен под углом 60° для приложения нагрузки в центре вала.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4.4. Концы захватов должны быть сконструированы так, чтобы предотвратить их соскальзывание при демонтаже шестерни или подшипника.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4.5. Съемные приспособления с наружным и внутренним захватами должны быть удобными для возможного использования со съемниками.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4.6. Переходники должны быть сконструированы для использования со съемниками с резьбовым присоединением.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5. РАЗМЕРЫ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Приводимые черт.5, 6 и 7 иллюстрируют типы съемников и приспособлений и не определяют их конструкцию (форму, конфигурацию и т.д.).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5.1. Съемники с захватами (черт.5)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Черт.5 - Съемники с захватами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4795520" cy="4838065"/>
            <wp:effectExtent l="19050" t="0" r="5080" b="0"/>
            <wp:docPr id="6" name="Рисунок 6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483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Размеры, </w:t>
      </w:r>
      <w:proofErr w:type="gram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3"/>
        <w:gridCol w:w="1991"/>
        <w:gridCol w:w="1193"/>
        <w:gridCol w:w="1193"/>
        <w:gridCol w:w="1353"/>
        <w:gridCol w:w="1178"/>
        <w:gridCol w:w="1193"/>
        <w:gridCol w:w="1353"/>
      </w:tblGrid>
      <w:tr w:rsidR="0008371D" w:rsidRPr="0008371D" w:rsidTr="0008371D">
        <w:trPr>
          <w:trHeight w:val="15"/>
        </w:trPr>
        <w:tc>
          <w:tcPr>
            <w:tcW w:w="92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371D" w:rsidRPr="0008371D" w:rsidTr="0008371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05pt;height:10.9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6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05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7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9.2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8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9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9.2pt;height:10.9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0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1.7pt;height:15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1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9pt;height:12.55pt"/>
              </w:pict>
            </w:r>
          </w:p>
        </w:tc>
      </w:tr>
      <w:tr w:rsidR="0008371D" w:rsidRPr="0008371D" w:rsidTr="0008371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80 </w:t>
            </w:r>
            <w:proofErr w:type="spellStart"/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6,5</w:t>
            </w:r>
          </w:p>
        </w:tc>
      </w:tr>
      <w:tr w:rsidR="0008371D" w:rsidRPr="0008371D" w:rsidTr="0008371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125 </w:t>
            </w:r>
            <w:proofErr w:type="spellStart"/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11,5</w:t>
            </w:r>
          </w:p>
        </w:tc>
      </w:tr>
      <w:tr w:rsidR="0008371D" w:rsidRPr="0008371D" w:rsidTr="0008371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280 </w:t>
            </w:r>
            <w:proofErr w:type="spellStart"/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max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08371D" w:rsidRPr="0008371D" w:rsidTr="0008371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40 до 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08371D" w:rsidRPr="0008371D" w:rsidTr="0008371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75 до 225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</w:tbl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Черт.5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5.2. Съемники с резьбовым приспособлением (черт.6)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Черт.6 - Съемники с резьбовым приспособлением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1562735" cy="2019935"/>
            <wp:effectExtent l="19050" t="0" r="0" b="0"/>
            <wp:docPr id="14" name="Рисунок 14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Размеры, </w:t>
      </w:r>
      <w:proofErr w:type="gram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1"/>
        <w:gridCol w:w="5166"/>
      </w:tblGrid>
      <w:tr w:rsidR="0008371D" w:rsidRPr="0008371D" w:rsidTr="0008371D">
        <w:trPr>
          <w:trHeight w:val="15"/>
        </w:trPr>
        <w:tc>
          <w:tcPr>
            <w:tcW w:w="554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Типы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2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05pt;height:10.9pt"/>
              </w:pic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90 до 300</w:t>
            </w:r>
          </w:p>
        </w:tc>
      </w:tr>
      <w:tr w:rsidR="0008371D" w:rsidRPr="0008371D" w:rsidTr="0008371D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180 до 420</w:t>
            </w:r>
          </w:p>
        </w:tc>
      </w:tr>
    </w:tbl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Черт.6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5.3. Дуговая кромка приспособления к съемнику (черт.7)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Черт.7 - Дуговая кромка приспособления к съемнику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2339340" cy="2105025"/>
            <wp:effectExtent l="19050" t="0" r="3810" b="0"/>
            <wp:docPr id="16" name="Рисунок 16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Размеры, </w:t>
      </w:r>
      <w:proofErr w:type="gram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2"/>
        <w:gridCol w:w="2065"/>
        <w:gridCol w:w="2060"/>
        <w:gridCol w:w="2070"/>
        <w:gridCol w:w="2070"/>
      </w:tblGrid>
      <w:tr w:rsidR="0008371D" w:rsidRPr="0008371D" w:rsidTr="0008371D">
        <w:trPr>
          <w:trHeight w:val="15"/>
        </w:trPr>
        <w:tc>
          <w:tcPr>
            <w:tcW w:w="221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371D" w:rsidRPr="0008371D" w:rsidTr="000837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Типы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3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05pt;height:10.9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4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05pt;height:14.2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5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9.2pt;height:10.9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6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9pt;height:14.25pt"/>
              </w:pict>
            </w:r>
          </w:p>
        </w:tc>
      </w:tr>
      <w:tr w:rsidR="0008371D" w:rsidRPr="0008371D" w:rsidTr="000837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5 до 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4,5</w:t>
            </w:r>
          </w:p>
        </w:tc>
      </w:tr>
      <w:tr w:rsidR="0008371D" w:rsidRPr="0008371D" w:rsidTr="000837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10 до 110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7,5</w:t>
            </w:r>
          </w:p>
        </w:tc>
      </w:tr>
      <w:tr w:rsidR="0008371D" w:rsidRPr="0008371D" w:rsidTr="000837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15 до 135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11,0</w:t>
            </w:r>
          </w:p>
        </w:tc>
      </w:tr>
      <w:tr w:rsidR="0008371D" w:rsidRPr="0008371D" w:rsidTr="000837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15 до 205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12,0</w:t>
            </w:r>
          </w:p>
        </w:tc>
      </w:tr>
      <w:tr w:rsidR="0008371D" w:rsidRPr="0008371D" w:rsidTr="0008371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От 20 до 340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23,0</w:t>
            </w:r>
          </w:p>
        </w:tc>
      </w:tr>
    </w:tbl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  <w:t>Черт.7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5.4. Наружная резьба переходника к съемнику (черт.8)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Черт.8 - Наружная резьба переходника к съемнику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1233170" cy="765810"/>
            <wp:effectExtent l="19050" t="0" r="5080" b="0"/>
            <wp:docPr id="21" name="Рисунок 21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резьба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="00280FBF" w:rsidRPr="00280FBF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pict>
          <v:shape id="_x0000_i1037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05pt;height:10.9pt"/>
        </w:pic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Размеры, </w:t>
      </w:r>
      <w:proofErr w:type="gramStart"/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7"/>
        <w:gridCol w:w="5190"/>
      </w:tblGrid>
      <w:tr w:rsidR="0008371D" w:rsidRPr="0008371D" w:rsidTr="0008371D">
        <w:trPr>
          <w:trHeight w:val="15"/>
        </w:trPr>
        <w:tc>
          <w:tcPr>
            <w:tcW w:w="554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Типы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280FBF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280FB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8" type="#_x0000_t75" alt="ГОСТ 27718-88 (ИСО 4510/2-86) Машины землеройные. Инструмент для технического обслуживания. Часть 2. Ремонтный инструмент. Механические съемники" style="width:10.05pt;height:10.9pt"/>
              </w:pic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М12х1,5</w: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М12х1,75</w: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М14х1,5</w: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М14х2,0</w: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M16х1,5</w: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М16х2,0</w: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М18х2,5</w:t>
            </w:r>
          </w:p>
        </w:tc>
      </w:tr>
      <w:tr w:rsidR="0008371D" w:rsidRPr="0008371D" w:rsidTr="0008371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М20х2,5</w:t>
            </w:r>
          </w:p>
        </w:tc>
      </w:tr>
    </w:tbl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Черт.8</w:t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А. ПРИМЕРЫ ПРИМЕНЕНИЯ МЕХАНИЧЕСКИХ СЪЕМНИКОВ И ПРИСПОСОБЛЕНИЙ К НИМ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 А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А.1. Съемник (черт.9)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Черт.9 - Съемник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2211705" cy="3061970"/>
            <wp:effectExtent l="19050" t="0" r="0" b="0"/>
            <wp:docPr id="24" name="Рисунок 24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нажимной винт;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шестерня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Черт.9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А.2. Съемник с резьбовым присоединением (черт.10)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Черт.10 - Съемник с резьбовым присоединением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2604770" cy="1690370"/>
            <wp:effectExtent l="19050" t="0" r="5080" b="0"/>
            <wp:docPr id="25" name="Рисунок 25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нажимной винт;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переходник;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3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съемник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Черт.10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А.3. Съемник с приспособлением для внутреннего захвата (черт.11)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Черт.11 - Съемник с приспособлением для внутреннего захвата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4508500" cy="3604260"/>
            <wp:effectExtent l="19050" t="0" r="6350" b="0"/>
            <wp:docPr id="26" name="Рисунок 26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60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нажимной винт;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съемник;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3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приспособление для внутреннего захвата;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4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наружное кольцо подшипника;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5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захват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Черт.11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А.4. Съемник с приспособлением для наружного захвата (черт.12)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Черт.12 - Съемник с приспособлением для наружного захвата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2668905" cy="2084070"/>
            <wp:effectExtent l="19050" t="0" r="0" b="0"/>
            <wp:docPr id="27" name="Рисунок 27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нажимной винт;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съемник;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3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приспособление для наружного захвата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Черт.12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А.5. Съемное приспособление для внутреннего захвата с нажимным винтом (черт.13)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</w:pPr>
      <w:r w:rsidRPr="0008371D">
        <w:rPr>
          <w:rFonts w:ascii="Arial" w:eastAsia="Times New Roman" w:hAnsi="Arial" w:cs="Arial"/>
          <w:color w:val="4C4C4C"/>
          <w:spacing w:val="2"/>
          <w:sz w:val="32"/>
          <w:szCs w:val="32"/>
          <w:lang w:eastAsia="ru-RU"/>
        </w:rPr>
        <w:t>Черт.13 - Съемное приспособление для внутреннего захвата с нажимным винтом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3"/>
          <w:szCs w:val="23"/>
          <w:lang w:eastAsia="ru-RU"/>
        </w:rPr>
        <w:drawing>
          <wp:inline distT="0" distB="0" distL="0" distR="0">
            <wp:extent cx="1786255" cy="2594610"/>
            <wp:effectExtent l="19050" t="0" r="4445" b="0"/>
            <wp:docPr id="28" name="Рисунок 28" descr="ГОСТ 27718-88 (ИСО 4510/2-86) Машины землеройные. Инструмент для технического обслуживания. Часть 2. Ремонтный инструмент. Механические съем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7718-88 (ИСО 4510/2-86) Машины землеройные. Инструмент для технического обслуживания. Часть 2. Ремонтный инструмент. Механические съемник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1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нажимной винт;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2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съемное приспособление для внутреннего захвата;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3</w:t>
      </w:r>
      <w:r w:rsidRPr="0008371D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- наружное кольцо подшипника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Черт.13</w:t>
      </w:r>
    </w:p>
    <w:p w:rsidR="0008371D" w:rsidRPr="0008371D" w:rsidRDefault="0008371D" w:rsidP="0008371D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08371D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(обязательное). ССЫЛОЧНЫЕ НОРМАТИВНО-ТЕХНИЧЕСКИЕ ДОКУМЕНТЫ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ПРИЛОЖЕНИЕ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Обязательное</w:t>
      </w:r>
    </w:p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2658"/>
        <w:gridCol w:w="5460"/>
      </w:tblGrid>
      <w:tr w:rsidR="0008371D" w:rsidRPr="0008371D" w:rsidTr="0008371D">
        <w:trPr>
          <w:trHeight w:val="15"/>
        </w:trPr>
        <w:tc>
          <w:tcPr>
            <w:tcW w:w="2402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08371D" w:rsidRPr="0008371D" w:rsidRDefault="0008371D" w:rsidP="00083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8371D" w:rsidRPr="0008371D" w:rsidTr="0008371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Раздел, подраздел, пункт, в котором приведена ссылка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соответствующего стандарта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Обозначение отечественного нормативно-технического документа, на который дана ссылка</w:t>
            </w:r>
          </w:p>
        </w:tc>
      </w:tr>
      <w:tr w:rsidR="0008371D" w:rsidRPr="0008371D" w:rsidTr="0008371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ИСО 4510/1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08371D" w:rsidRPr="0008371D" w:rsidTr="0008371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ИСО 6165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08371D" w:rsidRPr="0008371D" w:rsidTr="0008371D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ИСО 6750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8371D" w:rsidRPr="0008371D" w:rsidRDefault="0008371D" w:rsidP="0008371D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08371D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</w:tbl>
    <w:p w:rsidR="0008371D" w:rsidRPr="0008371D" w:rsidRDefault="0008371D" w:rsidP="0008371D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Электронный текст документа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сверен по: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официальное издание</w:t>
      </w:r>
      <w:r w:rsidRPr="0008371D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М.: Издательство стандартов, 1988</w:t>
      </w:r>
    </w:p>
    <w:p w:rsidR="00A57EB4" w:rsidRPr="00417361" w:rsidRDefault="00A57EB4" w:rsidP="00417361"/>
    <w:sectPr w:rsidR="00A57EB4" w:rsidRPr="00417361" w:rsidSect="00BD5B9F">
      <w:footerReference w:type="default" r:id="rId2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1F5" w:rsidRDefault="00BE21F5" w:rsidP="00E05C42">
      <w:pPr>
        <w:spacing w:after="0" w:line="240" w:lineRule="auto"/>
      </w:pPr>
      <w:r>
        <w:separator/>
      </w:r>
    </w:p>
  </w:endnote>
  <w:endnote w:type="continuationSeparator" w:id="0">
    <w:p w:rsidR="00BE21F5" w:rsidRDefault="00BE21F5" w:rsidP="00E0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C42" w:rsidRDefault="00E05C42" w:rsidP="00E05C42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05C42" w:rsidRDefault="00E05C4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1F5" w:rsidRDefault="00BE21F5" w:rsidP="00E05C42">
      <w:pPr>
        <w:spacing w:after="0" w:line="240" w:lineRule="auto"/>
      </w:pPr>
      <w:r>
        <w:separator/>
      </w:r>
    </w:p>
  </w:footnote>
  <w:footnote w:type="continuationSeparator" w:id="0">
    <w:p w:rsidR="00BE21F5" w:rsidRDefault="00BE21F5" w:rsidP="00E0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8371D"/>
    <w:rsid w:val="00280FBF"/>
    <w:rsid w:val="002F0DC4"/>
    <w:rsid w:val="00417361"/>
    <w:rsid w:val="00463F6D"/>
    <w:rsid w:val="006E34A7"/>
    <w:rsid w:val="00865359"/>
    <w:rsid w:val="009703F2"/>
    <w:rsid w:val="00A57EB4"/>
    <w:rsid w:val="00BD5B9F"/>
    <w:rsid w:val="00BE21F5"/>
    <w:rsid w:val="00D8013B"/>
    <w:rsid w:val="00D86E8F"/>
    <w:rsid w:val="00E05C42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E0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05C42"/>
  </w:style>
  <w:style w:type="paragraph" w:styleId="ab">
    <w:name w:val="footer"/>
    <w:basedOn w:val="a"/>
    <w:link w:val="ac"/>
    <w:uiPriority w:val="99"/>
    <w:semiHidden/>
    <w:unhideWhenUsed/>
    <w:rsid w:val="00E0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05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07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49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912</Words>
  <Characters>5199</Characters>
  <Application>Microsoft Office Word</Application>
  <DocSecurity>0</DocSecurity>
  <Lines>43</Lines>
  <Paragraphs>12</Paragraphs>
  <ScaleCrop>false</ScaleCrop>
  <Manager>Kolisto</Manager>
  <Company>http://gosstandart.info/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2017-06-07T21:40:00Z</dcterms:created>
  <dcterms:modified xsi:type="dcterms:W3CDTF">2017-08-15T10:37:00Z</dcterms:modified>
</cp:coreProperties>
</file>