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C6" w:rsidRDefault="005327C6" w:rsidP="005327C6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28037-89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3210-81, СТ СЭВ 3212-81) Кусачки. Технические условия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28037-89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3210-81,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 СЭВ 3212-81)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5327C6" w:rsidRDefault="005327C6" w:rsidP="005327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5327C6" w:rsidRDefault="005327C6" w:rsidP="005327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КУСАЧКИ</w:t>
      </w:r>
    </w:p>
    <w:p w:rsidR="005327C6" w:rsidRDefault="005327C6" w:rsidP="005327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5327C6" w:rsidRDefault="005327C6" w:rsidP="005327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Nippers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2644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1990-01-01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части п.2.12 - 1991-01-01</w:t>
      </w:r>
    </w:p>
    <w:p w:rsidR="005327C6" w:rsidRDefault="005327C6" w:rsidP="005327C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Д.И.Семенченко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Г.А.Астафьева, А.М.Краснощекова, Н.П.Силина, Е.К.Бондаренко, Н.Г.Петрова, Т.П.Янина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27.02.89 N 343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- 1994 г.; периодичность проверки - 5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3210-81 и СТ СЭВ 3212-81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ВЗАМЕН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7282-75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22308-77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435"/>
      </w:tblGrid>
      <w:tr w:rsidR="005327C6" w:rsidTr="005327C6">
        <w:trPr>
          <w:trHeight w:val="15"/>
        </w:trPr>
        <w:tc>
          <w:tcPr>
            <w:tcW w:w="4435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приложение</w:t>
            </w:r>
          </w:p>
        </w:tc>
      </w:tr>
      <w:tr w:rsidR="005327C6" w:rsidTr="005327C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9.014-78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9.032-74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2.8; 2.10; 4.4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9.301-86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9.302-79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9.303-84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9.306-85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1435-74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2789-73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5950-73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7505-74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9013-59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9378-75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9389-75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2.12; 4.7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11516-79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2.11; 2.13; 4.9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18088-83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2.14; 5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21444-75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5327C6" w:rsidTr="005327C6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9065B">
              <w:rPr>
                <w:rFonts w:eastAsiaTheme="majorEastAsia"/>
                <w:sz w:val="23"/>
                <w:szCs w:val="23"/>
              </w:rPr>
              <w:t>ГОСТ 26810-86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кусачки, предназначенные для перекусывания проволоки, без изолирующих или с изолирующими рукоятками, изготавливаемые для нужд народного хозяйства и экспорта.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многошарнирные кусачки.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Кусачки должны изготовляться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боковые;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торцовые.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1.2. Основные размеры кусачек типа 1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табл.1, типа 2 - на черт.2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Основные размеры кусачек типа 1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892300"/>
            <wp:effectExtent l="19050" t="0" r="5715" b="0"/>
            <wp:docPr id="11" name="Рисунок 11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По заказу потребителя допускается изготовлять кусачки с другими значениями угла наклона режущих кромок.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Черт.1 не определяет конструкцию.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Размеры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037-89 (СТ СЭВ 3210-81, СТ СЭВ 3212-81) Кусачки. Технические условия" style="width:10.9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50±1,6 даны без учета толщины изоляционных и декоративных рукояток, лакокрасочных, резиновых, пластмассовых и других полимерных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1"/>
        <w:gridCol w:w="1233"/>
        <w:gridCol w:w="1734"/>
        <w:gridCol w:w="1233"/>
        <w:gridCol w:w="1434"/>
        <w:gridCol w:w="945"/>
        <w:gridCol w:w="605"/>
        <w:gridCol w:w="600"/>
      </w:tblGrid>
      <w:tr w:rsidR="005327C6" w:rsidTr="005327C6">
        <w:trPr>
          <w:trHeight w:val="15"/>
        </w:trPr>
        <w:tc>
          <w:tcPr>
            <w:tcW w:w="166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кусачек без изолирующих рукояток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Применя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кусачек с изолирующими рукоятками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Применя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26" type="#_x0000_t75" alt="ГОСТ 28037-89 (СТ СЭВ 3210-81, СТ СЭВ 3212-81) Кусачки. Технические условия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27" type="#_x0000_t75" alt="ГОСТ 28037-89 (СТ СЭВ 3210-81, СТ СЭВ 3212-81) Кусачки. Технические условия" style="width:6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28" type="#_x0000_t75" alt="ГОСТ 28037-89 (СТ СЭВ 3210-81, СТ СЭВ 3212-81) Кусачки. Технические условия" style="width:10.05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29" type="#_x0000_t75" alt="ГОСТ 28037-89 (СТ СЭВ 3210-81, СТ СЭВ 3212-81) Кусачки. Технические условия" style="width:10.05pt;height:14.25pt"/>
              </w:pict>
            </w:r>
          </w:p>
        </w:tc>
      </w:tr>
      <w:tr w:rsidR="005327C6" w:rsidTr="005327C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97815"/>
                  <wp:effectExtent l="19050" t="0" r="0" b="0"/>
                  <wp:docPr id="17" name="Рисунок 17" descr="ГОСТ 28037-89 (СТ СЭВ 3210-81, СТ СЭВ 3212-81) Кусач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8037-89 (СТ СЭВ 3210-81, СТ СЭВ 3212-81) Кусач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±IT17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97815"/>
                  <wp:effectExtent l="19050" t="0" r="0" b="0"/>
                  <wp:docPr id="18" name="Рисунок 18" descr="ГОСТ 28037-89 (СТ СЭВ 3210-81, СТ СЭВ 3212-81) Кусач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8037-89 (СТ СЭВ 3210-81, СТ СЭВ 3212-81) Кусач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7814-0132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7814-0403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7814-0404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5327C6" w:rsidTr="005327C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7814-0405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7814-0406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условного обозначения кусачек типа 1 длиной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8037-89 (СТ СЭВ 3210-81, СТ СЭВ 3212-81) Кусачки. Технические условия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=160 мм из стали 8ХФ с покрытием 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без изолирующих рукояток: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Кусачки 7814-0133 8ХФ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28037-89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изолирующими рукоятками: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Кусачки 7814-0137 8ХФ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28037-89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Основные размеры кусачек типа 2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Тип 2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34080" cy="1934845"/>
            <wp:effectExtent l="19050" t="0" r="0" b="0"/>
            <wp:docPr id="20" name="Рисунок 20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Черт.2 не определяет конструкцию.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Размеры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8037-89 (СТ СЭВ 3210-81, СТ СЭВ 3212-81) Кусачки. Технические условия" style="width:10.9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50±1,6 даны без учета толщины изоляционных и декоративных рукояток, лакокрасочных, резиновых, пластмассовых и других полимерных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2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5"/>
        <w:gridCol w:w="1222"/>
        <w:gridCol w:w="1686"/>
        <w:gridCol w:w="1222"/>
        <w:gridCol w:w="1339"/>
        <w:gridCol w:w="816"/>
        <w:gridCol w:w="515"/>
        <w:gridCol w:w="471"/>
        <w:gridCol w:w="499"/>
      </w:tblGrid>
      <w:tr w:rsidR="005327C6" w:rsidTr="005327C6">
        <w:trPr>
          <w:trHeight w:val="15"/>
        </w:trPr>
        <w:tc>
          <w:tcPr>
            <w:tcW w:w="184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  <w:t>кусачек без изолирующих рукояток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Применя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кусачек с изолирующими рукоятками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Применя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2" type="#_x0000_t75" alt="ГОСТ 28037-89 (СТ СЭВ 3210-81, СТ СЭВ 3212-81) Кусачки. Технические условия" style="width:10.9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3" type="#_x0000_t75" alt="ГОСТ 28037-89 (СТ СЭВ 3210-81, СТ СЭВ 3212-81) Кусачки. Технические условия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4" type="#_x0000_t75" alt="ГОСТ 28037-89 (СТ СЭВ 3210-81, СТ СЭВ 3212-81) Кусачки. Технические условия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5" type="#_x0000_t75" alt="ГОСТ 28037-89 (СТ СЭВ 3210-81, СТ СЭВ 3212-81) Кусачки. Технические условия" style="width:11.7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6" type="#_x0000_t75" alt="ГОСТ 28037-89 (СТ СЭВ 3210-81, СТ СЭВ 3212-81) Кусачки. Технические условия" style="width:10.05pt;height:14.25pt"/>
              </w:pict>
            </w:r>
          </w:p>
        </w:tc>
      </w:tr>
      <w:tr w:rsidR="005327C6" w:rsidTr="005327C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97815"/>
                  <wp:effectExtent l="19050" t="0" r="0" b="0"/>
                  <wp:docPr id="27" name="Рисунок 27" descr="ГОСТ 28037-89 (СТ СЭВ 3210-81, СТ СЭВ 3212-81) Кусач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8037-89 (СТ СЭВ 3210-81, СТ СЭВ 3212-81) Кусач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±IT17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  <w:p w:rsidR="005327C6" w:rsidRDefault="005327C6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97815"/>
                  <wp:effectExtent l="19050" t="0" r="0" b="0"/>
                  <wp:docPr id="28" name="Рисунок 28" descr="ГОСТ 28037-89 (СТ СЭВ 3210-81, СТ СЭВ 3212-81) Кусач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8037-89 (СТ СЭВ 3210-81, СТ СЭВ 3212-81) Кусач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C6" w:rsidTr="005327C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5327C6" w:rsidTr="005327C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5327C6" w:rsidTr="005327C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5327C6" w:rsidTr="005327C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7814-0128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кусачек типа 2 длиной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8037-89 (СТ СЭВ 3210-81, СТ СЭВ 3212-81) Кусачки. Технические условия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=200 мм из стали 8ХФ с покрытием 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без изолирующих рукояток: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Кусачки 7814-0127 8ХФ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28037-89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изолирующими рукоятками: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Кусачки 7814-0128 8ХФ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28037-89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Основные размеры деталей кусачек типов 1 и 2 указаны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Кусачки должны изготавливаться в соответствии с требованиями настоящего стандарта по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Кусачки должны быть изготовлены из стали марок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У7А по ГОСТ 1435*, 8ХФ по ГОСТ 5950** или из стали других марок с физико-механическими свойствами в термически обработанном состоянии не ниже, чем у стали марок У7, У7А и 8ХФ.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1435-99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** На территории Российской Федерации документ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5950-2000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Твердость режущих кромок головки кусачек должна быть 55,5... 61 HRC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8037-89 (СТ СЭВ 3210-81, СТ СЭВ 3212-81) Кусачки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Допустимый зазор между режущими кромками по всей их длине при сжатии рукояток кусачек должен быть не боле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Зазор в шарнире в диаметральном направлении не должен превышать 0,5 мм на сторону.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Усилие для раскрытия губок кусачек не должно превышать 9,8 Н (1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Смещение режущих кромок торцовых кусачек относительно друг друга не должно превышать 0,3 мм на сторону для кусачек длиной 125 мм и 0,4 мм для кусачек длиной 140, 160, 180 и 200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Кусачки должны иметь одно из защитно-декоративных покрытий,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5"/>
        <w:gridCol w:w="4805"/>
        <w:gridCol w:w="1621"/>
        <w:gridCol w:w="1384"/>
      </w:tblGrid>
      <w:tr w:rsidR="005327C6" w:rsidTr="005327C6">
        <w:trPr>
          <w:trHeight w:val="15"/>
        </w:trPr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условий эксплуатации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Pr="0079065B">
              <w:rPr>
                <w:rFonts w:eastAsiaTheme="majorEastAsia"/>
                <w:sz w:val="23"/>
                <w:szCs w:val="23"/>
              </w:rPr>
              <w:t>ГОСТ 9.303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Защитно-декоративные покрытия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79065B">
              <w:rPr>
                <w:rFonts w:eastAsiaTheme="majorEastAsia"/>
                <w:sz w:val="23"/>
                <w:szCs w:val="23"/>
              </w:rPr>
              <w:t>ГОСТ 9.306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79065B">
              <w:rPr>
                <w:rFonts w:eastAsiaTheme="majorEastAsia"/>
                <w:sz w:val="23"/>
                <w:szCs w:val="23"/>
              </w:rPr>
              <w:t>ГОСТ 9.032</w:t>
            </w: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9 мкм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Окисное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промасливанием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Хим</w:t>
            </w:r>
            <w:proofErr w:type="gramStart"/>
            <w:r>
              <w:rPr>
                <w:color w:val="2D2D2D"/>
                <w:sz w:val="23"/>
                <w:szCs w:val="23"/>
              </w:rPr>
              <w:t>.О</w:t>
            </w:r>
            <w:proofErr w:type="gramEnd"/>
            <w:r>
              <w:rPr>
                <w:color w:val="2D2D2D"/>
                <w:sz w:val="23"/>
                <w:szCs w:val="23"/>
              </w:rPr>
              <w:t>кс.прм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Окисное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последующей окраской рукояток нитроэмалью НЦ-25 (или </w:t>
            </w:r>
            <w:proofErr w:type="spellStart"/>
            <w:r>
              <w:rPr>
                <w:color w:val="2D2D2D"/>
                <w:sz w:val="23"/>
                <w:szCs w:val="23"/>
              </w:rPr>
              <w:t>нитроглифталевой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эмалью НЦ-132) разных цветов по IV классу и нанесением нитроцеллюлозного лака Ав-4д/в на осветленную головку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Хим</w:t>
            </w:r>
            <w:proofErr w:type="gramStart"/>
            <w:r>
              <w:rPr>
                <w:color w:val="2D2D2D"/>
                <w:sz w:val="23"/>
                <w:szCs w:val="23"/>
              </w:rPr>
              <w:t>.О</w:t>
            </w:r>
            <w:proofErr w:type="gramEnd"/>
            <w:r>
              <w:rPr>
                <w:color w:val="2D2D2D"/>
                <w:sz w:val="23"/>
                <w:szCs w:val="23"/>
              </w:rPr>
              <w:t>кс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Эм</w:t>
            </w:r>
            <w:proofErr w:type="gramStart"/>
            <w:r>
              <w:rPr>
                <w:color w:val="2D2D2D"/>
                <w:sz w:val="23"/>
                <w:szCs w:val="23"/>
              </w:rPr>
              <w:t>.Н</w:t>
            </w:r>
            <w:proofErr w:type="gramEnd"/>
            <w:r>
              <w:rPr>
                <w:color w:val="2D2D2D"/>
                <w:sz w:val="23"/>
                <w:szCs w:val="23"/>
              </w:rPr>
              <w:t>Ц-25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разн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цв</w:t>
            </w:r>
            <w:proofErr w:type="spellEnd"/>
            <w:r>
              <w:rPr>
                <w:color w:val="2D2D2D"/>
                <w:sz w:val="23"/>
                <w:szCs w:val="23"/>
              </w:rPr>
              <w:t>. IV</w:t>
            </w:r>
            <w:r>
              <w:rPr>
                <w:color w:val="2D2D2D"/>
                <w:sz w:val="23"/>
                <w:szCs w:val="23"/>
              </w:rPr>
              <w:br/>
              <w:t>Лак Ав-4д/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Цинковое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15 мкм,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Ц15.хр.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 толщиной 12 мкм, нанесенного </w:t>
            </w:r>
            <w:r>
              <w:rPr>
                <w:color w:val="2D2D2D"/>
                <w:sz w:val="23"/>
                <w:szCs w:val="23"/>
              </w:rPr>
              <w:lastRenderedPageBreak/>
              <w:t>электролитическим способом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Н12.Х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Фосфатное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последующей окраской рукояток </w:t>
            </w:r>
            <w:proofErr w:type="spellStart"/>
            <w:r>
              <w:rPr>
                <w:color w:val="2D2D2D"/>
                <w:sz w:val="23"/>
                <w:szCs w:val="23"/>
              </w:rPr>
              <w:t>нитроглифталевой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эмалью НЦ 132 (или пентафталевой эмалью ПФ-115) разных цветов по IV классу и нанесением </w:t>
            </w:r>
            <w:proofErr w:type="spellStart"/>
            <w:r>
              <w:rPr>
                <w:color w:val="2D2D2D"/>
                <w:sz w:val="23"/>
                <w:szCs w:val="23"/>
              </w:rPr>
              <w:t>полиакрилатного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лака АК-113 на осветленную головку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  <w:u w:val="single"/>
              </w:rPr>
              <w:t>Хим</w:t>
            </w:r>
            <w:proofErr w:type="gramStart"/>
            <w:r>
              <w:rPr>
                <w:color w:val="2D2D2D"/>
                <w:sz w:val="23"/>
                <w:szCs w:val="23"/>
                <w:u w:val="single"/>
              </w:rPr>
              <w:t>.Ф</w:t>
            </w:r>
            <w:proofErr w:type="gramEnd"/>
            <w:r>
              <w:rPr>
                <w:color w:val="2D2D2D"/>
                <w:sz w:val="23"/>
                <w:szCs w:val="23"/>
                <w:u w:val="single"/>
              </w:rPr>
              <w:t>ос</w:t>
            </w:r>
            <w:proofErr w:type="spellEnd"/>
            <w:r>
              <w:rPr>
                <w:color w:val="2D2D2D"/>
                <w:sz w:val="23"/>
                <w:szCs w:val="23"/>
                <w:u w:val="single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Эм</w:t>
            </w:r>
            <w:proofErr w:type="gramStart"/>
            <w:r>
              <w:rPr>
                <w:color w:val="2D2D2D"/>
                <w:sz w:val="23"/>
                <w:szCs w:val="23"/>
              </w:rPr>
              <w:t>.Н</w:t>
            </w:r>
            <w:proofErr w:type="gramEnd"/>
            <w:r>
              <w:rPr>
                <w:color w:val="2D2D2D"/>
                <w:sz w:val="23"/>
                <w:szCs w:val="23"/>
              </w:rPr>
              <w:t>Ц-132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разн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цв</w:t>
            </w:r>
            <w:proofErr w:type="spellEnd"/>
            <w:r>
              <w:rPr>
                <w:color w:val="2D2D2D"/>
                <w:sz w:val="23"/>
                <w:szCs w:val="23"/>
              </w:rPr>
              <w:t>. IV Лак АК-113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никеля, нанесенного электролитическим способом, толщиной 14 мкм и никеля, нанесенного тем же способом толщиной 7 мкм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Н14.Н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.Х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Кадмиевое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21 мкм,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Кд21.хр.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по согласованию с потребителем применять другие виды защитно-декоративных металлических и неметаллических покрытий, по свойствам не уступающие указанным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Кусачки, выпускаемые для продажи через розничную торговую сеть, должны иметь защитно-декоративные покрытия не ниже 2-4-й группы условий эксплуатации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по согласованию с торгующими организациями для продажи через розничную торговую сеть применять покрытия, соответствующие 1-й группе условий эксплуатации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Параметры шероховатости поверхностей кусачек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должны быть не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2"/>
        <w:gridCol w:w="1478"/>
      </w:tblGrid>
      <w:tr w:rsidR="005327C6" w:rsidTr="005327C6">
        <w:trPr>
          <w:trHeight w:val="15"/>
        </w:trPr>
        <w:tc>
          <w:tcPr>
            <w:tcW w:w="7392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наружных поверхностей головок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39" type="#_x0000_t75" alt="ГОСТ 28037-89 (СТ СЭВ 3210-81, СТ СЭВ 3212-81) Кусачки. Технические условия" style="width:17.6pt;height:14.25pt"/>
              </w:pict>
            </w:r>
            <w:r w:rsidR="005327C6">
              <w:rPr>
                <w:color w:val="2D2D2D"/>
                <w:sz w:val="23"/>
                <w:szCs w:val="23"/>
              </w:rPr>
              <w:t>1,6</w:t>
            </w:r>
          </w:p>
        </w:tc>
      </w:tr>
      <w:tr w:rsidR="005327C6" w:rsidTr="005327C6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наружных поверхностей рукояток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40" type="#_x0000_t75" alt="ГОСТ 28037-89 (СТ СЭВ 3210-81, СТ СЭВ 3212-81) Кусачки. Технические условия" style="width:17.6pt;height:14.25pt"/>
              </w:pict>
            </w:r>
            <w:r w:rsidR="005327C6">
              <w:rPr>
                <w:color w:val="2D2D2D"/>
                <w:sz w:val="23"/>
                <w:szCs w:val="23"/>
              </w:rPr>
              <w:t>6,3</w:t>
            </w:r>
          </w:p>
        </w:tc>
      </w:tr>
      <w:tr w:rsidR="005327C6" w:rsidTr="005327C6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внутренних поверхностей рукояток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41" type="#_x0000_t75" alt="ГОСТ 28037-89 (СТ СЭВ 3210-81, СТ СЭВ 3212-81) Кусачки. Технические условия" style="width:17.6pt;height:14.25pt"/>
              </w:pict>
            </w:r>
            <w:r w:rsidR="005327C6">
              <w:rPr>
                <w:color w:val="2D2D2D"/>
                <w:sz w:val="23"/>
                <w:szCs w:val="23"/>
              </w:rPr>
              <w:t>12,5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значение параметра шероховатости наружных поверхностей под изолирующие рукоятки не более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8037-89 (СТ СЭВ 3210-81, СТ СЭВ 3212-81) Кусачки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12,5 мкм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2789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2.10. Технические требования к качеству покрытий кусачек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Кусачки, предназначенные для работы под электрическим напряжением, должны изготовляться с изолирующими рукоятками или изолирующим покрытием по ГОСТ 11516*.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11516-94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Полный установленный ресурс определяется числом перекусываний режущими кромками с усилием, указанным в табл.4, стальной углеродистой пружинной проволоки классов 2, 2А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9389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диаметром, указанным в табл.5 и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4"/>
        <w:gridCol w:w="1553"/>
        <w:gridCol w:w="1202"/>
        <w:gridCol w:w="1260"/>
        <w:gridCol w:w="2066"/>
        <w:gridCol w:w="2260"/>
      </w:tblGrid>
      <w:tr w:rsidR="005327C6" w:rsidTr="005327C6">
        <w:trPr>
          <w:trHeight w:val="15"/>
        </w:trPr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кусачек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кусачек,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перекусываний, тыс., для кусачек из стали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Усилие перекусывания, 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усилие перекусывания, Н</w:t>
            </w:r>
          </w:p>
        </w:tc>
      </w:tr>
      <w:tr w:rsidR="005327C6" w:rsidTr="005327C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; У7А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8ХФ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125-160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5327C6" w:rsidTr="005327C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180-200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125-160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5327C6" w:rsidTr="005327C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180-250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1847"/>
        <w:gridCol w:w="1190"/>
        <w:gridCol w:w="1374"/>
        <w:gridCol w:w="1253"/>
        <w:gridCol w:w="1253"/>
        <w:gridCol w:w="1495"/>
      </w:tblGrid>
      <w:tr w:rsidR="005327C6" w:rsidTr="005327C6">
        <w:trPr>
          <w:trHeight w:val="15"/>
        </w:trPr>
        <w:tc>
          <w:tcPr>
            <w:tcW w:w="110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кусачек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перекусываемой проволоки при испытании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оси шарнира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на рукоятку, Н,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Остаточная деформация рукояток,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5327C6" w:rsidTr="005327C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режущей кромки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3" type="#_x0000_t75" alt="ГОСТ 28037-89 (СТ СЭВ 3210-81, СТ СЭВ 3212-81) Кусачки. Технические условия" style="width:10.05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приложения нагрузки на рукоятку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4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испытания режущих кромок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5" type="#_x0000_t75" alt="ГОСТ 28037-89 (СТ СЭВ 3210-81, СТ СЭВ 3212-81) Кусачки. Технические условия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испытания рукояток 1,2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6" type="#_x0000_t75" alt="ГОСТ 28037-89 (СТ СЭВ 3210-81, СТ СЭВ 3212-81) Кусачки. Технические условия" style="width:11.7pt;height:12.55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1782"/>
        <w:gridCol w:w="1232"/>
        <w:gridCol w:w="1374"/>
        <w:gridCol w:w="1251"/>
        <w:gridCol w:w="1247"/>
        <w:gridCol w:w="1476"/>
      </w:tblGrid>
      <w:tr w:rsidR="005327C6" w:rsidTr="005327C6">
        <w:trPr>
          <w:trHeight w:val="15"/>
        </w:trPr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кусачек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перекусываемой проволоки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оси шарнира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на рукоятку, Н,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Остаточная деформация рукояток,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5327C6" w:rsidTr="005327C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режущей кромки,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7" type="#_x0000_t75" alt="ГОСТ 28037-89 (СТ СЭВ 3210-81, СТ СЭВ 3212-81) Кусачки. Технические условия" style="width:10.05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приложения нагрузки на рукоятку,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8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испытания режущих кромок,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49" type="#_x0000_t75" alt="ГОСТ 28037-89 (СТ СЭВ 3210-81, СТ СЭВ 3212-81) Кусачки. Технические условия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испытания рукояток 1,2</w:t>
            </w:r>
            <w:r w:rsidR="00E6724C" w:rsidRPr="00E6724C">
              <w:rPr>
                <w:color w:val="2D2D2D"/>
                <w:sz w:val="23"/>
                <w:szCs w:val="23"/>
              </w:rPr>
              <w:pict>
                <v:shape id="_x0000_i1050" type="#_x0000_t75" alt="ГОСТ 28037-89 (СТ СЭВ 3210-81, СТ СЭВ 3212-81) Кусачки. Технические условия" style="width:11.7pt;height:12.55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</w:tr>
      <w:tr w:rsidR="005327C6" w:rsidTr="005327C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Критерий предельного состояния - превышение предельного усилия перекусывания, прикладываемого к рукояткам, указанного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На кусачках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марка стали на кусачках из хромованадиевой стали;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изолирующих рукояток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Внутренняя упаковка кусачек - ВУ-1, ВУ-2, ВУ-3, ВУ-7 -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Остальные требования к маркировке и упаковке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3. ПРИЕМКА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кусачек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26810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Испытания на надежность следует проводить один раз в три года не менее чем на 5 кусачках.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Испытаниям подвергают кусачки одного типоразмера каждого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Размеры кусачек следует проверять универсальными и специальными средствами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Контроль твердости кусачек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Параметр шероховатости поверхностей кусачек проверяют сравнением с образцами шероховатости по ГОСТ 9378* или профилометрами.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9378-93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Качество гальванических покрытий следует проверять по ГОСТ 9.302*, лакокрасочных покрытий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9.302-88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Усилие для раскрытия губок кусачек следует проверять приложением нагрузки 9,8 Н к рукояткам в местах наибольшего расстояния между ними.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 Испытание кусачек на надежность проводят на испытательных приспособлениях или стендах. При этом результаты испытаний считают удовлетворительными, если все контролируемые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кусачки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достигнут предельного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Работоспособность кусачек проверяется испытанием на прочность режущих кромок 3 кратным перекусыванием стальной углеродистой пружинной проволоки классов 2, 2А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9389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Диаметр проволоки, нагрузка на рукоятки и место ее приложения указаны для кусачек типа 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черт.3 и в табл.5, для кусачек типа 2 - черт.4 и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Диаметр проволоки, нагрузка на рукоятки и место ее приложения для кусачек типа 1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03095" cy="1042035"/>
            <wp:effectExtent l="19050" t="0" r="1905" b="0"/>
            <wp:docPr id="43" name="Рисунок 43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Диаметр проволоки, нагрузка на рукоятки и место ее приложения для кусачек типа 2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988695"/>
            <wp:effectExtent l="19050" t="0" r="0" b="0"/>
            <wp:docPr id="44" name="Рисунок 44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испытания не должно быть видимой деформации и вмятин режущих кромок кусачек.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проведения испытаний на прочность режущих кромок кусачки должны разрезать на части мелованную бумагу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21444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II сорта марки 0, массой 1 м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8037-89 (СТ СЭВ 3210-81, СТ СЭВ 3212-81) Кусачки. Технические условия" style="width:8.3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110 г. Ширина реза должна быть на 2 мм меньше длины режущих кромок кусачек.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Испытания прочности рукояток на величину остаточной деформации должны проводиться приложением постепенно возрастающего усилия до 1,2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8037-89 (СТ СЭВ 3210-81, СТ СЭВ 3212-81) Кусачки. Технические условия" style="width:11.7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рукояткам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28037-89 (СТ СЭВ 3210-81, СТ СЭВ 3212-81) Кусачки. Технические условия" style="width:10.05pt;height:14.2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согласно табл.5 и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Первоначально к рукояткам прилагают нагрузку 50 Н и измеряют ширину рукояток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местах приложения нагрузки. Затем нагрузку доводят до 1,2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28037-89 (СТ СЭВ 3210-81, СТ СЭВ 3212-81) Кусачки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после чего ее постепенно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уменьшают до 50 Н. Нагрузка должна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быть приложена 4 раза. Ширину рукояток измеряют повторно. Разница между первым и вторым измерением не должна превышать значений, указанных в табл.5 и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должны проводиться на специальных приспособлениях или стендах.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кусачки должны быть пригодными к дальнейшей работе.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Если при испытании расстояния отличаются от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табл.5 и 6, то нагрузки должны быть рассчитаны по формулам: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425450"/>
            <wp:effectExtent l="19050" t="0" r="6350" b="0"/>
            <wp:docPr id="49" name="Рисунок 49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31240" cy="425450"/>
            <wp:effectExtent l="19050" t="0" r="0" b="0"/>
            <wp:docPr id="50" name="Рисунок 50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28037-89 (СТ СЭВ 3210-81, СТ СЭВ 3212-81) Кусачки. Технические условия" style="width:12.5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нагрузка для испытания режущих кромок;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28037-89 (СТ СЭВ 3210-81, СТ СЭВ 3212-81) Кусачки. Технические условия" style="width:15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нагрузка для испытания рукояток.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Кусачки с изолирующими рукоятками должны быть подвергнуты, кроме испытаний, предусмотренных настоящим стандартом, дополнительным испытаниям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ХГРАНЕНИЕ</w:t>
      </w:r>
    </w:p>
    <w:p w:rsidR="005327C6" w:rsidRDefault="005327C6" w:rsidP="005327C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5. ТРАНСПОРТИРОВАНИЕ И ХРАНЕНИЕ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кусачек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ОСНОВНЫЕ РАЗМЕРЫ ДЕТАЛЕЙ КУСАЧЕК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Черт.5. Тип 1. Рычаг правый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Рычаг правый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(черт.5, табл.7)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3041015"/>
            <wp:effectExtent l="19050" t="0" r="0" b="0"/>
            <wp:docPr id="53" name="Рисунок 53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Рычаг левый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Рычаг левый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(черт.6, табл.7)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2828290"/>
            <wp:effectExtent l="19050" t="0" r="0" b="0"/>
            <wp:docPr id="54" name="Рисунок 54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"/>
        <w:gridCol w:w="378"/>
        <w:gridCol w:w="493"/>
        <w:gridCol w:w="381"/>
        <w:gridCol w:w="382"/>
        <w:gridCol w:w="721"/>
        <w:gridCol w:w="738"/>
        <w:gridCol w:w="459"/>
        <w:gridCol w:w="446"/>
        <w:gridCol w:w="446"/>
        <w:gridCol w:w="461"/>
        <w:gridCol w:w="412"/>
        <w:gridCol w:w="722"/>
        <w:gridCol w:w="722"/>
        <w:gridCol w:w="393"/>
        <w:gridCol w:w="498"/>
        <w:gridCol w:w="412"/>
        <w:gridCol w:w="396"/>
        <w:gridCol w:w="396"/>
      </w:tblGrid>
      <w:tr w:rsidR="005327C6" w:rsidTr="005327C6">
        <w:trPr>
          <w:trHeight w:val="15"/>
        </w:trPr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57" type="#_x0000_t75" alt="ГОСТ 28037-89 (СТ СЭВ 3210-81, СТ СЭВ 3212-81) Кусачки. Технические условия" style="width:10.9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58" type="#_x0000_t75" alt="ГОСТ 28037-89 (СТ СЭВ 3210-81, СТ СЭВ 3212-81) Кусачки. Технические условия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59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0" type="#_x0000_t75" alt="ГОСТ 28037-89 (СТ СЭВ 3210-81, СТ СЭВ 3212-81) Кусачки. Технические условия" style="width:10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1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2" type="#_x0000_t75" alt="ГОСТ 28037-89 (СТ СЭВ 3210-81, СТ СЭВ 3212-81) Кусачки. Технические условия" style="width:10.9pt;height:14.25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пред</w:t>
            </w:r>
            <w:proofErr w:type="gramStart"/>
            <w:r w:rsidR="005327C6">
              <w:rPr>
                <w:color w:val="2D2D2D"/>
                <w:sz w:val="23"/>
                <w:szCs w:val="23"/>
              </w:rPr>
              <w:t>.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5327C6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5327C6">
              <w:rPr>
                <w:color w:val="2D2D2D"/>
                <w:sz w:val="23"/>
                <w:szCs w:val="23"/>
              </w:rPr>
              <w:t>. Н11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3" type="#_x0000_t75" alt="ГОСТ 28037-89 (СТ СЭВ 3210-81, СТ СЭВ 3212-81) Кусачки. Технические условия" style="width:12.55pt;height:17.6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пред</w:t>
            </w:r>
            <w:proofErr w:type="gramStart"/>
            <w:r w:rsidR="005327C6">
              <w:rPr>
                <w:color w:val="2D2D2D"/>
                <w:sz w:val="23"/>
                <w:szCs w:val="23"/>
              </w:rPr>
              <w:t>.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5327C6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5327C6">
              <w:rPr>
                <w:color w:val="2D2D2D"/>
                <w:sz w:val="23"/>
                <w:szCs w:val="23"/>
              </w:rPr>
              <w:t>. Н12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4" type="#_x0000_t75" alt="ГОСТ 28037-89 (СТ СЭВ 3210-81, СТ СЭВ 3212-81) Кусачки. Технические условия" style="width:14.2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5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6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7" type="#_x0000_t75" alt="ГОСТ 28037-89 (СТ СЭВ 3210-81, СТ СЭВ 3212-81) Кусачки. Технические условия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8" type="#_x0000_t75" alt="ГОСТ 28037-89 (СТ СЭВ 3210-81, СТ СЭВ 3212-81) Кусачки. Технические условия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69" type="#_x0000_t75" alt="ГОСТ 28037-89 (СТ СЭВ 3210-81, СТ СЭВ 3212-81) Кусачки. Технические условия" style="width:12.55pt;height:12.55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пред</w:t>
            </w:r>
            <w:proofErr w:type="gramStart"/>
            <w:r w:rsidR="005327C6">
              <w:rPr>
                <w:color w:val="2D2D2D"/>
                <w:sz w:val="23"/>
                <w:szCs w:val="23"/>
              </w:rPr>
              <w:t>.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5327C6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5327C6">
              <w:rPr>
                <w:color w:val="2D2D2D"/>
                <w:sz w:val="23"/>
                <w:szCs w:val="23"/>
              </w:rPr>
              <w:t>. Н11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0" type="#_x0000_t75" alt="ГОСТ 28037-89 (СТ СЭВ 3210-81, СТ СЭВ 3212-81) Кусачки. Технические условия" style="width:15.9pt;height:17.6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пред</w:t>
            </w:r>
            <w:proofErr w:type="gramStart"/>
            <w:r w:rsidR="005327C6">
              <w:rPr>
                <w:color w:val="2D2D2D"/>
                <w:sz w:val="23"/>
                <w:szCs w:val="23"/>
              </w:rPr>
              <w:t>.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5327C6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5327C6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5327C6">
              <w:rPr>
                <w:color w:val="2D2D2D"/>
                <w:sz w:val="23"/>
                <w:szCs w:val="23"/>
              </w:rPr>
              <w:t>. Н12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1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2" type="#_x0000_t75" alt="ГОСТ 28037-89 (СТ СЭВ 3210-81, СТ СЭВ 3212-81) Кусачки. Технические условия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3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4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75" type="#_x0000_t75" alt="ГОСТ 28037-89 (СТ СЭВ 3210-81, СТ СЭВ 3212-81) Кусачки. Технические условия" style="width:11.7pt;height:17.6pt"/>
              </w:pic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Неуказанные предельные отклонения размеров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28037-89 (СТ СЭВ 3210-81, СТ СЭВ 3212-81) Кусачки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28037-89 (СТ СЭВ 3210-81, СТ СЭВ 3212-81) Кусачки. Технические условия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28037-89 (СТ СЭВ 3210-81, СТ СЭВ 3212-81) Кусачки. Технические условия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28037-89 (СТ СЭВ 3210-81, СТ СЭВ 3212-81) Кусачки. Технические условия" style="width:10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28037-89 (СТ СЭВ 3210-81, СТ СЭВ 3212-81) Кусачки. Технические условия" style="width:10.05pt;height:14.2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по 2-й группе точности ГОСТ 7505*, остальных размеров, указанных в табл.1,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proofErr w:type="gramEnd"/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97815"/>
            <wp:effectExtent l="19050" t="0" r="0" b="0"/>
            <wp:docPr id="79" name="Рисунок 79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территории Российской Федерации документ не действует.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7505-89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Тип 2 .Рычаг правый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Рычаг правый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(черт.7, табл.8)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5327015"/>
            <wp:effectExtent l="19050" t="0" r="1270" b="0"/>
            <wp:docPr id="80" name="Рисунок 80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Рычаг левый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Рычаг левый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(черт.8, табл.8)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4912360"/>
            <wp:effectExtent l="19050" t="0" r="1270" b="0"/>
            <wp:docPr id="81" name="Рисунок 81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"/>
        <w:gridCol w:w="475"/>
        <w:gridCol w:w="313"/>
        <w:gridCol w:w="338"/>
        <w:gridCol w:w="428"/>
        <w:gridCol w:w="338"/>
        <w:gridCol w:w="334"/>
        <w:gridCol w:w="380"/>
        <w:gridCol w:w="334"/>
        <w:gridCol w:w="381"/>
        <w:gridCol w:w="381"/>
        <w:gridCol w:w="381"/>
        <w:gridCol w:w="381"/>
        <w:gridCol w:w="516"/>
        <w:gridCol w:w="516"/>
        <w:gridCol w:w="470"/>
        <w:gridCol w:w="428"/>
        <w:gridCol w:w="334"/>
        <w:gridCol w:w="334"/>
        <w:gridCol w:w="338"/>
        <w:gridCol w:w="381"/>
        <w:gridCol w:w="338"/>
        <w:gridCol w:w="381"/>
        <w:gridCol w:w="428"/>
      </w:tblGrid>
      <w:tr w:rsidR="005327C6" w:rsidTr="005327C6">
        <w:trPr>
          <w:trHeight w:val="15"/>
        </w:trPr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1" type="#_x0000_t75" alt="ГОСТ 28037-89 (СТ СЭВ 3210-81, СТ СЭВ 3212-81) Кусачки. Технические условия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2" type="#_x0000_t75" alt="ГОСТ 28037-89 (СТ СЭВ 3210-81, СТ СЭВ 3212-81) Кусачки. Технические условия" style="width:6.7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3" type="#_x0000_t75" alt="ГОСТ 28037-89 (СТ СЭВ 3210-81, СТ СЭВ 3212-81) Кусачки. Технические условия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4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5" type="#_x0000_t75" alt="ГОСТ 28037-89 (СТ СЭВ 3210-81, СТ СЭВ 3212-81) Кусачки. Технические условия" style="width:10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6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7" type="#_x0000_t75" alt="ГОСТ 28037-89 (СТ СЭВ 3210-81, СТ СЭВ 3212-81) Кусачки. Технические условия" style="width:10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8" type="#_x0000_t75" alt="ГОСТ 28037-89 (СТ СЭВ 3210-81, СТ СЭВ 3212-81) Кусачки. Технические условия" style="width:14.2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89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0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1" type="#_x0000_t75" alt="ГОСТ 28037-89 (СТ СЭВ 3210-81, СТ СЭВ 3212-81) Кусачки. Технические условия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2" type="#_x0000_t75" alt="ГОСТ 28037-89 (СТ СЭВ 3210-81, СТ СЭВ 3212-81) Кусачки. Технические условия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3" type="#_x0000_t75" alt="ГОСТ 28037-89 (СТ СЭВ 3210-81, СТ СЭВ 3212-81) Кусачки. Технические условия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4" type="#_x0000_t75" alt="ГОСТ 28037-89 (СТ СЭВ 3210-81, СТ СЭВ 3212-81) Кусачки. Технические условия" style="width:12.55pt;height:12.55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Н11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5" type="#_x0000_t75" alt="ГОСТ 28037-89 (СТ СЭВ 3210-81, СТ СЭВ 3212-81) Кусачки. Технические условия" style="width:15.9pt;height:17.6pt"/>
              </w:pict>
            </w:r>
            <w:r w:rsidR="005327C6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5327C6">
              <w:rPr>
                <w:color w:val="2D2D2D"/>
                <w:sz w:val="23"/>
                <w:szCs w:val="23"/>
              </w:rPr>
              <w:t>Н12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6" type="#_x0000_t75" alt="ГОСТ 28037-89 (СТ СЭВ 3210-81, СТ СЭВ 3212-81) Кусачки. Технические условия" style="width:11.7pt;height:14.25pt"/>
              </w:pict>
            </w:r>
          </w:p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7" type="#_x0000_t75" alt="ГОСТ 28037-89 (СТ СЭВ 3210-81, СТ СЭВ 3212-81) Кусачки. Технические условия" style="width:12.55pt;height:17.6pt"/>
              </w:pict>
            </w:r>
          </w:p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8" type="#_x0000_t75" alt="ГОСТ 28037-89 (СТ СЭВ 3210-81, СТ СЭВ 3212-81) Кусачки. Технические условия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099" type="#_x0000_t75" alt="ГОСТ 28037-89 (СТ СЭВ 3210-81, СТ СЭВ 3212-81) Кусачки. Технические условия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00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01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02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03" type="#_x0000_t75" alt="ГОСТ 28037-89 (СТ СЭВ 3210-81, СТ СЭВ 3212-81) Кусачки. Технические условия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04" type="#_x0000_t75" alt="ГОСТ 28037-89 (СТ СЭВ 3210-81, СТ СЭВ 3212-81) Кусачки. Технические условия" style="width:11.7pt;height:17.6pt"/>
              </w:pic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5327C6" w:rsidTr="005327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Примечание. Неуказанные предельные отклонения размеров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5" type="#_x0000_t75" alt="ГОСТ 28037-89 (СТ СЭВ 3210-81, СТ СЭВ 3212-81) Кусачки. Технические условия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6" type="#_x0000_t75" alt="ГОСТ 28037-89 (СТ СЭВ 3210-81, СТ СЭВ 3212-81) Кусачки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7" type="#_x0000_t75" alt="ГОСТ 28037-89 (СТ СЭВ 3210-81, СТ СЭВ 3212-81) Кусачки. Технические условия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8" type="#_x0000_t75" alt="ГОСТ 28037-89 (СТ СЭВ 3210-81, СТ СЭВ 3212-81) Кусачки. Технические условия" style="width:10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9" type="#_x0000_t75" alt="ГОСТ 28037-89 (СТ СЭВ 3210-81, СТ СЭВ 3212-81) Кусачки. Технические условия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E6724C" w:rsidRPr="00E6724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0" type="#_x0000_t75" alt="ГОСТ 28037-89 (СТ СЭВ 3210-81, СТ СЭВ 3212-81) Кусачки. Технические условия" style="width:10.9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 2-й группе точности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79065B">
        <w:rPr>
          <w:rFonts w:ascii="Arial" w:eastAsiaTheme="majorEastAsia" w:hAnsi="Arial" w:cs="Arial"/>
          <w:spacing w:val="2"/>
          <w:sz w:val="23"/>
          <w:szCs w:val="23"/>
        </w:rPr>
        <w:t>ГОСТ 7505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остальных размеров, указанных в табл.2,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proofErr w:type="gramEnd"/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97815"/>
            <wp:effectExtent l="19050" t="0" r="0" b="0"/>
            <wp:docPr id="112" name="Рисунок 112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5327C6" w:rsidRDefault="005327C6" w:rsidP="005327C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Ось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Ось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(черт.9, табл.9)</w:t>
      </w:r>
    </w:p>
    <w:p w:rsidR="005327C6" w:rsidRDefault="005327C6" w:rsidP="005327C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20190" cy="1052830"/>
            <wp:effectExtent l="19050" t="0" r="3810" b="0"/>
            <wp:docPr id="113" name="Рисунок 113" descr="ГОСТ 28037-89 (СТ СЭВ 3210-81, СТ СЭВ 3212-81) Кусач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28037-89 (СТ СЭВ 3210-81, СТ СЭВ 3212-81) Кусач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9</w:t>
      </w:r>
    </w:p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5"/>
        <w:gridCol w:w="2148"/>
        <w:gridCol w:w="2317"/>
        <w:gridCol w:w="2455"/>
      </w:tblGrid>
      <w:tr w:rsidR="005327C6" w:rsidTr="005327C6">
        <w:trPr>
          <w:trHeight w:val="15"/>
        </w:trPr>
        <w:tc>
          <w:tcPr>
            <w:tcW w:w="2957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327C6" w:rsidRDefault="005327C6">
            <w:pPr>
              <w:rPr>
                <w:sz w:val="2"/>
                <w:szCs w:val="24"/>
              </w:rPr>
            </w:pPr>
          </w:p>
        </w:tc>
      </w:tr>
      <w:tr w:rsidR="005327C6" w:rsidTr="005327C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11" type="#_x0000_t75" alt="ГОСТ 28037-89 (СТ СЭВ 3210-81, СТ СЭВ 3212-81) Кусачки. Технические условия" style="width:10.9pt;height:12.5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12" type="#_x0000_t75" alt="ГОСТ 28037-89 (СТ СЭВ 3210-81, СТ СЭВ 3212-81) Кусачки. Технические условия" style="width:10.9pt;height:14.25pt"/>
              </w:pict>
            </w:r>
            <w:r w:rsidR="005327C6">
              <w:rPr>
                <w:color w:val="2D2D2D"/>
                <w:sz w:val="23"/>
                <w:szCs w:val="23"/>
              </w:rPr>
              <w:br/>
              <w:t>h11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13" type="#_x0000_t75" alt="ГОСТ 28037-89 (СТ СЭВ 3210-81, СТ СЭВ 3212-81) Кусачки. Технические условия" style="width:6.7pt;height:14.2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E6724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6724C">
              <w:rPr>
                <w:color w:val="2D2D2D"/>
                <w:sz w:val="23"/>
                <w:szCs w:val="23"/>
              </w:rPr>
              <w:pict>
                <v:shape id="_x0000_i1114" type="#_x0000_t75" alt="ГОСТ 28037-89 (СТ СЭВ 3210-81, СТ СЭВ 3212-81) Кусачки. Технические условия" style="width:10.05pt;height:17.6pt"/>
              </w:pict>
            </w:r>
          </w:p>
        </w:tc>
      </w:tr>
      <w:tr w:rsidR="005327C6" w:rsidTr="005327C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97815"/>
                  <wp:effectExtent l="19050" t="0" r="0" b="0"/>
                  <wp:docPr id="118" name="Рисунок 118" descr="ГОСТ 28037-89 (СТ СЭВ 3210-81, СТ СЭВ 3212-81) Кусач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8037-89 (СТ СЭВ 3210-81, СТ СЭВ 3212-81) Кусач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</w:p>
        </w:tc>
      </w:tr>
      <w:tr w:rsidR="005327C6" w:rsidTr="005327C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5327C6" w:rsidTr="005327C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5327C6" w:rsidTr="005327C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5327C6" w:rsidTr="005327C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7C6" w:rsidRDefault="005327C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</w:tbl>
    <w:p w:rsidR="005327C6" w:rsidRDefault="005327C6" w:rsidP="005327C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27D7E" w:rsidRPr="005327C6" w:rsidRDefault="00527D7E" w:rsidP="005327C6"/>
    <w:sectPr w:rsidR="00527D7E" w:rsidRPr="005327C6" w:rsidSect="00527D7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0C" w:rsidRDefault="0008240C" w:rsidP="00D37E97">
      <w:pPr>
        <w:spacing w:after="0" w:line="240" w:lineRule="auto"/>
      </w:pPr>
      <w:r>
        <w:separator/>
      </w:r>
    </w:p>
  </w:endnote>
  <w:endnote w:type="continuationSeparator" w:id="0">
    <w:p w:rsidR="0008240C" w:rsidRDefault="0008240C" w:rsidP="00D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7" w:rsidRDefault="00D37E97" w:rsidP="00D37E97">
    <w:pPr>
      <w:pStyle w:val="a8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37E97" w:rsidRDefault="00D37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0C" w:rsidRDefault="0008240C" w:rsidP="00D37E97">
      <w:pPr>
        <w:spacing w:after="0" w:line="240" w:lineRule="auto"/>
      </w:pPr>
      <w:r>
        <w:separator/>
      </w:r>
    </w:p>
  </w:footnote>
  <w:footnote w:type="continuationSeparator" w:id="0">
    <w:p w:rsidR="0008240C" w:rsidRDefault="0008240C" w:rsidP="00D3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73"/>
    <w:rsid w:val="0008240C"/>
    <w:rsid w:val="00371BF9"/>
    <w:rsid w:val="00527D7E"/>
    <w:rsid w:val="005327C6"/>
    <w:rsid w:val="00591073"/>
    <w:rsid w:val="0079065B"/>
    <w:rsid w:val="00D37E97"/>
    <w:rsid w:val="00E6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</w:style>
  <w:style w:type="paragraph" w:styleId="1">
    <w:name w:val="heading 1"/>
    <w:basedOn w:val="a"/>
    <w:next w:val="a"/>
    <w:link w:val="10"/>
    <w:uiPriority w:val="9"/>
    <w:qFormat/>
    <w:rsid w:val="0053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2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2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7C6"/>
  </w:style>
  <w:style w:type="character" w:styleId="a5">
    <w:name w:val="Hyperlink"/>
    <w:basedOn w:val="a0"/>
    <w:uiPriority w:val="99"/>
    <w:semiHidden/>
    <w:unhideWhenUsed/>
    <w:rsid w:val="005327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27C6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7E97"/>
  </w:style>
  <w:style w:type="paragraph" w:styleId="aa">
    <w:name w:val="footer"/>
    <w:basedOn w:val="a"/>
    <w:link w:val="ab"/>
    <w:uiPriority w:val="99"/>
    <w:semiHidden/>
    <w:unhideWhenUsed/>
    <w:rsid w:val="00D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823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7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8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2251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67455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155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06149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58712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2017-04-30T08:52:00Z</dcterms:created>
  <dcterms:modified xsi:type="dcterms:W3CDTF">2017-08-15T10:37:00Z</dcterms:modified>
</cp:coreProperties>
</file>