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F9" w:rsidRDefault="00192FF9" w:rsidP="00192F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28778-90 Болты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самоанкерующиеся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распорные для строительства. Технические условия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28778-90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2FF9" w:rsidRDefault="00192FF9" w:rsidP="00192F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БОЛТЫ САМОАНКЕРУЮЩИЕСЯ РАСПОРНЫЕ ДЛЯ СТРОИТЕЛЬСТВА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Self-anchoring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expansion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bolts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building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8000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1991-07-01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B7B36" w:rsidRDefault="005B7B36" w:rsidP="00192FF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192FF9" w:rsidRDefault="00192FF9" w:rsidP="00192FF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Центральным научно-исследовательским и проектно-экспериментальным институтом организации, механизации и технической помощи строительству Госстроя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Ю.К.Жебелев,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 (руководитель темы);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Р.А.Каграманов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Б.А.Старшев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; В.А.Вальков;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В.П.Сахарчук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; В.П.Манин;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В.В.Баконин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строительного комитета СССР от 04.12.90 N 106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Срок первой проверки - 1993 г.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Авторское свидетельство N 1287692. Патент ФРГ N 3720740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Введен впервые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ССЫЛОЧНЫЕ НОРМАТИВНО-ТЕХНИЧЕСКИЕ ДОКУМЕНТЫ (НТД)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8"/>
        <w:gridCol w:w="4989"/>
      </w:tblGrid>
      <w:tr w:rsidR="00192FF9" w:rsidTr="00192FF9">
        <w:trPr>
          <w:trHeight w:val="15"/>
        </w:trPr>
        <w:tc>
          <w:tcPr>
            <w:tcW w:w="5359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</w:tr>
      <w:tr w:rsidR="00192FF9" w:rsidTr="00192FF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192FF9" w:rsidTr="00192FF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2.601-68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1.17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9.302-88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9.303-84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9.306-85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503-81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1759.0-87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1759.1-82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1759.4-87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1.2, 1.6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6402-70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6958-78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1.13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15150-69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часть, 4.2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16093-81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18160-72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1.16</w:t>
            </w:r>
          </w:p>
        </w:tc>
      </w:tr>
      <w:tr w:rsidR="00192FF9" w:rsidTr="00192FF9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25155">
              <w:rPr>
                <w:sz w:val="23"/>
                <w:szCs w:val="23"/>
              </w:rPr>
              <w:t>ГОСТ 24379.0-80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</w:tbl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стальные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самоанкерующиеся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распорные болты (далее - БСР), с заклинивающим элементом (ЗЭ) видов климатических исполнений У3.1, У3 и УХЛЗ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предназначенные для закрепления деталей строительных конструкций, трубопроводов, оборудования и др. к бетонным, железобетонным и кирпичным конструкциям зданий и сооружений.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1.1. БСР должны изготовляться в соответствии с требованиями настоящего стандарта по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Детали БСР вида климатического исполнения У3.1 должны изготавливаться из сталей, применяемых для болтов класса прочности 4.6 и выше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исполнений У3 и УХЛЗ - из сталей, применяемых для фундаментных болтов,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24379.0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24379.0-2012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Конструкция и основные размеры БСР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"/>
        <w:gridCol w:w="1474"/>
        <w:gridCol w:w="1189"/>
        <w:gridCol w:w="1765"/>
        <w:gridCol w:w="1600"/>
        <w:gridCol w:w="1201"/>
        <w:gridCol w:w="921"/>
        <w:gridCol w:w="1788"/>
        <w:gridCol w:w="93"/>
        <w:gridCol w:w="224"/>
      </w:tblGrid>
      <w:tr w:rsidR="00192FF9" w:rsidTr="00192FF9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</w:tr>
      <w:tr w:rsidR="00192FF9" w:rsidTr="00192FF9">
        <w:trPr>
          <w:gridAfter w:val="1"/>
          <w:wAfter w:w="480" w:type="dxa"/>
        </w:trPr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 БСР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2B8A" w:rsidRPr="00A32B8A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8778-90 Болты самоанкерующиеся распорные для строительства. Технические условия" style="width:10.9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2B8A" w:rsidRPr="00A32B8A">
              <w:rPr>
                <w:color w:val="2D2D2D"/>
                <w:sz w:val="23"/>
                <w:szCs w:val="23"/>
              </w:rPr>
              <w:pict>
                <v:shape id="_x0000_i1026" type="#_x0000_t75" alt="ГОСТ 28778-90 Болты самоанкерующиеся распорные для строительства. Технические условия" style="width:12.55pt;height:12.55pt"/>
              </w:pict>
            </w:r>
            <w:r>
              <w:rPr>
                <w:color w:val="2D2D2D"/>
                <w:sz w:val="23"/>
                <w:szCs w:val="23"/>
              </w:rPr>
              <w:t>+1,0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2B8A" w:rsidRPr="00A32B8A">
              <w:rPr>
                <w:color w:val="2D2D2D"/>
                <w:sz w:val="23"/>
                <w:szCs w:val="23"/>
              </w:rPr>
              <w:pict>
                <v:shape id="_x0000_i1027" type="#_x0000_t75" alt="ГОСТ 28778-90 Болты самоанкерующиеся распорные для строительства. Технические условия" style="width:10.9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  <w:r>
              <w:rPr>
                <w:color w:val="2D2D2D"/>
                <w:sz w:val="23"/>
                <w:szCs w:val="23"/>
              </w:rPr>
              <w:br/>
              <w:t>ЗЭ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2B8A" w:rsidRPr="00A32B8A">
              <w:rPr>
                <w:color w:val="2D2D2D"/>
                <w:sz w:val="23"/>
                <w:szCs w:val="23"/>
              </w:rPr>
              <w:pict>
                <v:shape id="_x0000_i1028" type="#_x0000_t75" alt="ГОСТ 28778-90 Болты самоанкерующиеся распорные для строительства. Технические условия" style="width:14.25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</w:t>
            </w:r>
            <w:r>
              <w:rPr>
                <w:color w:val="2D2D2D"/>
                <w:sz w:val="23"/>
                <w:szCs w:val="23"/>
              </w:rPr>
              <w:br/>
              <w:t xml:space="preserve">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М6х65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12 8000 0001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31,92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М8х85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12 8000 0002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60,92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М10х100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12 8000 0003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90,61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М12х110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12 8000 0004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134,02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М16х150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12 8000 0004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192,29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М20х200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12 8000 0005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456,90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М22х250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12 8000 0006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740,6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М24х300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12 8000 0007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1159,52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</w:tbl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БСР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658620" cy="3902075"/>
            <wp:effectExtent l="19050" t="0" r="0" b="0"/>
            <wp:docPr id="67" name="Рисунок 67" descr="ГОСТ 28778-90 Болты самоанкерующиеся распорные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28778-90 Болты самоанкерующиеся распорные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болт;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ЗЭ;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шайба;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гайка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 технико-экономическом обосновании допускается изменение длины болтов и ЗЭ.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Пример условного обозначения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самоанкерующегося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распорного болта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2B8A" w:rsidRPr="00A32B8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8778-90 Болты самоанкерующиеся распорные для строительства. Технические услов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2B8A" w:rsidRPr="00A32B8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8778-90 Болты самоанкерующиеся распорные для строительства. Технические условия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85 мм исполнения У3: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БСР 8х85 У3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28778-90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Конструкция и размеры болта, входящего в состав БСР,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 и в табл.2.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Болт</w:t>
      </w:r>
    </w:p>
    <w:p w:rsidR="00192FF9" w:rsidRDefault="00192FF9" w:rsidP="0019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073785" cy="3529965"/>
            <wp:effectExtent l="19050" t="0" r="0" b="0"/>
            <wp:docPr id="70" name="Рисунок 70" descr="ГОСТ 28778-90 Болты самоанкерующиеся распорные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28778-90 Болты самоанкерующиеся распорные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9"/>
        <w:gridCol w:w="1192"/>
        <w:gridCol w:w="1062"/>
        <w:gridCol w:w="1377"/>
        <w:gridCol w:w="1395"/>
        <w:gridCol w:w="1208"/>
        <w:gridCol w:w="2154"/>
      </w:tblGrid>
      <w:tr w:rsidR="00192FF9" w:rsidTr="00192FF9">
        <w:trPr>
          <w:trHeight w:val="15"/>
        </w:trPr>
        <w:tc>
          <w:tcPr>
            <w:tcW w:w="2033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</w:tr>
      <w:tr w:rsidR="00192FF9" w:rsidTr="00192FF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 БСР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31" type="#_x0000_t75" alt="ГОСТ 28778-90 Болты самоанкерующиеся распорные для строительства. Технические условия" style="width:10.9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32" type="#_x0000_t75" alt="ГОСТ 28778-90 Болты самоанкерующиеся распорные для строительства. Технические условия" style="width:10.9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33" type="#_x0000_t75" alt="ГОСТ 28778-90 Болты самоанкерующиеся распорные для строительства. Технические условия" style="width:12.55pt;height:12.55pt"/>
              </w:pict>
            </w:r>
            <w:r w:rsidR="00192FF9">
              <w:rPr>
                <w:color w:val="2D2D2D"/>
                <w:sz w:val="23"/>
                <w:szCs w:val="23"/>
              </w:rPr>
              <w:br/>
              <w:t>+1,0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34" type="#_x0000_t75" alt="ГОСТ 28778-90 Болты самоанкерующиеся распорные для строительства. Технические условия" style="width:10.05pt;height:14.25pt"/>
              </w:pict>
            </w:r>
            <w:r w:rsidR="00192FF9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35" type="#_x0000_t75" alt="ГОСТ 28778-90 Болты самоанкерующиеся распорные для строительства. Технические условия" style="width:6.7pt;height:14.2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192FF9" w:rsidTr="00192FF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М6х65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16,47</w:t>
            </w:r>
          </w:p>
        </w:tc>
      </w:tr>
      <w:tr w:rsidR="00192FF9" w:rsidTr="00192FF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М8х85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35,22</w:t>
            </w:r>
          </w:p>
        </w:tc>
      </w:tr>
      <w:tr w:rsidR="00192FF9" w:rsidTr="00192FF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М10х100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60,24</w:t>
            </w:r>
          </w:p>
        </w:tc>
      </w:tr>
      <w:tr w:rsidR="00192FF9" w:rsidTr="00192FF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М12х110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100,18</w:t>
            </w:r>
          </w:p>
        </w:tc>
      </w:tr>
      <w:tr w:rsidR="00192FF9" w:rsidTr="00192FF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М16х150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152,12</w:t>
            </w:r>
          </w:p>
        </w:tc>
      </w:tr>
      <w:tr w:rsidR="00192FF9" w:rsidTr="00192FF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М20х200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408,61</w:t>
            </w:r>
          </w:p>
        </w:tc>
      </w:tr>
      <w:tr w:rsidR="00192FF9" w:rsidTr="00192FF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М22х250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590,58</w:t>
            </w:r>
          </w:p>
        </w:tc>
      </w:tr>
      <w:tr w:rsidR="00192FF9" w:rsidTr="00192FF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М24х300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1099,52</w:t>
            </w:r>
          </w:p>
        </w:tc>
      </w:tr>
    </w:tbl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Увеличение длины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2B8A" w:rsidRPr="00A32B8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28778-90 Болты самоанкерующиеся распорные для строительства. Технические условия" style="width:10.9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при соответствующем увеличении длины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2B8A" w:rsidRPr="00A32B8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8778-90 Болты самоанкерующиеся распорные для строительства. Технические условия" style="width:6.7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указанной в табл.2.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Требования к стержню и резьбе болта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1759.0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*,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Fonts w:ascii="Arial" w:hAnsi="Arial" w:cs="Arial"/>
          <w:color w:val="2D2D2D"/>
          <w:spacing w:val="2"/>
          <w:sz w:val="23"/>
          <w:szCs w:val="23"/>
        </w:rPr>
        <w:t>**.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42515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425155">
        <w:rPr>
          <w:rFonts w:ascii="Arial" w:hAnsi="Arial" w:cs="Arial"/>
          <w:spacing w:val="2"/>
          <w:sz w:val="23"/>
          <w:szCs w:val="23"/>
        </w:rPr>
        <w:t xml:space="preserve">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42515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425155">
        <w:rPr>
          <w:rFonts w:ascii="Arial" w:hAnsi="Arial" w:cs="Arial"/>
          <w:spacing w:val="2"/>
          <w:sz w:val="23"/>
          <w:szCs w:val="23"/>
        </w:rPr>
        <w:t xml:space="preserve"> ИСО 898-1-2011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1.7. Поле допуска резьбы - 6</w:t>
      </w:r>
      <w:r w:rsidR="00A32B8A" w:rsidRPr="00A32B8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8778-90 Болты самоанкерующиеся распорные для строительства. Технические условия" style="width:9.2pt;height:1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8</w:t>
      </w:r>
      <w:r w:rsidR="00A32B8A" w:rsidRPr="00A32B8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28778-90 Болты самоанкерующиеся распорные для строительства. Технические условия" style="width:9.2pt;height:1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16093-2004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Остальные требования не нормируются.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Конструкция и размеры ЗЭ, входящего в состав БСР,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черт.3 и в табл.3.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ЗЭ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36645" cy="1871345"/>
            <wp:effectExtent l="19050" t="0" r="1905" b="0"/>
            <wp:docPr id="80" name="Рисунок 80" descr="ГОСТ 28778-90 Болты самоанкерующиеся распорные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28778-90 Болты самоанкерующиеся распорные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"/>
        <w:gridCol w:w="1700"/>
        <w:gridCol w:w="837"/>
        <w:gridCol w:w="837"/>
        <w:gridCol w:w="814"/>
        <w:gridCol w:w="656"/>
        <w:gridCol w:w="1029"/>
        <w:gridCol w:w="1010"/>
        <w:gridCol w:w="679"/>
        <w:gridCol w:w="2254"/>
        <w:gridCol w:w="118"/>
        <w:gridCol w:w="294"/>
      </w:tblGrid>
      <w:tr w:rsidR="00192FF9" w:rsidTr="00192FF9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92FF9" w:rsidRDefault="00192FF9">
            <w:pPr>
              <w:rPr>
                <w:sz w:val="2"/>
                <w:szCs w:val="24"/>
              </w:rPr>
            </w:pPr>
          </w:p>
        </w:tc>
      </w:tr>
      <w:tr w:rsidR="00192FF9" w:rsidTr="00192FF9">
        <w:trPr>
          <w:gridAfter w:val="1"/>
          <w:wAfter w:w="480" w:type="dxa"/>
        </w:trPr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 БСР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40" type="#_x0000_t75" alt="ГОСТ 28778-90 Болты самоанкерующиеся распорные для строительства. Технические условия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41" type="#_x0000_t75" alt="ГОСТ 28778-90 Болты самоанкерующиеся распорные для строительства. Технические условия" style="width:12.5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42" type="#_x0000_t75" alt="ГОСТ 28778-90 Болты самоанкерующиеся распорные для строительства. Технические условия" style="width:14.25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43" type="#_x0000_t75" alt="ГОСТ 28778-90 Болты самоанкерующиеся распорные для строительства. Технические условия" style="width:10.05pt;height:14.25pt"/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44" type="#_x0000_t75" alt="ГОСТ 28778-90 Болты самоанкерующиеся распорные для строительства. Технические условия" style="width:6.7pt;height:11.7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A32B8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32B8A">
              <w:rPr>
                <w:color w:val="2D2D2D"/>
                <w:sz w:val="23"/>
                <w:szCs w:val="23"/>
              </w:rPr>
              <w:pict>
                <v:shape id="_x0000_i1045" type="#_x0000_t75" alt="ГОСТ 28778-90 Болты самоанкерующиеся распорные для строительства. Технические условия" style="width:9.2pt;height:10.9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масса,</w:t>
            </w:r>
            <w:r>
              <w:rPr>
                <w:color w:val="2D2D2D"/>
                <w:sz w:val="23"/>
                <w:szCs w:val="23"/>
              </w:rPr>
              <w:br/>
              <w:t xml:space="preserve">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М6х65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15,45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М8х85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25,70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М10х100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30,30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М12х110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34,20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М16х150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40,17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М20х200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48,29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М22х250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50,02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  <w:tr w:rsidR="00192FF9" w:rsidTr="00192FF9">
        <w:tc>
          <w:tcPr>
            <w:tcW w:w="185" w:type="dxa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М24х300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FF9" w:rsidRDefault="0019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60,22</w:t>
            </w:r>
          </w:p>
        </w:tc>
        <w:tc>
          <w:tcPr>
            <w:tcW w:w="185" w:type="dxa"/>
            <w:gridSpan w:val="2"/>
            <w:hideMark/>
          </w:tcPr>
          <w:p w:rsidR="00192FF9" w:rsidRDefault="00192FF9">
            <w:pPr>
              <w:rPr>
                <w:sz w:val="24"/>
                <w:szCs w:val="24"/>
              </w:rPr>
            </w:pPr>
          </w:p>
        </w:tc>
      </w:tr>
    </w:tbl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1.10. ЗЭ представляет собой спираль, навитую из ленты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503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1.11. БСР по согласованию с заказчиком могут покрываться цинковым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(Ц. хр.) или кадмиевым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(Кд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р.)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 При технико-экономическом обосновании допускаются другие виды металлических антикоррозионных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1.12. Расчетная нагрузка на БСР не должна превышать 0,6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2B8A" w:rsidRPr="00A32B8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28778-90 Болты самоанкерующиеся распорные для строительства. Технические условия" style="width:20.9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металла, из которого изготовлены болты.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1.13. БСР поставляют в сборе: болт, заклинивающий элемент, плоская шайба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6958</w:t>
      </w:r>
      <w:r>
        <w:rPr>
          <w:rFonts w:ascii="Arial" w:hAnsi="Arial" w:cs="Arial"/>
          <w:color w:val="2D2D2D"/>
          <w:spacing w:val="2"/>
          <w:sz w:val="23"/>
          <w:szCs w:val="23"/>
        </w:rPr>
        <w:t>, гайка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6402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1.14. Объем партии и тип тары - по согласованию с заказчиком, но не более 1 т.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1.15. Каждая партия БСР должна быть снабжена паспортом, в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 и дату заполнения документа;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партии нетто;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копию сертификатов на материалы, из которых изготовлены БСР.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1.16. Маркировка и упаковка БСР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18160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1.17. К каждой упаковке должна быть прикреплена этикетка по ГОСТ 2.601*.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2.601-2006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ПРИЕМКА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 приемке БСР контролю подвергают выборку не менее 10% объема партии БСР. При приемке проверяют комплектность, внешний вид, геометрические параметры, качество покрытия и сертификаты на материалы деталей БСР.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КОНТРОЛЯ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Геометрические параметры болтов и ЗЭ проверяют с помощью шаблонов или универсальных измерительных приборов.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Контроль БСР в сборе производят визуально путем сравнения их с образцом-эталоном.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Методы проверки качества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2FF9" w:rsidRDefault="00192FF9" w:rsidP="0019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4. ТРАНСПОРТИРОВАНИЕ И ХРАНЕНИЕ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Доставка БСР допускается транспортом любого вида.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Хранение БСР - по группе условий хранения 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25155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2FF9" w:rsidRDefault="00192FF9" w:rsidP="0019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УКАЗАНИЯ ПО ПРИМЕНЕНИЮ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БСР устанавливают в несущих конструкциях зданий и сооружений из бетона класса по прочности на сжатие не ниже В15 или марки М150.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Для закрепления БСР в несущей конструкции сверлят отверстие глубиной, обеспечивающей выступление резьбового конца болта, достаточной для закрепления конструкции, и диаметром, превышающим не более чем на 2 мм диаметр заклинивающего элемента (черт.4).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Сверление отверстия</w:t>
      </w:r>
    </w:p>
    <w:p w:rsidR="00192FF9" w:rsidRDefault="00192FF9" w:rsidP="0019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87930" cy="1148080"/>
            <wp:effectExtent l="19050" t="0" r="7620" b="0"/>
            <wp:docPr id="88" name="Рисунок 88" descr="ГОСТ 28778-90 Болты самоанкерующиеся распорные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28778-90 Болты самоанкерующиеся распорные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 БСР устанавливают в образованное отверстие головкой болта вперед. Перед установкой БСР следует убедиться, что ЗЭ широкой частью витков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обращен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сторону головки болта.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На стержень болта устанавливают инвентарную втулку. Постукиванием молотка по свободному торцу втулки осаживают ЗЭ до прекращения осадки (черт.5). Затем втулку снимают со стержня болта.</w:t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Осаживание ЗЭ</w:t>
      </w:r>
    </w:p>
    <w:p w:rsidR="00192FF9" w:rsidRDefault="00192FF9" w:rsidP="0019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179445" cy="1169670"/>
            <wp:effectExtent l="19050" t="0" r="1905" b="0"/>
            <wp:docPr id="89" name="Рисунок 89" descr="ГОСТ 28778-90 Болты самоанкерующиеся распорные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28778-90 Болты самоанкерующиеся распорные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5.5. На выступающий резьбовой конец болта с помощью шайбы и гайки закрепляют детали строительных конструкций, трубопроводов, различного оборудования и др. (черт.6).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Закрепление деталей строительных конструкций</w:t>
      </w:r>
    </w:p>
    <w:p w:rsidR="00192FF9" w:rsidRDefault="00192FF9" w:rsidP="0019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86000" cy="1265555"/>
            <wp:effectExtent l="19050" t="0" r="0" b="0"/>
            <wp:docPr id="90" name="Рисунок 90" descr="ГОСТ 28778-90 Болты самоанкерующиеся распорные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28778-90 Болты самоанкерующиеся распорные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2FF9" w:rsidRDefault="00192FF9" w:rsidP="0019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Для обеспечения несущей способности БСР к гайке прикладывают крутящий момент затяжки, превышающий 20% расчетного.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1991</w:t>
      </w:r>
    </w:p>
    <w:p w:rsidR="00A57EB4" w:rsidRPr="00192FF9" w:rsidRDefault="00A57EB4" w:rsidP="00192FF9"/>
    <w:sectPr w:rsidR="00A57EB4" w:rsidRPr="00192FF9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3A" w:rsidRDefault="0090113A" w:rsidP="005B7B36">
      <w:pPr>
        <w:spacing w:after="0" w:line="240" w:lineRule="auto"/>
      </w:pPr>
      <w:r>
        <w:separator/>
      </w:r>
    </w:p>
  </w:endnote>
  <w:endnote w:type="continuationSeparator" w:id="0">
    <w:p w:rsidR="0090113A" w:rsidRDefault="0090113A" w:rsidP="005B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36" w:rsidRDefault="005B7B36" w:rsidP="005B7B36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B7B36" w:rsidRDefault="005B7B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3A" w:rsidRDefault="0090113A" w:rsidP="005B7B36">
      <w:pPr>
        <w:spacing w:after="0" w:line="240" w:lineRule="auto"/>
      </w:pPr>
      <w:r>
        <w:separator/>
      </w:r>
    </w:p>
  </w:footnote>
  <w:footnote w:type="continuationSeparator" w:id="0">
    <w:p w:rsidR="0090113A" w:rsidRDefault="0090113A" w:rsidP="005B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0E"/>
    <w:multiLevelType w:val="multilevel"/>
    <w:tmpl w:val="76E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7CDA"/>
    <w:multiLevelType w:val="multilevel"/>
    <w:tmpl w:val="1F9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A32CA"/>
    <w:multiLevelType w:val="multilevel"/>
    <w:tmpl w:val="77C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579"/>
    <w:multiLevelType w:val="multilevel"/>
    <w:tmpl w:val="3D1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3F28"/>
    <w:multiLevelType w:val="multilevel"/>
    <w:tmpl w:val="621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0705"/>
    <w:multiLevelType w:val="multilevel"/>
    <w:tmpl w:val="E1F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1803"/>
    <w:multiLevelType w:val="multilevel"/>
    <w:tmpl w:val="C3C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C43AA"/>
    <w:multiLevelType w:val="multilevel"/>
    <w:tmpl w:val="417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73444"/>
    <w:multiLevelType w:val="multilevel"/>
    <w:tmpl w:val="C19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914"/>
    <w:multiLevelType w:val="multilevel"/>
    <w:tmpl w:val="F22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252EF"/>
    <w:multiLevelType w:val="multilevel"/>
    <w:tmpl w:val="A1F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4CD9"/>
    <w:multiLevelType w:val="multilevel"/>
    <w:tmpl w:val="F04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03442"/>
    <w:multiLevelType w:val="multilevel"/>
    <w:tmpl w:val="066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2FF9"/>
    <w:rsid w:val="002F0DC4"/>
    <w:rsid w:val="00412003"/>
    <w:rsid w:val="00417361"/>
    <w:rsid w:val="00425155"/>
    <w:rsid w:val="00463F6D"/>
    <w:rsid w:val="005B7B36"/>
    <w:rsid w:val="006E34A7"/>
    <w:rsid w:val="00865359"/>
    <w:rsid w:val="0090113A"/>
    <w:rsid w:val="009703F2"/>
    <w:rsid w:val="009742A8"/>
    <w:rsid w:val="00A32B8A"/>
    <w:rsid w:val="00A57EB4"/>
    <w:rsid w:val="00B45E81"/>
    <w:rsid w:val="00BD5B9F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B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B36"/>
  </w:style>
  <w:style w:type="paragraph" w:styleId="ab">
    <w:name w:val="footer"/>
    <w:basedOn w:val="a"/>
    <w:link w:val="ac"/>
    <w:uiPriority w:val="99"/>
    <w:semiHidden/>
    <w:unhideWhenUsed/>
    <w:rsid w:val="005B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6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5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8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6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6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1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0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6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8784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6128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2017-05-30T15:08:00Z</dcterms:created>
  <dcterms:modified xsi:type="dcterms:W3CDTF">2017-08-15T10:32:00Z</dcterms:modified>
</cp:coreProperties>
</file>