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83" w:rsidRDefault="007C1F83" w:rsidP="007C1F83">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30188-97 Цепи грузоподъемные калиброванные высокопрочные. Технические условия</w:t>
      </w:r>
    </w:p>
    <w:p w:rsidR="007C1F83" w:rsidRDefault="007C1F83" w:rsidP="007C1F8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30188-97</w:t>
      </w:r>
      <w:r>
        <w:rPr>
          <w:rFonts w:ascii="Arial" w:hAnsi="Arial" w:cs="Arial"/>
          <w:color w:val="2D2D2D"/>
          <w:spacing w:val="2"/>
          <w:sz w:val="23"/>
          <w:szCs w:val="23"/>
        </w:rPr>
        <w:br/>
      </w:r>
      <w:r>
        <w:rPr>
          <w:rFonts w:ascii="Arial" w:hAnsi="Arial" w:cs="Arial"/>
          <w:color w:val="2D2D2D"/>
          <w:spacing w:val="2"/>
          <w:sz w:val="23"/>
          <w:szCs w:val="23"/>
        </w:rPr>
        <w:br/>
        <w:t>Группа Г86</w:t>
      </w:r>
      <w:r>
        <w:rPr>
          <w:rFonts w:ascii="Arial" w:hAnsi="Arial" w:cs="Arial"/>
          <w:color w:val="2D2D2D"/>
          <w:spacing w:val="2"/>
          <w:sz w:val="23"/>
          <w:szCs w:val="23"/>
        </w:rPr>
        <w:br/>
      </w:r>
    </w:p>
    <w:p w:rsidR="007C1F83" w:rsidRDefault="007C1F83" w:rsidP="007C1F8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МЕЖГОСУДАРСТВЕННЫЙ СТАНДАРТ</w:t>
      </w:r>
      <w:r>
        <w:rPr>
          <w:rFonts w:ascii="Arial" w:hAnsi="Arial" w:cs="Arial"/>
          <w:color w:val="3C3C3C"/>
          <w:spacing w:val="2"/>
          <w:sz w:val="34"/>
          <w:szCs w:val="34"/>
        </w:rPr>
        <w:br/>
      </w:r>
      <w:r>
        <w:rPr>
          <w:rFonts w:ascii="Arial" w:hAnsi="Arial" w:cs="Arial"/>
          <w:color w:val="3C3C3C"/>
          <w:spacing w:val="2"/>
          <w:sz w:val="34"/>
          <w:szCs w:val="34"/>
        </w:rPr>
        <w:br/>
      </w:r>
      <w:r>
        <w:rPr>
          <w:rFonts w:ascii="Arial" w:hAnsi="Arial" w:cs="Arial"/>
          <w:color w:val="3C3C3C"/>
          <w:spacing w:val="2"/>
          <w:sz w:val="34"/>
          <w:szCs w:val="34"/>
        </w:rPr>
        <w:br/>
        <w:t>ЦЕПИ ГРУЗОПОДЪЕМНЫЕ КАЛИБРОВАННЫЕ ВЫСОКОПРОЧНЫЕ</w:t>
      </w:r>
      <w:r>
        <w:rPr>
          <w:rStyle w:val="apple-converted-space"/>
          <w:rFonts w:ascii="Arial" w:hAnsi="Arial" w:cs="Arial"/>
          <w:color w:val="3C3C3C"/>
          <w:spacing w:val="2"/>
          <w:sz w:val="34"/>
          <w:szCs w:val="34"/>
        </w:rPr>
        <w:t> </w:t>
      </w:r>
      <w:r>
        <w:rPr>
          <w:rFonts w:ascii="Arial" w:hAnsi="Arial" w:cs="Arial"/>
          <w:color w:val="3C3C3C"/>
          <w:spacing w:val="2"/>
          <w:sz w:val="34"/>
          <w:szCs w:val="34"/>
        </w:rPr>
        <w:br/>
      </w:r>
      <w:r>
        <w:rPr>
          <w:rFonts w:ascii="Arial" w:hAnsi="Arial" w:cs="Arial"/>
          <w:color w:val="3C3C3C"/>
          <w:spacing w:val="2"/>
          <w:sz w:val="34"/>
          <w:szCs w:val="34"/>
        </w:rPr>
        <w:br/>
        <w:t>Технические условия</w:t>
      </w:r>
      <w:r>
        <w:rPr>
          <w:rFonts w:ascii="Arial" w:hAnsi="Arial" w:cs="Arial"/>
          <w:color w:val="3C3C3C"/>
          <w:spacing w:val="2"/>
          <w:sz w:val="34"/>
          <w:szCs w:val="34"/>
        </w:rPr>
        <w:br/>
      </w:r>
      <w:r>
        <w:rPr>
          <w:rFonts w:ascii="Arial" w:hAnsi="Arial" w:cs="Arial"/>
          <w:color w:val="3C3C3C"/>
          <w:spacing w:val="2"/>
          <w:sz w:val="34"/>
          <w:szCs w:val="34"/>
        </w:rPr>
        <w:br/>
      </w:r>
      <w:proofErr w:type="spellStart"/>
      <w:r>
        <w:rPr>
          <w:rFonts w:ascii="Arial" w:hAnsi="Arial" w:cs="Arial"/>
          <w:color w:val="3C3C3C"/>
          <w:spacing w:val="2"/>
          <w:sz w:val="34"/>
          <w:szCs w:val="34"/>
        </w:rPr>
        <w:t>Calibrated</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lifting</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chains</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of</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high</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strength</w:t>
      </w:r>
      <w:proofErr w:type="spellEnd"/>
      <w:r>
        <w:rPr>
          <w:rFonts w:ascii="Arial" w:hAnsi="Arial" w:cs="Arial"/>
          <w:color w:val="3C3C3C"/>
          <w:spacing w:val="2"/>
          <w:sz w:val="34"/>
          <w:szCs w:val="34"/>
        </w:rPr>
        <w:t>.</w:t>
      </w:r>
      <w:r>
        <w:rPr>
          <w:rStyle w:val="apple-converted-space"/>
          <w:rFonts w:ascii="Arial" w:hAnsi="Arial" w:cs="Arial"/>
          <w:color w:val="3C3C3C"/>
          <w:spacing w:val="2"/>
          <w:sz w:val="34"/>
          <w:szCs w:val="34"/>
        </w:rPr>
        <w:t> </w:t>
      </w:r>
      <w:r>
        <w:rPr>
          <w:rFonts w:ascii="Arial" w:hAnsi="Arial" w:cs="Arial"/>
          <w:color w:val="3C3C3C"/>
          <w:spacing w:val="2"/>
          <w:sz w:val="34"/>
          <w:szCs w:val="34"/>
        </w:rPr>
        <w:br/>
      </w:r>
      <w:proofErr w:type="spellStart"/>
      <w:r>
        <w:rPr>
          <w:rFonts w:ascii="Arial" w:hAnsi="Arial" w:cs="Arial"/>
          <w:color w:val="3C3C3C"/>
          <w:spacing w:val="2"/>
          <w:sz w:val="34"/>
          <w:szCs w:val="34"/>
        </w:rPr>
        <w:t>Specifications</w:t>
      </w:r>
      <w:proofErr w:type="spellEnd"/>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МКС 21.220.30</w:t>
      </w:r>
      <w:r>
        <w:rPr>
          <w:rFonts w:ascii="Arial" w:hAnsi="Arial" w:cs="Arial"/>
          <w:color w:val="2D2D2D"/>
          <w:spacing w:val="2"/>
          <w:sz w:val="23"/>
          <w:szCs w:val="23"/>
        </w:rPr>
        <w:br/>
        <w:t>53.020.30</w:t>
      </w:r>
      <w:r>
        <w:rPr>
          <w:rFonts w:ascii="Arial" w:hAnsi="Arial" w:cs="Arial"/>
          <w:color w:val="2D2D2D"/>
          <w:spacing w:val="2"/>
          <w:sz w:val="23"/>
          <w:szCs w:val="23"/>
        </w:rPr>
        <w:br/>
        <w:t>ОКП 41 7330</w:t>
      </w:r>
    </w:p>
    <w:p w:rsidR="007C1F83" w:rsidRDefault="007C1F83" w:rsidP="007C1F8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2002-01-01</w:t>
      </w:r>
      <w:r>
        <w:rPr>
          <w:rFonts w:ascii="Arial" w:hAnsi="Arial" w:cs="Arial"/>
          <w:color w:val="2D2D2D"/>
          <w:spacing w:val="2"/>
          <w:sz w:val="23"/>
          <w:szCs w:val="23"/>
        </w:rPr>
        <w:br/>
      </w:r>
    </w:p>
    <w:p w:rsidR="007C1F83" w:rsidRDefault="007C1F83" w:rsidP="007C1F83">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Предисловие</w:t>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 </w:t>
      </w:r>
      <w:proofErr w:type="gramStart"/>
      <w:r>
        <w:rPr>
          <w:rFonts w:ascii="Arial" w:hAnsi="Arial" w:cs="Arial"/>
          <w:color w:val="2D2D2D"/>
          <w:spacing w:val="2"/>
          <w:sz w:val="23"/>
          <w:szCs w:val="23"/>
        </w:rPr>
        <w:t>РАЗРАБОТАН</w:t>
      </w:r>
      <w:proofErr w:type="gramEnd"/>
      <w:r>
        <w:rPr>
          <w:rFonts w:ascii="Arial" w:hAnsi="Arial" w:cs="Arial"/>
          <w:color w:val="2D2D2D"/>
          <w:spacing w:val="2"/>
          <w:sz w:val="23"/>
          <w:szCs w:val="23"/>
        </w:rPr>
        <w:t xml:space="preserve"> Межгосударственным Техническим комитетом МТК 16 "Краны, подъемные устройства и соответствующее оборудование"</w:t>
      </w:r>
      <w:r>
        <w:rPr>
          <w:rFonts w:ascii="Arial" w:hAnsi="Arial" w:cs="Arial"/>
          <w:color w:val="2D2D2D"/>
          <w:spacing w:val="2"/>
          <w:sz w:val="23"/>
          <w:szCs w:val="23"/>
        </w:rPr>
        <w:br/>
      </w:r>
      <w:r>
        <w:rPr>
          <w:rFonts w:ascii="Arial" w:hAnsi="Arial" w:cs="Arial"/>
          <w:color w:val="2D2D2D"/>
          <w:spacing w:val="2"/>
          <w:sz w:val="23"/>
          <w:szCs w:val="23"/>
        </w:rPr>
        <w:br/>
        <w:t>ВНЕСЕН Государственным комитетом Украины по стандартизации, метрологии и сертификации</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ПРИНЯТ Межгосударственным советом по стандартизации, метрологии и сертификации (протокол N 11 от 23 апреля 1997 г.)</w:t>
      </w:r>
      <w:r>
        <w:rPr>
          <w:rFonts w:ascii="Arial" w:hAnsi="Arial" w:cs="Arial"/>
          <w:color w:val="2D2D2D"/>
          <w:spacing w:val="2"/>
          <w:sz w:val="23"/>
          <w:szCs w:val="23"/>
        </w:rPr>
        <w:br/>
      </w:r>
      <w:r>
        <w:rPr>
          <w:rFonts w:ascii="Arial" w:hAnsi="Arial" w:cs="Arial"/>
          <w:color w:val="2D2D2D"/>
          <w:spacing w:val="2"/>
          <w:sz w:val="23"/>
          <w:szCs w:val="23"/>
        </w:rPr>
        <w:br/>
        <w:t>За принятие проголосовали:</w:t>
      </w:r>
      <w:r>
        <w:rPr>
          <w:rFonts w:ascii="Arial" w:hAnsi="Arial" w:cs="Arial"/>
          <w:color w:val="2D2D2D"/>
          <w:spacing w:val="2"/>
          <w:sz w:val="23"/>
          <w:szCs w:val="23"/>
        </w:rPr>
        <w:br/>
      </w:r>
    </w:p>
    <w:tbl>
      <w:tblPr>
        <w:tblW w:w="0" w:type="auto"/>
        <w:tblCellMar>
          <w:left w:w="0" w:type="dxa"/>
          <w:right w:w="0" w:type="dxa"/>
        </w:tblCellMar>
        <w:tblLook w:val="04A0"/>
      </w:tblPr>
      <w:tblGrid>
        <w:gridCol w:w="4249"/>
        <w:gridCol w:w="6098"/>
      </w:tblGrid>
      <w:tr w:rsidR="007C1F83" w:rsidTr="007C1F83">
        <w:trPr>
          <w:trHeight w:val="15"/>
        </w:trPr>
        <w:tc>
          <w:tcPr>
            <w:tcW w:w="4620" w:type="dxa"/>
            <w:hideMark/>
          </w:tcPr>
          <w:p w:rsidR="007C1F83" w:rsidRDefault="007C1F83">
            <w:pPr>
              <w:rPr>
                <w:sz w:val="2"/>
                <w:szCs w:val="24"/>
              </w:rPr>
            </w:pPr>
          </w:p>
        </w:tc>
        <w:tc>
          <w:tcPr>
            <w:tcW w:w="6653" w:type="dxa"/>
            <w:hideMark/>
          </w:tcPr>
          <w:p w:rsidR="007C1F83" w:rsidRDefault="007C1F83">
            <w:pPr>
              <w:rPr>
                <w:sz w:val="2"/>
                <w:szCs w:val="24"/>
              </w:rPr>
            </w:pPr>
          </w:p>
        </w:tc>
      </w:tr>
      <w:tr w:rsidR="007C1F83" w:rsidTr="007C1F83">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Наименование государства</w:t>
            </w:r>
          </w:p>
        </w:tc>
        <w:tc>
          <w:tcPr>
            <w:tcW w:w="665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национального органа по стандартизации</w:t>
            </w:r>
          </w:p>
        </w:tc>
      </w:tr>
      <w:tr w:rsidR="007C1F83" w:rsidTr="007C1F83">
        <w:tc>
          <w:tcPr>
            <w:tcW w:w="462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Азербайджанская Республика</w:t>
            </w:r>
          </w:p>
        </w:tc>
        <w:tc>
          <w:tcPr>
            <w:tcW w:w="665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Азгосстандарт</w:t>
            </w:r>
            <w:proofErr w:type="spellEnd"/>
          </w:p>
        </w:tc>
      </w:tr>
      <w:tr w:rsidR="007C1F83" w:rsidTr="007C1F8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Армения</w:t>
            </w:r>
          </w:p>
        </w:tc>
        <w:tc>
          <w:tcPr>
            <w:tcW w:w="6653"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Армгосстандарт</w:t>
            </w:r>
            <w:proofErr w:type="spellEnd"/>
          </w:p>
        </w:tc>
      </w:tr>
      <w:tr w:rsidR="007C1F83" w:rsidTr="007C1F8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Беларусь</w:t>
            </w:r>
          </w:p>
        </w:tc>
        <w:tc>
          <w:tcPr>
            <w:tcW w:w="6653"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Беларусь</w:t>
            </w:r>
          </w:p>
        </w:tc>
      </w:tr>
      <w:tr w:rsidR="007C1F83" w:rsidTr="007C1F8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Казахстан</w:t>
            </w:r>
          </w:p>
        </w:tc>
        <w:tc>
          <w:tcPr>
            <w:tcW w:w="6653"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Казахстан</w:t>
            </w:r>
          </w:p>
        </w:tc>
      </w:tr>
      <w:tr w:rsidR="007C1F83" w:rsidTr="007C1F8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Кыргызская</w:t>
            </w:r>
            <w:proofErr w:type="spellEnd"/>
            <w:r>
              <w:rPr>
                <w:color w:val="2D2D2D"/>
                <w:sz w:val="23"/>
                <w:szCs w:val="23"/>
              </w:rPr>
              <w:t xml:space="preserve"> Республика</w:t>
            </w:r>
          </w:p>
        </w:tc>
        <w:tc>
          <w:tcPr>
            <w:tcW w:w="6653"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Кыргызстандарт</w:t>
            </w:r>
            <w:proofErr w:type="spellEnd"/>
          </w:p>
        </w:tc>
      </w:tr>
      <w:tr w:rsidR="007C1F83" w:rsidTr="007C1F8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Молдова</w:t>
            </w:r>
          </w:p>
        </w:tc>
        <w:tc>
          <w:tcPr>
            <w:tcW w:w="6653"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Молдовастандарт</w:t>
            </w:r>
            <w:proofErr w:type="spellEnd"/>
          </w:p>
        </w:tc>
      </w:tr>
      <w:tr w:rsidR="007C1F83" w:rsidTr="007C1F8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Российская Федерация</w:t>
            </w:r>
          </w:p>
        </w:tc>
        <w:tc>
          <w:tcPr>
            <w:tcW w:w="6653"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России</w:t>
            </w:r>
          </w:p>
        </w:tc>
      </w:tr>
      <w:tr w:rsidR="007C1F83" w:rsidTr="007C1F8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Таджикистан</w:t>
            </w:r>
          </w:p>
        </w:tc>
        <w:tc>
          <w:tcPr>
            <w:tcW w:w="6653"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Таджикстандарт</w:t>
            </w:r>
            <w:proofErr w:type="spellEnd"/>
          </w:p>
        </w:tc>
      </w:tr>
      <w:tr w:rsidR="007C1F83" w:rsidTr="007C1F83">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Туркменистан</w:t>
            </w:r>
          </w:p>
        </w:tc>
        <w:tc>
          <w:tcPr>
            <w:tcW w:w="6653"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Главгосинспекция</w:t>
            </w:r>
            <w:proofErr w:type="spellEnd"/>
            <w:r>
              <w:rPr>
                <w:color w:val="2D2D2D"/>
                <w:sz w:val="23"/>
                <w:szCs w:val="23"/>
              </w:rPr>
              <w:t xml:space="preserve"> "</w:t>
            </w:r>
            <w:proofErr w:type="spellStart"/>
            <w:r>
              <w:rPr>
                <w:color w:val="2D2D2D"/>
                <w:sz w:val="23"/>
                <w:szCs w:val="23"/>
              </w:rPr>
              <w:t>Туркменстандартлары</w:t>
            </w:r>
            <w:proofErr w:type="spellEnd"/>
            <w:r>
              <w:rPr>
                <w:color w:val="2D2D2D"/>
                <w:sz w:val="23"/>
                <w:szCs w:val="23"/>
              </w:rPr>
              <w:t>"</w:t>
            </w:r>
          </w:p>
        </w:tc>
      </w:tr>
      <w:tr w:rsidR="007C1F83" w:rsidTr="007C1F83">
        <w:tc>
          <w:tcPr>
            <w:tcW w:w="462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Украина</w:t>
            </w:r>
          </w:p>
        </w:tc>
        <w:tc>
          <w:tcPr>
            <w:tcW w:w="665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Украины</w:t>
            </w:r>
          </w:p>
        </w:tc>
      </w:tr>
    </w:tbl>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Настоящий стандарт соответствует международным стандартам ИСО 1834-80* "Цепи короткозвенные грузоподъемные. Общие условия приемки", ИСО 3077-84 "Цепи короткозвенные грузоподъемные. Цепи класса</w:t>
      </w:r>
      <w:proofErr w:type="gramStart"/>
      <w:r>
        <w:rPr>
          <w:rFonts w:ascii="Arial" w:hAnsi="Arial" w:cs="Arial"/>
          <w:color w:val="2D2D2D"/>
          <w:spacing w:val="2"/>
          <w:sz w:val="23"/>
          <w:szCs w:val="23"/>
        </w:rPr>
        <w:t xml:space="preserve"> Т</w:t>
      </w:r>
      <w:proofErr w:type="gramEnd"/>
      <w:r>
        <w:rPr>
          <w:rFonts w:ascii="Arial" w:hAnsi="Arial" w:cs="Arial"/>
          <w:color w:val="2D2D2D"/>
          <w:spacing w:val="2"/>
          <w:sz w:val="23"/>
          <w:szCs w:val="23"/>
        </w:rPr>
        <w:t>(8) калиброванные для цепных полиспастов и другого грузоподъемного оборудования", ИСО 7592-83 "Цепи подъемные со звеньями из стали круглого сечения калиброванные. Указания по правильному применению и обслуживанию" в части ряда калибров, предельных отклонений размеров, прочностных характеристик, технических требований, правил приемки и требований эксплуатации.</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Приложение</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xml:space="preserve"> соответствует международному стандарту ДИН 5684-Т N 84 "Цепи стальные круглозвенные калиброванные, прошедшие испытания, класса 8" в части ряда калибров (кроме калибра 22 мм), предельных отклонений размеров и массы цепей</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Постановлением Государственного комитета Российской Федерации по стандартизации и метрологии от 2 марта 2001 г. N 108-ст межгосударственный стандарт ГОСТ 30188-97 введен в действие непосредственно в качестве государственного стандарта Российской Федерации с 1 января 2002 г.</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 </w:t>
      </w:r>
      <w:proofErr w:type="gramStart"/>
      <w:r>
        <w:rPr>
          <w:rFonts w:ascii="Arial" w:hAnsi="Arial" w:cs="Arial"/>
          <w:color w:val="2D2D2D"/>
          <w:spacing w:val="2"/>
          <w:sz w:val="23"/>
          <w:szCs w:val="23"/>
        </w:rPr>
        <w:t>ВВЕДЕН</w:t>
      </w:r>
      <w:proofErr w:type="gramEnd"/>
      <w:r>
        <w:rPr>
          <w:rFonts w:ascii="Arial" w:hAnsi="Arial" w:cs="Arial"/>
          <w:color w:val="2D2D2D"/>
          <w:spacing w:val="2"/>
          <w:sz w:val="23"/>
          <w:szCs w:val="23"/>
        </w:rPr>
        <w:t xml:space="preserve"> ВПЕРВЫЕ</w:t>
      </w:r>
      <w:r>
        <w:rPr>
          <w:rFonts w:ascii="Arial" w:hAnsi="Arial" w:cs="Arial"/>
          <w:color w:val="2D2D2D"/>
          <w:spacing w:val="2"/>
          <w:sz w:val="23"/>
          <w:szCs w:val="23"/>
        </w:rPr>
        <w:br/>
      </w:r>
      <w:r>
        <w:rPr>
          <w:rFonts w:ascii="Arial" w:hAnsi="Arial" w:cs="Arial"/>
          <w:color w:val="2D2D2D"/>
          <w:spacing w:val="2"/>
          <w:sz w:val="23"/>
          <w:szCs w:val="23"/>
        </w:rPr>
        <w:br/>
        <w:t>6 ПЕРЕИЗДАНИЕ. Май 2006 г.</w:t>
      </w:r>
      <w:r>
        <w:rPr>
          <w:rFonts w:ascii="Arial" w:hAnsi="Arial" w:cs="Arial"/>
          <w:color w:val="2D2D2D"/>
          <w:spacing w:val="2"/>
          <w:sz w:val="23"/>
          <w:szCs w:val="23"/>
        </w:rPr>
        <w:br/>
      </w:r>
    </w:p>
    <w:p w:rsidR="007C1F83" w:rsidRDefault="007C1F83" w:rsidP="007C1F83">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распространяется на сварные калиброванные высокопрочные цепи (далее - цепи), предназначенные для работы на звездочках в цепных талях и других грузоподъемных устройствах.</w:t>
      </w:r>
      <w:r>
        <w:rPr>
          <w:rFonts w:ascii="Arial" w:hAnsi="Arial" w:cs="Arial"/>
          <w:color w:val="2D2D2D"/>
          <w:spacing w:val="2"/>
          <w:sz w:val="23"/>
          <w:szCs w:val="23"/>
        </w:rPr>
        <w:br/>
      </w:r>
      <w:r>
        <w:rPr>
          <w:rFonts w:ascii="Arial" w:hAnsi="Arial" w:cs="Arial"/>
          <w:color w:val="2D2D2D"/>
          <w:spacing w:val="2"/>
          <w:sz w:val="23"/>
          <w:szCs w:val="23"/>
        </w:rPr>
        <w:lastRenderedPageBreak/>
        <w:br/>
        <w:t>Цепи, изготовленные в соответствии с настоящим стандартом, не могут быть использованы в качестве стропов.</w:t>
      </w:r>
      <w:r>
        <w:rPr>
          <w:rFonts w:ascii="Arial" w:hAnsi="Arial" w:cs="Arial"/>
          <w:color w:val="2D2D2D"/>
          <w:spacing w:val="2"/>
          <w:sz w:val="23"/>
          <w:szCs w:val="23"/>
        </w:rPr>
        <w:br/>
      </w:r>
      <w:r>
        <w:rPr>
          <w:rFonts w:ascii="Arial" w:hAnsi="Arial" w:cs="Arial"/>
          <w:color w:val="2D2D2D"/>
          <w:spacing w:val="2"/>
          <w:sz w:val="23"/>
          <w:szCs w:val="23"/>
        </w:rPr>
        <w:br/>
        <w:t>Настоящий стандарт устанавливает технические требования к цепям класса прочности</w:t>
      </w:r>
      <w:proofErr w:type="gramStart"/>
      <w:r>
        <w:rPr>
          <w:rFonts w:ascii="Arial" w:hAnsi="Arial" w:cs="Arial"/>
          <w:color w:val="2D2D2D"/>
          <w:spacing w:val="2"/>
          <w:sz w:val="23"/>
          <w:szCs w:val="23"/>
        </w:rPr>
        <w:t xml:space="preserve"> Т</w:t>
      </w:r>
      <w:proofErr w:type="gramEnd"/>
      <w:r>
        <w:rPr>
          <w:rFonts w:ascii="Arial" w:hAnsi="Arial" w:cs="Arial"/>
          <w:color w:val="2D2D2D"/>
          <w:spacing w:val="2"/>
          <w:sz w:val="23"/>
          <w:szCs w:val="23"/>
        </w:rPr>
        <w:t>(8) с напряжением при разрушающей нагрузке не менее 800 МПа.</w:t>
      </w:r>
      <w:r>
        <w:rPr>
          <w:rFonts w:ascii="Arial" w:hAnsi="Arial" w:cs="Arial"/>
          <w:color w:val="2D2D2D"/>
          <w:spacing w:val="2"/>
          <w:sz w:val="23"/>
          <w:szCs w:val="23"/>
        </w:rPr>
        <w:br/>
      </w:r>
      <w:r>
        <w:rPr>
          <w:rFonts w:ascii="Arial" w:hAnsi="Arial" w:cs="Arial"/>
          <w:color w:val="2D2D2D"/>
          <w:spacing w:val="2"/>
          <w:sz w:val="23"/>
          <w:szCs w:val="23"/>
        </w:rPr>
        <w:br/>
        <w:t>Требования настоящего стандарта являются обязательными.</w:t>
      </w:r>
      <w:r>
        <w:rPr>
          <w:rFonts w:ascii="Arial" w:hAnsi="Arial" w:cs="Arial"/>
          <w:color w:val="2D2D2D"/>
          <w:spacing w:val="2"/>
          <w:sz w:val="23"/>
          <w:szCs w:val="23"/>
        </w:rPr>
        <w:br/>
      </w:r>
    </w:p>
    <w:p w:rsidR="007C1F83" w:rsidRDefault="007C1F83" w:rsidP="007C1F8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использованы ссылки на следующие стандарты:</w:t>
      </w:r>
      <w:r>
        <w:rPr>
          <w:rFonts w:ascii="Arial" w:hAnsi="Arial" w:cs="Arial"/>
          <w:color w:val="2D2D2D"/>
          <w:spacing w:val="2"/>
          <w:sz w:val="23"/>
          <w:szCs w:val="23"/>
        </w:rPr>
        <w:br/>
      </w:r>
      <w:r>
        <w:rPr>
          <w:rFonts w:ascii="Arial" w:hAnsi="Arial" w:cs="Arial"/>
          <w:color w:val="2D2D2D"/>
          <w:spacing w:val="2"/>
          <w:sz w:val="23"/>
          <w:szCs w:val="23"/>
        </w:rPr>
        <w:br/>
      </w:r>
      <w:r w:rsidRPr="00465739">
        <w:rPr>
          <w:rFonts w:ascii="Arial" w:hAnsi="Arial" w:cs="Arial"/>
          <w:spacing w:val="2"/>
          <w:sz w:val="23"/>
          <w:szCs w:val="23"/>
        </w:rPr>
        <w:t>ГОСТ 9.014-78</w:t>
      </w:r>
      <w:r>
        <w:rPr>
          <w:rStyle w:val="apple-converted-space"/>
          <w:rFonts w:ascii="Arial" w:hAnsi="Arial" w:cs="Arial"/>
          <w:color w:val="2D2D2D"/>
          <w:spacing w:val="2"/>
          <w:sz w:val="23"/>
          <w:szCs w:val="23"/>
        </w:rPr>
        <w:t> </w:t>
      </w:r>
      <w:r>
        <w:rPr>
          <w:rFonts w:ascii="Arial" w:hAnsi="Arial" w:cs="Arial"/>
          <w:color w:val="2D2D2D"/>
          <w:spacing w:val="2"/>
          <w:sz w:val="23"/>
          <w:szCs w:val="23"/>
        </w:rPr>
        <w:t>Единая система защиты от коррозии и старения. Временная противокоррозионная защита изделий. Общие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465739">
        <w:rPr>
          <w:rFonts w:ascii="Arial" w:hAnsi="Arial" w:cs="Arial"/>
          <w:spacing w:val="2"/>
          <w:sz w:val="23"/>
          <w:szCs w:val="23"/>
        </w:rPr>
        <w:t>ГОСТ 5639-82</w:t>
      </w:r>
      <w:r>
        <w:rPr>
          <w:rStyle w:val="apple-converted-space"/>
          <w:rFonts w:ascii="Arial" w:hAnsi="Arial" w:cs="Arial"/>
          <w:color w:val="2D2D2D"/>
          <w:spacing w:val="2"/>
          <w:sz w:val="23"/>
          <w:szCs w:val="23"/>
        </w:rPr>
        <w:t> </w:t>
      </w:r>
      <w:r>
        <w:rPr>
          <w:rFonts w:ascii="Arial" w:hAnsi="Arial" w:cs="Arial"/>
          <w:color w:val="2D2D2D"/>
          <w:spacing w:val="2"/>
          <w:sz w:val="23"/>
          <w:szCs w:val="23"/>
        </w:rPr>
        <w:t>Стали и сплавы. Методы выявления и определения величины зерна</w:t>
      </w:r>
      <w:r>
        <w:rPr>
          <w:rFonts w:ascii="Arial" w:hAnsi="Arial" w:cs="Arial"/>
          <w:color w:val="2D2D2D"/>
          <w:spacing w:val="2"/>
          <w:sz w:val="23"/>
          <w:szCs w:val="23"/>
        </w:rPr>
        <w:br/>
      </w:r>
      <w:r>
        <w:rPr>
          <w:rFonts w:ascii="Arial" w:hAnsi="Arial" w:cs="Arial"/>
          <w:color w:val="2D2D2D"/>
          <w:spacing w:val="2"/>
          <w:sz w:val="23"/>
          <w:szCs w:val="23"/>
        </w:rPr>
        <w:br/>
      </w:r>
      <w:r w:rsidRPr="00465739">
        <w:rPr>
          <w:rFonts w:ascii="Arial" w:hAnsi="Arial" w:cs="Arial"/>
          <w:spacing w:val="2"/>
          <w:sz w:val="23"/>
          <w:szCs w:val="23"/>
        </w:rPr>
        <w:t>ГОСТ 14192-96</w:t>
      </w:r>
      <w:r>
        <w:rPr>
          <w:rStyle w:val="apple-converted-space"/>
          <w:rFonts w:ascii="Arial" w:hAnsi="Arial" w:cs="Arial"/>
          <w:color w:val="2D2D2D"/>
          <w:spacing w:val="2"/>
          <w:sz w:val="23"/>
          <w:szCs w:val="23"/>
        </w:rPr>
        <w:t> </w:t>
      </w:r>
      <w:r>
        <w:rPr>
          <w:rFonts w:ascii="Arial" w:hAnsi="Arial" w:cs="Arial"/>
          <w:color w:val="2D2D2D"/>
          <w:spacing w:val="2"/>
          <w:sz w:val="23"/>
          <w:szCs w:val="23"/>
        </w:rPr>
        <w:t>Маркировка грузов</w:t>
      </w:r>
      <w:r>
        <w:rPr>
          <w:rFonts w:ascii="Arial" w:hAnsi="Arial" w:cs="Arial"/>
          <w:color w:val="2D2D2D"/>
          <w:spacing w:val="2"/>
          <w:sz w:val="23"/>
          <w:szCs w:val="23"/>
        </w:rPr>
        <w:br/>
      </w:r>
      <w:r>
        <w:rPr>
          <w:rFonts w:ascii="Arial" w:hAnsi="Arial" w:cs="Arial"/>
          <w:color w:val="2D2D2D"/>
          <w:spacing w:val="2"/>
          <w:sz w:val="23"/>
          <w:szCs w:val="23"/>
        </w:rPr>
        <w:br/>
      </w:r>
      <w:r w:rsidRPr="00465739">
        <w:rPr>
          <w:rFonts w:ascii="Arial" w:hAnsi="Arial" w:cs="Arial"/>
          <w:spacing w:val="2"/>
          <w:sz w:val="23"/>
          <w:szCs w:val="23"/>
        </w:rPr>
        <w:t>ГОСТ 15150-69</w:t>
      </w:r>
      <w:r>
        <w:rPr>
          <w:rStyle w:val="apple-converted-space"/>
          <w:rFonts w:ascii="Arial" w:hAnsi="Arial" w:cs="Arial"/>
          <w:color w:val="2D2D2D"/>
          <w:spacing w:val="2"/>
          <w:sz w:val="23"/>
          <w:szCs w:val="23"/>
        </w:rPr>
        <w:t> </w:t>
      </w:r>
      <w:r>
        <w:rPr>
          <w:rFonts w:ascii="Arial" w:hAnsi="Arial" w:cs="Arial"/>
          <w:color w:val="2D2D2D"/>
          <w:spacing w:val="2"/>
          <w:sz w:val="23"/>
          <w:szCs w:val="23"/>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23"/>
          <w:szCs w:val="23"/>
        </w:rPr>
        <w:br/>
      </w:r>
      <w:r>
        <w:rPr>
          <w:rFonts w:ascii="Arial" w:hAnsi="Arial" w:cs="Arial"/>
          <w:color w:val="2D2D2D"/>
          <w:spacing w:val="2"/>
          <w:sz w:val="23"/>
          <w:szCs w:val="23"/>
        </w:rPr>
        <w:br/>
      </w:r>
      <w:r w:rsidRPr="00465739">
        <w:rPr>
          <w:rFonts w:ascii="Arial" w:hAnsi="Arial" w:cs="Arial"/>
          <w:spacing w:val="2"/>
          <w:sz w:val="23"/>
          <w:szCs w:val="23"/>
        </w:rPr>
        <w:t>ГОСТ 15841-88</w:t>
      </w:r>
      <w:r>
        <w:rPr>
          <w:rStyle w:val="apple-converted-space"/>
          <w:rFonts w:ascii="Arial" w:hAnsi="Arial" w:cs="Arial"/>
          <w:color w:val="2D2D2D"/>
          <w:spacing w:val="2"/>
          <w:sz w:val="23"/>
          <w:szCs w:val="23"/>
        </w:rPr>
        <w:t> </w:t>
      </w:r>
      <w:r>
        <w:rPr>
          <w:rFonts w:ascii="Arial" w:hAnsi="Arial" w:cs="Arial"/>
          <w:color w:val="2D2D2D"/>
          <w:spacing w:val="2"/>
          <w:sz w:val="23"/>
          <w:szCs w:val="23"/>
        </w:rPr>
        <w:t>Ящики деревянные для продукции сельскохозяйственного и тракторного машиностроения. Технические условия</w:t>
      </w:r>
      <w:r>
        <w:rPr>
          <w:rFonts w:ascii="Arial" w:hAnsi="Arial" w:cs="Arial"/>
          <w:color w:val="2D2D2D"/>
          <w:spacing w:val="2"/>
          <w:sz w:val="23"/>
          <w:szCs w:val="23"/>
        </w:rPr>
        <w:br/>
      </w:r>
      <w:r>
        <w:rPr>
          <w:rFonts w:ascii="Arial" w:hAnsi="Arial" w:cs="Arial"/>
          <w:color w:val="2D2D2D"/>
          <w:spacing w:val="2"/>
          <w:sz w:val="23"/>
          <w:szCs w:val="23"/>
        </w:rPr>
        <w:br/>
        <w:t>ГОСТ 15846-2000* Продукция, отправляемая в районы Крайнего Севера и труднодоступные районы. Упаковка, маркировка, транспортирование и хранение</w:t>
      </w:r>
      <w:r>
        <w:rPr>
          <w:rFonts w:ascii="Arial" w:hAnsi="Arial" w:cs="Arial"/>
          <w:color w:val="2D2D2D"/>
          <w:spacing w:val="2"/>
          <w:sz w:val="23"/>
          <w:szCs w:val="23"/>
        </w:rPr>
        <w:br/>
        <w:t>______________</w:t>
      </w:r>
      <w:r>
        <w:rPr>
          <w:rFonts w:ascii="Arial" w:hAnsi="Arial" w:cs="Arial"/>
          <w:color w:val="2D2D2D"/>
          <w:spacing w:val="2"/>
          <w:sz w:val="23"/>
          <w:szCs w:val="23"/>
        </w:rPr>
        <w:br/>
        <w:t>* Вероятно ошибка оригинала. Следует читать:</w:t>
      </w:r>
      <w:r>
        <w:rPr>
          <w:rStyle w:val="apple-converted-space"/>
          <w:rFonts w:ascii="Arial" w:hAnsi="Arial" w:cs="Arial"/>
          <w:color w:val="2D2D2D"/>
          <w:spacing w:val="2"/>
          <w:sz w:val="23"/>
          <w:szCs w:val="23"/>
        </w:rPr>
        <w:t> </w:t>
      </w:r>
      <w:r w:rsidRPr="00465739">
        <w:rPr>
          <w:rFonts w:ascii="Arial" w:hAnsi="Arial" w:cs="Arial"/>
          <w:spacing w:val="2"/>
          <w:sz w:val="23"/>
          <w:szCs w:val="23"/>
        </w:rPr>
        <w:t>ГОСТ 15846-2002</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sidRPr="00465739">
        <w:rPr>
          <w:rFonts w:ascii="Arial" w:hAnsi="Arial" w:cs="Arial"/>
          <w:spacing w:val="2"/>
          <w:sz w:val="23"/>
          <w:szCs w:val="23"/>
        </w:rPr>
        <w:t>ГОСТ 25835-83</w:t>
      </w:r>
      <w:r>
        <w:rPr>
          <w:rStyle w:val="apple-converted-space"/>
          <w:rFonts w:ascii="Arial" w:hAnsi="Arial" w:cs="Arial"/>
          <w:color w:val="2D2D2D"/>
          <w:spacing w:val="2"/>
          <w:sz w:val="23"/>
          <w:szCs w:val="23"/>
        </w:rPr>
        <w:t> </w:t>
      </w:r>
      <w:r>
        <w:rPr>
          <w:rFonts w:ascii="Arial" w:hAnsi="Arial" w:cs="Arial"/>
          <w:color w:val="2D2D2D"/>
          <w:spacing w:val="2"/>
          <w:sz w:val="23"/>
          <w:szCs w:val="23"/>
        </w:rPr>
        <w:t>Краны грузоподъемные. Классификация механизмов по режимам работы</w:t>
      </w:r>
      <w:r>
        <w:rPr>
          <w:rFonts w:ascii="Arial" w:hAnsi="Arial" w:cs="Arial"/>
          <w:color w:val="2D2D2D"/>
          <w:spacing w:val="2"/>
          <w:sz w:val="23"/>
          <w:szCs w:val="23"/>
        </w:rPr>
        <w:br/>
      </w:r>
      <w:r>
        <w:rPr>
          <w:rFonts w:ascii="Arial" w:hAnsi="Arial" w:cs="Arial"/>
          <w:color w:val="2D2D2D"/>
          <w:spacing w:val="2"/>
          <w:sz w:val="23"/>
          <w:szCs w:val="23"/>
        </w:rPr>
        <w:br/>
      </w:r>
      <w:r w:rsidRPr="00465739">
        <w:rPr>
          <w:rFonts w:ascii="Arial" w:hAnsi="Arial" w:cs="Arial"/>
          <w:spacing w:val="2"/>
          <w:sz w:val="23"/>
          <w:szCs w:val="23"/>
        </w:rPr>
        <w:t>ГОСТ 28840-90</w:t>
      </w:r>
      <w:r>
        <w:rPr>
          <w:rStyle w:val="apple-converted-space"/>
          <w:rFonts w:ascii="Arial" w:hAnsi="Arial" w:cs="Arial"/>
          <w:color w:val="2D2D2D"/>
          <w:spacing w:val="2"/>
          <w:sz w:val="23"/>
          <w:szCs w:val="23"/>
        </w:rPr>
        <w:t> </w:t>
      </w:r>
      <w:r>
        <w:rPr>
          <w:rFonts w:ascii="Arial" w:hAnsi="Arial" w:cs="Arial"/>
          <w:color w:val="2D2D2D"/>
          <w:spacing w:val="2"/>
          <w:sz w:val="23"/>
          <w:szCs w:val="23"/>
        </w:rPr>
        <w:t>Машины для испытания материалов на растяжение, сжатие и изгиб. Общие технические требования</w:t>
      </w:r>
      <w:r>
        <w:rPr>
          <w:rFonts w:ascii="Arial" w:hAnsi="Arial" w:cs="Arial"/>
          <w:color w:val="2D2D2D"/>
          <w:spacing w:val="2"/>
          <w:sz w:val="23"/>
          <w:szCs w:val="23"/>
        </w:rPr>
        <w:br/>
      </w:r>
    </w:p>
    <w:p w:rsidR="007C1F83" w:rsidRDefault="007C1F83" w:rsidP="007C1F8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3 Определения</w:t>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применяют следующие термины с соответствующими определениями:</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калибр цепи:</w:t>
      </w:r>
      <w:r>
        <w:rPr>
          <w:rStyle w:val="apple-converted-space"/>
          <w:rFonts w:ascii="Arial" w:hAnsi="Arial" w:cs="Arial"/>
          <w:color w:val="2D2D2D"/>
          <w:spacing w:val="2"/>
          <w:sz w:val="23"/>
          <w:szCs w:val="23"/>
        </w:rPr>
        <w:t> </w:t>
      </w:r>
      <w:r>
        <w:rPr>
          <w:rFonts w:ascii="Arial" w:hAnsi="Arial" w:cs="Arial"/>
          <w:color w:val="2D2D2D"/>
          <w:spacing w:val="2"/>
          <w:sz w:val="23"/>
          <w:szCs w:val="23"/>
        </w:rPr>
        <w:t>Номинальный диаметр стального прутка, из которого изготовлено звено цепи.</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шаг цепи:</w:t>
      </w:r>
      <w:r>
        <w:rPr>
          <w:rStyle w:val="apple-converted-space"/>
          <w:rFonts w:ascii="Arial" w:hAnsi="Arial" w:cs="Arial"/>
          <w:color w:val="2D2D2D"/>
          <w:spacing w:val="2"/>
          <w:sz w:val="23"/>
          <w:szCs w:val="23"/>
        </w:rPr>
        <w:t> </w:t>
      </w:r>
      <w:r>
        <w:rPr>
          <w:rFonts w:ascii="Arial" w:hAnsi="Arial" w:cs="Arial"/>
          <w:color w:val="2D2D2D"/>
          <w:spacing w:val="2"/>
          <w:sz w:val="23"/>
          <w:szCs w:val="23"/>
        </w:rPr>
        <w:t>Номинальный размер внутренней длины звена.</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номинальная длина цепи</w:t>
      </w:r>
      <w:r>
        <w:rPr>
          <w:rFonts w:ascii="Arial" w:hAnsi="Arial" w:cs="Arial"/>
          <w:color w:val="2D2D2D"/>
          <w:spacing w:val="2"/>
          <w:sz w:val="23"/>
          <w:szCs w:val="23"/>
        </w:rPr>
        <w:t>: Длина отрезка цепи, равная произведению шага цепи на число звеньев.</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контрольный отрезок:</w:t>
      </w:r>
      <w:r>
        <w:rPr>
          <w:rStyle w:val="apple-converted-space"/>
          <w:rFonts w:ascii="Arial" w:hAnsi="Arial" w:cs="Arial"/>
          <w:color w:val="2D2D2D"/>
          <w:spacing w:val="2"/>
          <w:sz w:val="23"/>
          <w:szCs w:val="23"/>
        </w:rPr>
        <w:t> </w:t>
      </w:r>
      <w:r>
        <w:rPr>
          <w:rFonts w:ascii="Arial" w:hAnsi="Arial" w:cs="Arial"/>
          <w:color w:val="2D2D2D"/>
          <w:spacing w:val="2"/>
          <w:sz w:val="23"/>
          <w:szCs w:val="23"/>
        </w:rPr>
        <w:t>Отрезок или участок цепи с заданным числом звеньев, на котором проводится измерение допускаемых предельных отклонений его номинальной длины.</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технологическая испытательная нагрузка:</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Растягивающее усилие, которому подвергается цепь в процессе изготовления и после </w:t>
      </w:r>
      <w:proofErr w:type="gramStart"/>
      <w:r>
        <w:rPr>
          <w:rFonts w:ascii="Arial" w:hAnsi="Arial" w:cs="Arial"/>
          <w:color w:val="2D2D2D"/>
          <w:spacing w:val="2"/>
          <w:sz w:val="23"/>
          <w:szCs w:val="23"/>
        </w:rPr>
        <w:t>приложения</w:t>
      </w:r>
      <w:proofErr w:type="gramEnd"/>
      <w:r>
        <w:rPr>
          <w:rFonts w:ascii="Arial" w:hAnsi="Arial" w:cs="Arial"/>
          <w:color w:val="2D2D2D"/>
          <w:spacing w:val="2"/>
          <w:sz w:val="23"/>
          <w:szCs w:val="23"/>
        </w:rPr>
        <w:t xml:space="preserve"> которого проводят осмотр цепи и выбраковку звеньев.</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приемочная пробная нагрузка:</w:t>
      </w:r>
      <w:r>
        <w:rPr>
          <w:rStyle w:val="apple-converted-space"/>
          <w:rFonts w:ascii="Arial" w:hAnsi="Arial" w:cs="Arial"/>
          <w:color w:val="2D2D2D"/>
          <w:spacing w:val="2"/>
          <w:sz w:val="23"/>
          <w:szCs w:val="23"/>
        </w:rPr>
        <w:t> </w:t>
      </w:r>
      <w:r>
        <w:rPr>
          <w:rFonts w:ascii="Arial" w:hAnsi="Arial" w:cs="Arial"/>
          <w:color w:val="2D2D2D"/>
          <w:spacing w:val="2"/>
          <w:sz w:val="23"/>
          <w:szCs w:val="23"/>
        </w:rPr>
        <w:t>Растягивающее усилие, которому подвергается цепь только при периодических испытаниях и по требованию потребителя.</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измерительная нагрузка:</w:t>
      </w:r>
      <w:r>
        <w:rPr>
          <w:rStyle w:val="apple-converted-space"/>
          <w:rFonts w:ascii="Arial" w:hAnsi="Arial" w:cs="Arial"/>
          <w:color w:val="2D2D2D"/>
          <w:spacing w:val="2"/>
          <w:sz w:val="23"/>
          <w:szCs w:val="23"/>
        </w:rPr>
        <w:t> </w:t>
      </w:r>
      <w:r>
        <w:rPr>
          <w:rFonts w:ascii="Arial" w:hAnsi="Arial" w:cs="Arial"/>
          <w:color w:val="2D2D2D"/>
          <w:spacing w:val="2"/>
          <w:sz w:val="23"/>
          <w:szCs w:val="23"/>
        </w:rPr>
        <w:t>Растягивающее усилие, которому подвергается контрольный отрезок во время измерения его длины.</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разрушающая нагрузка:</w:t>
      </w:r>
      <w:r>
        <w:rPr>
          <w:rStyle w:val="apple-converted-space"/>
          <w:rFonts w:ascii="Arial" w:hAnsi="Arial" w:cs="Arial"/>
          <w:color w:val="2D2D2D"/>
          <w:spacing w:val="2"/>
          <w:sz w:val="23"/>
          <w:szCs w:val="23"/>
        </w:rPr>
        <w:t> </w:t>
      </w:r>
      <w:r>
        <w:rPr>
          <w:rFonts w:ascii="Arial" w:hAnsi="Arial" w:cs="Arial"/>
          <w:color w:val="2D2D2D"/>
          <w:spacing w:val="2"/>
          <w:sz w:val="23"/>
          <w:szCs w:val="23"/>
        </w:rPr>
        <w:t>Наименьшее растягивающее усилие, при котором происходит разрыв образца цепи при испытании.</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общее удлинение при разрыве:</w:t>
      </w:r>
      <w:r>
        <w:rPr>
          <w:rStyle w:val="apple-converted-space"/>
          <w:rFonts w:ascii="Arial" w:hAnsi="Arial" w:cs="Arial"/>
          <w:color w:val="2D2D2D"/>
          <w:spacing w:val="2"/>
          <w:sz w:val="23"/>
          <w:szCs w:val="23"/>
        </w:rPr>
        <w:t> </w:t>
      </w:r>
      <w:r>
        <w:rPr>
          <w:rFonts w:ascii="Arial" w:hAnsi="Arial" w:cs="Arial"/>
          <w:color w:val="2D2D2D"/>
          <w:spacing w:val="2"/>
          <w:sz w:val="23"/>
          <w:szCs w:val="23"/>
        </w:rPr>
        <w:t>Относительное увеличение длины образца цепи в момент разрыва, выраженное в процентах.</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напряжение:</w:t>
      </w:r>
      <w:r>
        <w:rPr>
          <w:rStyle w:val="apple-converted-space"/>
          <w:rFonts w:ascii="Arial" w:hAnsi="Arial" w:cs="Arial"/>
          <w:color w:val="2D2D2D"/>
          <w:spacing w:val="2"/>
          <w:sz w:val="23"/>
          <w:szCs w:val="23"/>
        </w:rPr>
        <w:t> </w:t>
      </w:r>
      <w:r>
        <w:rPr>
          <w:rFonts w:ascii="Arial" w:hAnsi="Arial" w:cs="Arial"/>
          <w:color w:val="2D2D2D"/>
          <w:spacing w:val="2"/>
          <w:sz w:val="23"/>
          <w:szCs w:val="23"/>
        </w:rPr>
        <w:t>Отношение растягивающего усилия к площади поперечного сечения звена при его номинальных размерах.</w:t>
      </w:r>
      <w:r>
        <w:rPr>
          <w:rFonts w:ascii="Arial" w:hAnsi="Arial" w:cs="Arial"/>
          <w:color w:val="2D2D2D"/>
          <w:spacing w:val="2"/>
          <w:sz w:val="23"/>
          <w:szCs w:val="23"/>
        </w:rPr>
        <w:br/>
      </w:r>
    </w:p>
    <w:p w:rsidR="007C1F83" w:rsidRDefault="007C1F83" w:rsidP="007C1F8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Основные параметры и размеры</w:t>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4.1 Основные размеры</w:t>
      </w:r>
      <w:r>
        <w:rPr>
          <w:rStyle w:val="apple-converted-space"/>
          <w:rFonts w:ascii="Arial" w:hAnsi="Arial" w:cs="Arial"/>
          <w:b/>
          <w:bCs/>
          <w:color w:val="2D2D2D"/>
          <w:spacing w:val="2"/>
          <w:sz w:val="23"/>
          <w:szCs w:val="23"/>
        </w:rPr>
        <w:t> </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4.1.1 Основные размеры звеньев цепей должны соответствовать </w:t>
      </w:r>
      <w:proofErr w:type="gramStart"/>
      <w:r>
        <w:rPr>
          <w:rFonts w:ascii="Arial" w:hAnsi="Arial" w:cs="Arial"/>
          <w:color w:val="2D2D2D"/>
          <w:spacing w:val="2"/>
          <w:sz w:val="23"/>
          <w:szCs w:val="23"/>
        </w:rPr>
        <w:t>указанным</w:t>
      </w:r>
      <w:proofErr w:type="gramEnd"/>
      <w:r>
        <w:rPr>
          <w:rFonts w:ascii="Arial" w:hAnsi="Arial" w:cs="Arial"/>
          <w:color w:val="2D2D2D"/>
          <w:spacing w:val="2"/>
          <w:sz w:val="23"/>
          <w:szCs w:val="23"/>
        </w:rPr>
        <w:t xml:space="preserve"> на рисунках 1 и 2 и в таблице 1. По согласованию с потребителем допускается изготовлять цепи размерами, указанными в приложении А.</w:t>
      </w:r>
      <w:r>
        <w:rPr>
          <w:rFonts w:ascii="Arial" w:hAnsi="Arial" w:cs="Arial"/>
          <w:color w:val="2D2D2D"/>
          <w:spacing w:val="2"/>
          <w:sz w:val="23"/>
          <w:szCs w:val="23"/>
        </w:rPr>
        <w:br/>
      </w:r>
    </w:p>
    <w:p w:rsidR="007C1F83" w:rsidRDefault="007C1F83" w:rsidP="007C1F83">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1 - Калиброванная цепь</w:t>
      </w:r>
    </w:p>
    <w:p w:rsidR="007C1F83" w:rsidRDefault="007C1F83" w:rsidP="007C1F83">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518660" cy="1073785"/>
            <wp:effectExtent l="19050" t="0" r="0" b="0"/>
            <wp:docPr id="19" name="Рисунок 19" descr="ГОСТ 30188-97 Цепи грузоподъемные калиброванные высокопроч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30188-97 Цепи грузоподъемные калиброванные высокопрочные. Технические условия"/>
                    <pic:cNvPicPr>
                      <a:picLocks noChangeAspect="1" noChangeArrowheads="1"/>
                    </pic:cNvPicPr>
                  </pic:nvPicPr>
                  <pic:blipFill>
                    <a:blip r:embed="rId7" cstate="print"/>
                    <a:srcRect/>
                    <a:stretch>
                      <a:fillRect/>
                    </a:stretch>
                  </pic:blipFill>
                  <pic:spPr bwMode="auto">
                    <a:xfrm>
                      <a:off x="0" y="0"/>
                      <a:ext cx="4518660" cy="1073785"/>
                    </a:xfrm>
                    <a:prstGeom prst="rect">
                      <a:avLst/>
                    </a:prstGeom>
                    <a:noFill/>
                    <a:ln w="9525">
                      <a:noFill/>
                      <a:miter lim="800000"/>
                      <a:headEnd/>
                      <a:tailEnd/>
                    </a:ln>
                  </pic:spPr>
                </pic:pic>
              </a:graphicData>
            </a:graphic>
          </wp:inline>
        </w:drawing>
      </w:r>
    </w:p>
    <w:p w:rsidR="007C1F83" w:rsidRDefault="007C1F83" w:rsidP="007C1F8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sidR="00B22E09" w:rsidRPr="00B22E09">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0188-97 Цепи грузоподъемные калиброванные высокопрочные. Технические условия" style="width:10.0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внутренняя ширина звена;</w:t>
      </w:r>
      <w:r>
        <w:rPr>
          <w:rStyle w:val="apple-converted-space"/>
          <w:rFonts w:ascii="Arial" w:hAnsi="Arial" w:cs="Arial"/>
          <w:color w:val="2D2D2D"/>
          <w:spacing w:val="2"/>
          <w:sz w:val="23"/>
          <w:szCs w:val="23"/>
        </w:rPr>
        <w:t> </w:t>
      </w:r>
      <w:r w:rsidR="00B22E09" w:rsidRPr="00B22E09">
        <w:rPr>
          <w:rFonts w:ascii="Arial" w:hAnsi="Arial" w:cs="Arial"/>
          <w:color w:val="2D2D2D"/>
          <w:spacing w:val="2"/>
          <w:sz w:val="23"/>
          <w:szCs w:val="23"/>
        </w:rPr>
        <w:pict>
          <v:shape id="_x0000_i1026" type="#_x0000_t75" alt="ГОСТ 30188-97 Цепи грузоподъемные калиброванные высокопрочные. Технические условия"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наружная ширина звена;</w:t>
      </w:r>
      <w:r>
        <w:rPr>
          <w:rStyle w:val="apple-converted-space"/>
          <w:rFonts w:ascii="Arial" w:hAnsi="Arial" w:cs="Arial"/>
          <w:color w:val="2D2D2D"/>
          <w:spacing w:val="2"/>
          <w:sz w:val="23"/>
          <w:szCs w:val="23"/>
        </w:rPr>
        <w:t> </w:t>
      </w:r>
      <w:r w:rsidR="00B22E09" w:rsidRPr="00B22E09">
        <w:rPr>
          <w:rFonts w:ascii="Arial" w:hAnsi="Arial" w:cs="Arial"/>
          <w:color w:val="2D2D2D"/>
          <w:spacing w:val="2"/>
          <w:sz w:val="23"/>
          <w:szCs w:val="23"/>
        </w:rPr>
        <w:pict>
          <v:shape id="_x0000_i1027" type="#_x0000_t75" alt="ГОСТ 30188-97 Цепи грузоподъемные калиброванные высокопрочные. Технические условия"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шаг цепи;</w:t>
      </w:r>
      <w:r>
        <w:rPr>
          <w:rStyle w:val="apple-converted-space"/>
          <w:rFonts w:ascii="Arial" w:hAnsi="Arial" w:cs="Arial"/>
          <w:color w:val="2D2D2D"/>
          <w:spacing w:val="2"/>
          <w:sz w:val="23"/>
          <w:szCs w:val="23"/>
        </w:rPr>
        <w:t> </w:t>
      </w:r>
      <w:r w:rsidR="00B22E09" w:rsidRPr="00B22E09">
        <w:rPr>
          <w:rFonts w:ascii="Arial" w:hAnsi="Arial" w:cs="Arial"/>
          <w:color w:val="2D2D2D"/>
          <w:spacing w:val="2"/>
          <w:sz w:val="23"/>
          <w:szCs w:val="23"/>
        </w:rPr>
        <w:pict>
          <v:shape id="_x0000_i1028" type="#_x0000_t75" alt="ГОСТ 30188-97 Цепи грузоподъемные калиброванные высокопрочные. Технические условия"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калибр</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Рисунок 1 - Калиброванная цепь</w:t>
      </w:r>
    </w:p>
    <w:p w:rsidR="007C1F83" w:rsidRDefault="007C1F83" w:rsidP="007C1F83">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2 - Звено цепи</w:t>
      </w:r>
    </w:p>
    <w:p w:rsidR="007C1F83" w:rsidRDefault="007C1F83" w:rsidP="007C1F8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7C1F83" w:rsidRDefault="007C1F83" w:rsidP="007C1F83">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645785" cy="2424430"/>
            <wp:effectExtent l="19050" t="0" r="0" b="0"/>
            <wp:docPr id="24" name="Рисунок 24" descr="ГОСТ 30188-97 Цепи грузоподъемные калиброванные высокопроч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30188-97 Цепи грузоподъемные калиброванные высокопрочные. Технические условия"/>
                    <pic:cNvPicPr>
                      <a:picLocks noChangeAspect="1" noChangeArrowheads="1"/>
                    </pic:cNvPicPr>
                  </pic:nvPicPr>
                  <pic:blipFill>
                    <a:blip r:embed="rId8" cstate="print"/>
                    <a:srcRect/>
                    <a:stretch>
                      <a:fillRect/>
                    </a:stretch>
                  </pic:blipFill>
                  <pic:spPr bwMode="auto">
                    <a:xfrm>
                      <a:off x="0" y="0"/>
                      <a:ext cx="5645785" cy="2424430"/>
                    </a:xfrm>
                    <a:prstGeom prst="rect">
                      <a:avLst/>
                    </a:prstGeom>
                    <a:noFill/>
                    <a:ln w="9525">
                      <a:noFill/>
                      <a:miter lim="800000"/>
                      <a:headEnd/>
                      <a:tailEnd/>
                    </a:ln>
                  </pic:spPr>
                </pic:pic>
              </a:graphicData>
            </a:graphic>
          </wp:inline>
        </w:drawing>
      </w:r>
    </w:p>
    <w:p w:rsidR="007C1F83" w:rsidRDefault="007C1F83" w:rsidP="007C1F8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sidR="00B22E09" w:rsidRPr="00B22E09">
        <w:rPr>
          <w:rFonts w:ascii="Arial" w:hAnsi="Arial" w:cs="Arial"/>
          <w:color w:val="2D2D2D"/>
          <w:spacing w:val="2"/>
          <w:sz w:val="23"/>
          <w:szCs w:val="23"/>
        </w:rPr>
        <w:pict>
          <v:shape id="_x0000_i1029" type="#_x0000_t75" alt="ГОСТ 30188-97 Цепи грузоподъемные калиброванные высокопрочные. Технические условия"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калибр;</w:t>
      </w:r>
      <w:r>
        <w:rPr>
          <w:rStyle w:val="apple-converted-space"/>
          <w:rFonts w:ascii="Arial" w:hAnsi="Arial" w:cs="Arial"/>
          <w:color w:val="2D2D2D"/>
          <w:spacing w:val="2"/>
          <w:sz w:val="23"/>
          <w:szCs w:val="23"/>
        </w:rPr>
        <w:t> </w:t>
      </w:r>
      <w:r w:rsidR="00B22E09" w:rsidRPr="00B22E09">
        <w:rPr>
          <w:rFonts w:ascii="Arial" w:hAnsi="Arial" w:cs="Arial"/>
          <w:color w:val="2D2D2D"/>
          <w:spacing w:val="2"/>
          <w:sz w:val="23"/>
          <w:szCs w:val="23"/>
        </w:rPr>
        <w:pict>
          <v:shape id="_x0000_i1030" type="#_x0000_t75" alt="ГОСТ 30188-97 Цепи грузоподъемные калиброванные высокопрочные. Технические условия"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диаметр материала, измеренный в месте сварки;</w:t>
      </w:r>
      <w:r>
        <w:rPr>
          <w:rStyle w:val="apple-converted-space"/>
          <w:rFonts w:ascii="Arial" w:hAnsi="Arial" w:cs="Arial"/>
          <w:color w:val="2D2D2D"/>
          <w:spacing w:val="2"/>
          <w:sz w:val="23"/>
          <w:szCs w:val="23"/>
        </w:rPr>
        <w:t> </w:t>
      </w:r>
      <w:r w:rsidR="00B22E09" w:rsidRPr="00B22E09">
        <w:rPr>
          <w:rFonts w:ascii="Arial" w:hAnsi="Arial" w:cs="Arial"/>
          <w:color w:val="2D2D2D"/>
          <w:spacing w:val="2"/>
          <w:sz w:val="23"/>
          <w:szCs w:val="23"/>
        </w:rPr>
        <w:pict>
          <v:shape id="_x0000_i1031" type="#_x0000_t75" alt="ГОСТ 30188-97 Цепи грузоподъемные калиброванные высокопрочные. Технические условия"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толщина звена в месте сварки;</w:t>
      </w:r>
      <w:r>
        <w:rPr>
          <w:rStyle w:val="apple-converted-space"/>
          <w:rFonts w:ascii="Arial" w:hAnsi="Arial" w:cs="Arial"/>
          <w:color w:val="2D2D2D"/>
          <w:spacing w:val="2"/>
          <w:sz w:val="23"/>
          <w:szCs w:val="23"/>
        </w:rPr>
        <w:t> </w:t>
      </w:r>
      <w:r w:rsidR="00B22E09" w:rsidRPr="00B22E09">
        <w:rPr>
          <w:rFonts w:ascii="Arial" w:hAnsi="Arial" w:cs="Arial"/>
          <w:color w:val="2D2D2D"/>
          <w:spacing w:val="2"/>
          <w:sz w:val="23"/>
          <w:szCs w:val="23"/>
        </w:rPr>
        <w:pict>
          <v:shape id="_x0000_i1032" type="#_x0000_t75" alt="ГОСТ 30188-97 Цепи грузоподъемные калиброванные высокопрочные. Технические условия" style="width:9.2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длина сварного шва в каждую сторону от середины звена</w:t>
      </w:r>
      <w:r>
        <w:rPr>
          <w:rFonts w:ascii="Arial" w:hAnsi="Arial" w:cs="Arial"/>
          <w:color w:val="2D2D2D"/>
          <w:spacing w:val="2"/>
          <w:sz w:val="23"/>
          <w:szCs w:val="23"/>
        </w:rPr>
        <w:br/>
      </w:r>
      <w:r>
        <w:rPr>
          <w:rFonts w:ascii="Arial" w:hAnsi="Arial" w:cs="Arial"/>
          <w:color w:val="2D2D2D"/>
          <w:spacing w:val="2"/>
          <w:sz w:val="23"/>
          <w:szCs w:val="23"/>
        </w:rPr>
        <w:br/>
        <w:t>Рисунок 2 - Звено цепи</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1 - Размеры и масса цепей</w:t>
      </w:r>
    </w:p>
    <w:p w:rsidR="007C1F83" w:rsidRDefault="007C1F83" w:rsidP="007C1F8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Размеры в миллиметрах</w:t>
      </w:r>
    </w:p>
    <w:tbl>
      <w:tblPr>
        <w:tblW w:w="0" w:type="auto"/>
        <w:tblCellMar>
          <w:left w:w="0" w:type="dxa"/>
          <w:right w:w="0" w:type="dxa"/>
        </w:tblCellMar>
        <w:tblLook w:val="04A0"/>
      </w:tblPr>
      <w:tblGrid>
        <w:gridCol w:w="1151"/>
        <w:gridCol w:w="969"/>
        <w:gridCol w:w="1150"/>
        <w:gridCol w:w="1095"/>
        <w:gridCol w:w="1024"/>
        <w:gridCol w:w="1095"/>
        <w:gridCol w:w="1309"/>
        <w:gridCol w:w="1423"/>
        <w:gridCol w:w="1131"/>
      </w:tblGrid>
      <w:tr w:rsidR="007C1F83" w:rsidTr="007C1F83">
        <w:trPr>
          <w:trHeight w:val="15"/>
        </w:trPr>
        <w:tc>
          <w:tcPr>
            <w:tcW w:w="1294" w:type="dxa"/>
            <w:hideMark/>
          </w:tcPr>
          <w:p w:rsidR="007C1F83" w:rsidRDefault="007C1F83">
            <w:pPr>
              <w:rPr>
                <w:sz w:val="2"/>
                <w:szCs w:val="24"/>
              </w:rPr>
            </w:pPr>
          </w:p>
        </w:tc>
        <w:tc>
          <w:tcPr>
            <w:tcW w:w="1109" w:type="dxa"/>
            <w:hideMark/>
          </w:tcPr>
          <w:p w:rsidR="007C1F83" w:rsidRDefault="007C1F83">
            <w:pPr>
              <w:rPr>
                <w:sz w:val="2"/>
                <w:szCs w:val="24"/>
              </w:rPr>
            </w:pPr>
          </w:p>
        </w:tc>
        <w:tc>
          <w:tcPr>
            <w:tcW w:w="1294" w:type="dxa"/>
            <w:hideMark/>
          </w:tcPr>
          <w:p w:rsidR="007C1F83" w:rsidRDefault="007C1F83">
            <w:pPr>
              <w:rPr>
                <w:sz w:val="2"/>
                <w:szCs w:val="24"/>
              </w:rPr>
            </w:pPr>
          </w:p>
        </w:tc>
        <w:tc>
          <w:tcPr>
            <w:tcW w:w="1294" w:type="dxa"/>
            <w:hideMark/>
          </w:tcPr>
          <w:p w:rsidR="007C1F83" w:rsidRDefault="007C1F83">
            <w:pPr>
              <w:rPr>
                <w:sz w:val="2"/>
                <w:szCs w:val="24"/>
              </w:rPr>
            </w:pPr>
          </w:p>
        </w:tc>
        <w:tc>
          <w:tcPr>
            <w:tcW w:w="1109" w:type="dxa"/>
            <w:hideMark/>
          </w:tcPr>
          <w:p w:rsidR="007C1F83" w:rsidRDefault="007C1F83">
            <w:pPr>
              <w:rPr>
                <w:sz w:val="2"/>
                <w:szCs w:val="24"/>
              </w:rPr>
            </w:pPr>
          </w:p>
        </w:tc>
        <w:tc>
          <w:tcPr>
            <w:tcW w:w="1294" w:type="dxa"/>
            <w:hideMark/>
          </w:tcPr>
          <w:p w:rsidR="007C1F83" w:rsidRDefault="007C1F83">
            <w:pPr>
              <w:rPr>
                <w:sz w:val="2"/>
                <w:szCs w:val="24"/>
              </w:rPr>
            </w:pPr>
          </w:p>
        </w:tc>
        <w:tc>
          <w:tcPr>
            <w:tcW w:w="1294" w:type="dxa"/>
            <w:hideMark/>
          </w:tcPr>
          <w:p w:rsidR="007C1F83" w:rsidRDefault="007C1F83">
            <w:pPr>
              <w:rPr>
                <w:sz w:val="2"/>
                <w:szCs w:val="24"/>
              </w:rPr>
            </w:pPr>
          </w:p>
        </w:tc>
        <w:tc>
          <w:tcPr>
            <w:tcW w:w="1478" w:type="dxa"/>
            <w:hideMark/>
          </w:tcPr>
          <w:p w:rsidR="007C1F83" w:rsidRDefault="007C1F83">
            <w:pPr>
              <w:rPr>
                <w:sz w:val="2"/>
                <w:szCs w:val="24"/>
              </w:rPr>
            </w:pPr>
          </w:p>
        </w:tc>
        <w:tc>
          <w:tcPr>
            <w:tcW w:w="1294" w:type="dxa"/>
            <w:hideMark/>
          </w:tcPr>
          <w:p w:rsidR="007C1F83" w:rsidRDefault="007C1F83">
            <w:pPr>
              <w:rPr>
                <w:sz w:val="2"/>
                <w:szCs w:val="24"/>
              </w:rPr>
            </w:pPr>
          </w:p>
        </w:tc>
      </w:tr>
      <w:tr w:rsidR="007C1F83" w:rsidTr="007C1F83">
        <w:tc>
          <w:tcPr>
            <w:tcW w:w="2402"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Калибр цепи</w:t>
            </w:r>
            <w:r>
              <w:rPr>
                <w:rStyle w:val="apple-converted-space"/>
                <w:color w:val="2D2D2D"/>
                <w:sz w:val="23"/>
                <w:szCs w:val="23"/>
              </w:rPr>
              <w:t> </w:t>
            </w:r>
            <w:r w:rsidR="00B22E09" w:rsidRPr="00B22E09">
              <w:rPr>
                <w:color w:val="2D2D2D"/>
                <w:sz w:val="23"/>
                <w:szCs w:val="23"/>
              </w:rPr>
              <w:pict>
                <v:shape id="_x0000_i1033" type="#_x0000_t75" alt="ГОСТ 30188-97 Цепи грузоподъемные калиброванные высокопрочные. Технические условия" style="width:10.9pt;height:14.25pt"/>
              </w:pic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Шаг цепи</w:t>
            </w:r>
            <w:r>
              <w:rPr>
                <w:rStyle w:val="apple-converted-space"/>
                <w:color w:val="2D2D2D"/>
                <w:sz w:val="23"/>
                <w:szCs w:val="23"/>
              </w:rPr>
              <w:t> </w:t>
            </w:r>
            <w:r w:rsidR="00B22E09" w:rsidRPr="00B22E09">
              <w:rPr>
                <w:color w:val="2D2D2D"/>
                <w:sz w:val="23"/>
                <w:szCs w:val="23"/>
              </w:rPr>
              <w:pict>
                <v:shape id="_x0000_i1034" type="#_x0000_t75" alt="ГОСТ 30188-97 Цепи грузоподъемные калиброванные высокопрочные. Технические условия" style="width:10.05pt;height:12.55pt"/>
              </w:pict>
            </w:r>
            <w:r>
              <w:rPr>
                <w:rStyle w:val="apple-converted-space"/>
                <w:color w:val="2D2D2D"/>
                <w:sz w:val="23"/>
                <w:szCs w:val="23"/>
              </w:rPr>
              <w:t> </w:t>
            </w:r>
            <w:r>
              <w:rPr>
                <w:color w:val="2D2D2D"/>
                <w:sz w:val="23"/>
                <w:szCs w:val="23"/>
              </w:rPr>
              <w:t>(3</w:t>
            </w:r>
            <w:r w:rsidR="00B22E09" w:rsidRPr="00B22E09">
              <w:rPr>
                <w:color w:val="2D2D2D"/>
                <w:sz w:val="23"/>
                <w:szCs w:val="23"/>
              </w:rPr>
              <w:pict>
                <v:shape id="_x0000_i1035" type="#_x0000_t75" alt="ГОСТ 30188-97 Цепи грузоподъемные калиброванные высокопрочные. Технические условия" style="width:10.9pt;height:14.25pt"/>
              </w:pict>
            </w:r>
            <w:r>
              <w:rPr>
                <w:color w:val="2D2D2D"/>
                <w:sz w:val="23"/>
                <w:szCs w:val="23"/>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Ширина звена</w:t>
            </w:r>
            <w:r>
              <w:rPr>
                <w:rStyle w:val="apple-converted-space"/>
                <w:color w:val="2D2D2D"/>
                <w:sz w:val="23"/>
                <w:szCs w:val="23"/>
              </w:rPr>
              <w:t> </w:t>
            </w:r>
            <w:r w:rsidR="00B22E09" w:rsidRPr="00B22E09">
              <w:rPr>
                <w:color w:val="2D2D2D"/>
                <w:sz w:val="23"/>
                <w:szCs w:val="23"/>
              </w:rPr>
              <w:pict>
                <v:shape id="_x0000_i1036" type="#_x0000_t75" alt="ГОСТ 30188-97 Цепи грузоподъемные калиброванные высокопрочные. Технические условия" style="width:10.05pt;height:14.25pt"/>
              </w:pict>
            </w:r>
            <w:r>
              <w:rPr>
                <w:rStyle w:val="apple-converted-space"/>
                <w:color w:val="2D2D2D"/>
                <w:sz w:val="23"/>
                <w:szCs w:val="23"/>
              </w:rPr>
              <w:t> </w:t>
            </w:r>
            <w:r>
              <w:rPr>
                <w:color w:val="2D2D2D"/>
                <w:sz w:val="23"/>
                <w:szCs w:val="23"/>
              </w:rPr>
              <w:t>(3,25</w:t>
            </w:r>
            <w:r w:rsidR="00B22E09" w:rsidRPr="00B22E09">
              <w:rPr>
                <w:color w:val="2D2D2D"/>
                <w:sz w:val="23"/>
                <w:szCs w:val="23"/>
              </w:rPr>
              <w:pict>
                <v:shape id="_x0000_i1037" type="#_x0000_t75" alt="ГОСТ 30188-97 Цепи грузоподъемные калиброванные высокопрочные. Технические условия" style="width:10.9pt;height:14.25pt"/>
              </w:pict>
            </w:r>
            <w:r>
              <w:rPr>
                <w:color w:val="2D2D2D"/>
                <w:sz w:val="23"/>
                <w:szCs w:val="23"/>
              </w:rPr>
              <w:t>)</w:t>
            </w:r>
            <w:r>
              <w:rPr>
                <w:rStyle w:val="apple-converted-space"/>
                <w:color w:val="2D2D2D"/>
                <w:sz w:val="23"/>
                <w:szCs w:val="23"/>
              </w:rPr>
              <w:t> </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Отклонение размеров в месте сварки</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Масса, </w:t>
            </w:r>
            <w:proofErr w:type="gramStart"/>
            <w:r>
              <w:rPr>
                <w:color w:val="2D2D2D"/>
                <w:sz w:val="23"/>
                <w:szCs w:val="23"/>
              </w:rPr>
              <w:t>кг</w:t>
            </w:r>
            <w:proofErr w:type="gramEnd"/>
            <w:r>
              <w:rPr>
                <w:color w:val="2D2D2D"/>
                <w:sz w:val="23"/>
                <w:szCs w:val="23"/>
              </w:rPr>
              <w:t>/м</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Номин</w:t>
            </w:r>
            <w:proofErr w:type="spellEnd"/>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w:t>
            </w:r>
            <w:proofErr w:type="gramStart"/>
            <w:r>
              <w:rPr>
                <w:color w:val="2D2D2D"/>
                <w:sz w:val="23"/>
                <w:szCs w:val="23"/>
              </w:rPr>
              <w:t>.</w:t>
            </w:r>
            <w:proofErr w:type="gramEnd"/>
            <w:r>
              <w:rPr>
                <w:color w:val="2D2D2D"/>
                <w:sz w:val="23"/>
                <w:szCs w:val="23"/>
              </w:rPr>
              <w:t xml:space="preserve"> </w:t>
            </w:r>
            <w:proofErr w:type="spellStart"/>
            <w:proofErr w:type="gramStart"/>
            <w:r>
              <w:rPr>
                <w:color w:val="2D2D2D"/>
                <w:sz w:val="23"/>
                <w:szCs w:val="23"/>
              </w:rPr>
              <w:t>о</w:t>
            </w:r>
            <w:proofErr w:type="gramEnd"/>
            <w:r>
              <w:rPr>
                <w:color w:val="2D2D2D"/>
                <w:sz w:val="23"/>
                <w:szCs w:val="23"/>
              </w:rPr>
              <w:t>ткл</w:t>
            </w:r>
            <w:proofErr w:type="spellEnd"/>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Номин</w:t>
            </w:r>
            <w:proofErr w:type="spellEnd"/>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w:t>
            </w:r>
            <w:proofErr w:type="gramStart"/>
            <w:r>
              <w:rPr>
                <w:color w:val="2D2D2D"/>
                <w:sz w:val="23"/>
                <w:szCs w:val="23"/>
              </w:rPr>
              <w:t>.</w:t>
            </w:r>
            <w:proofErr w:type="gramEnd"/>
            <w:r>
              <w:rPr>
                <w:color w:val="2D2D2D"/>
                <w:sz w:val="23"/>
                <w:szCs w:val="23"/>
              </w:rPr>
              <w:t xml:space="preserve"> </w:t>
            </w:r>
            <w:proofErr w:type="spellStart"/>
            <w:proofErr w:type="gramStart"/>
            <w:r>
              <w:rPr>
                <w:color w:val="2D2D2D"/>
                <w:sz w:val="23"/>
                <w:szCs w:val="23"/>
              </w:rPr>
              <w:t>о</w:t>
            </w:r>
            <w:proofErr w:type="gramEnd"/>
            <w:r>
              <w:rPr>
                <w:color w:val="2D2D2D"/>
                <w:sz w:val="23"/>
                <w:szCs w:val="23"/>
              </w:rPr>
              <w:t>ткл</w:t>
            </w:r>
            <w:proofErr w:type="spellEnd"/>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Номин</w:t>
            </w:r>
            <w:proofErr w:type="spellEnd"/>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w:t>
            </w:r>
            <w:proofErr w:type="gramStart"/>
            <w:r>
              <w:rPr>
                <w:color w:val="2D2D2D"/>
                <w:sz w:val="23"/>
                <w:szCs w:val="23"/>
              </w:rPr>
              <w:t>.</w:t>
            </w:r>
            <w:proofErr w:type="gramEnd"/>
            <w:r>
              <w:rPr>
                <w:color w:val="2D2D2D"/>
                <w:sz w:val="23"/>
                <w:szCs w:val="23"/>
              </w:rPr>
              <w:t xml:space="preserve"> </w:t>
            </w:r>
            <w:proofErr w:type="spellStart"/>
            <w:proofErr w:type="gramStart"/>
            <w:r>
              <w:rPr>
                <w:color w:val="2D2D2D"/>
                <w:sz w:val="23"/>
                <w:szCs w:val="23"/>
              </w:rPr>
              <w:t>о</w:t>
            </w:r>
            <w:proofErr w:type="gramEnd"/>
            <w:r>
              <w:rPr>
                <w:color w:val="2D2D2D"/>
                <w:sz w:val="23"/>
                <w:szCs w:val="23"/>
              </w:rPr>
              <w:t>ткл</w:t>
            </w:r>
            <w:proofErr w:type="spellEnd"/>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Исполнения 1, 2,</w:t>
            </w:r>
            <w:r>
              <w:rPr>
                <w:rStyle w:val="apple-converted-space"/>
                <w:color w:val="2D2D2D"/>
                <w:sz w:val="23"/>
                <w:szCs w:val="23"/>
              </w:rPr>
              <w:t> </w:t>
            </w:r>
            <w:r>
              <w:rPr>
                <w:noProof/>
                <w:color w:val="2D2D2D"/>
                <w:sz w:val="23"/>
                <w:szCs w:val="23"/>
              </w:rPr>
              <w:drawing>
                <wp:inline distT="0" distB="0" distL="0" distR="0">
                  <wp:extent cx="414655" cy="223520"/>
                  <wp:effectExtent l="19050" t="0" r="4445" b="0"/>
                  <wp:docPr id="34" name="Рисунок 34" descr="ГОСТ 30188-97 Цепи грузоподъемные калиброванные высокопроч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30188-97 Цепи грузоподъемные калиброванные высокопрочные. Технические условия"/>
                          <pic:cNvPicPr>
                            <a:picLocks noChangeAspect="1" noChangeArrowheads="1"/>
                          </pic:cNvPicPr>
                        </pic:nvPicPr>
                        <pic:blipFill>
                          <a:blip r:embed="rId9"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color w:val="2D2D2D"/>
                <w:sz w:val="23"/>
                <w:szCs w:val="23"/>
              </w:rPr>
              <w:t>, не более</w:t>
            </w:r>
            <w:r>
              <w:rPr>
                <w:rStyle w:val="apple-converted-space"/>
                <w:color w:val="2D2D2D"/>
                <w:sz w:val="23"/>
                <w:szCs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Исполнение 2,</w:t>
            </w:r>
            <w:r>
              <w:rPr>
                <w:rStyle w:val="apple-converted-space"/>
                <w:color w:val="2D2D2D"/>
                <w:sz w:val="23"/>
                <w:szCs w:val="23"/>
              </w:rPr>
              <w:t> </w:t>
            </w:r>
            <w:r w:rsidR="00B22E09" w:rsidRPr="00B22E09">
              <w:rPr>
                <w:color w:val="2D2D2D"/>
                <w:sz w:val="23"/>
                <w:szCs w:val="23"/>
              </w:rPr>
              <w:pict>
                <v:shape id="_x0000_i1038" type="#_x0000_t75" alt="ГОСТ 30188-97 Цепи грузоподъемные калиброванные высокопрочные. Технические условия" style="width:27.65pt;height:14.25pt"/>
              </w:pict>
            </w:r>
            <w:r>
              <w:rPr>
                <w:color w:val="2D2D2D"/>
                <w:sz w:val="23"/>
                <w:szCs w:val="23"/>
              </w:rPr>
              <w:t>, не более</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rPr>
                <w:sz w:val="24"/>
                <w:szCs w:val="24"/>
              </w:rPr>
            </w:pP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+0,08</w:t>
            </w:r>
            <w:r>
              <w:rPr>
                <w:color w:val="2D2D2D"/>
                <w:sz w:val="23"/>
                <w:szCs w:val="23"/>
              </w:rPr>
              <w:br/>
            </w:r>
            <w:r>
              <w:rPr>
                <w:color w:val="2D2D2D"/>
                <w:sz w:val="23"/>
                <w:szCs w:val="23"/>
              </w:rPr>
              <w:br/>
              <w:t>-0,24</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+0,23</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0,32</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0,70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0,35</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w:t>
            </w:r>
            <w:r>
              <w:rPr>
                <w:color w:val="2D2D2D"/>
                <w:sz w:val="23"/>
                <w:szCs w:val="23"/>
              </w:rPr>
              <w:br/>
            </w:r>
            <w:r>
              <w:rPr>
                <w:color w:val="2D2D2D"/>
                <w:sz w:val="23"/>
                <w:szCs w:val="23"/>
              </w:rPr>
              <w:br/>
              <w:t>-0,30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+0,29</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+0,38</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0,85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0,54</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5,6</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+0,11</w:t>
            </w:r>
            <w:r>
              <w:rPr>
                <w:color w:val="2D2D2D"/>
                <w:sz w:val="23"/>
                <w:szCs w:val="23"/>
              </w:rPr>
              <w:br/>
            </w:r>
            <w:r>
              <w:rPr>
                <w:color w:val="2D2D2D"/>
                <w:sz w:val="23"/>
                <w:szCs w:val="23"/>
              </w:rPr>
              <w:br/>
              <w:t>-0,34</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+0,33</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+0,42</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0,45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0,95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0,75</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w:t>
            </w:r>
            <w:r>
              <w:rPr>
                <w:color w:val="2D2D2D"/>
                <w:sz w:val="23"/>
                <w:szCs w:val="23"/>
              </w:rPr>
              <w:br/>
            </w:r>
            <w:r>
              <w:rPr>
                <w:color w:val="2D2D2D"/>
                <w:sz w:val="23"/>
                <w:szCs w:val="23"/>
              </w:rPr>
              <w:br/>
              <w:t>-0,36</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+0,35</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+0,45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0,48</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0,80</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6,3</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+0,13</w:t>
            </w:r>
            <w:r>
              <w:rPr>
                <w:color w:val="2D2D2D"/>
                <w:sz w:val="23"/>
                <w:szCs w:val="23"/>
              </w:rPr>
              <w:br/>
            </w:r>
            <w:r>
              <w:rPr>
                <w:color w:val="2D2D2D"/>
                <w:sz w:val="23"/>
                <w:szCs w:val="23"/>
              </w:rPr>
              <w:br/>
              <w:t>-0,38</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+0,37</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+0,48</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0,90</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+0,14</w:t>
            </w:r>
            <w:r>
              <w:rPr>
                <w:color w:val="2D2D2D"/>
                <w:sz w:val="23"/>
                <w:szCs w:val="23"/>
              </w:rPr>
              <w:br/>
            </w:r>
            <w:r>
              <w:rPr>
                <w:color w:val="2D2D2D"/>
                <w:sz w:val="23"/>
                <w:szCs w:val="23"/>
              </w:rPr>
              <w:br/>
              <w:t>-0,42</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+0,41</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23</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+0,53</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0,56</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7,1</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+0,14</w:t>
            </w:r>
            <w:r>
              <w:rPr>
                <w:color w:val="2D2D2D"/>
                <w:sz w:val="23"/>
                <w:szCs w:val="23"/>
              </w:rPr>
              <w:br/>
            </w:r>
            <w:r>
              <w:rPr>
                <w:color w:val="2D2D2D"/>
                <w:sz w:val="23"/>
                <w:szCs w:val="23"/>
              </w:rPr>
              <w:br/>
              <w:t>-0,43</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+0,41</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23</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+0,54</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0,57</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+0,16</w:t>
            </w:r>
            <w:r>
              <w:rPr>
                <w:color w:val="2D2D2D"/>
                <w:sz w:val="23"/>
                <w:szCs w:val="23"/>
              </w:rPr>
              <w:br/>
            </w:r>
            <w:r>
              <w:rPr>
                <w:color w:val="2D2D2D"/>
                <w:sz w:val="23"/>
                <w:szCs w:val="23"/>
              </w:rPr>
              <w:br/>
              <w:t>-0,48</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+0,46</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26</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0,64</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1,35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(8,7)</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+0,17</w:t>
            </w:r>
            <w:r>
              <w:rPr>
                <w:color w:val="2D2D2D"/>
                <w:sz w:val="23"/>
                <w:szCs w:val="23"/>
              </w:rPr>
              <w:br/>
            </w:r>
            <w:r>
              <w:rPr>
                <w:color w:val="2D2D2D"/>
                <w:sz w:val="23"/>
                <w:szCs w:val="23"/>
              </w:rPr>
              <w:br/>
              <w:t>-0,52</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26</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29</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+0,66</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0,70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1,65</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+0,18</w:t>
            </w:r>
            <w:r>
              <w:rPr>
                <w:color w:val="2D2D2D"/>
                <w:sz w:val="23"/>
                <w:szCs w:val="23"/>
              </w:rPr>
              <w:br/>
            </w:r>
            <w:r>
              <w:rPr>
                <w:color w:val="2D2D2D"/>
                <w:sz w:val="23"/>
                <w:szCs w:val="23"/>
              </w:rPr>
              <w:br/>
              <w:t>-0,54</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27</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+0,52</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+0,68</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0,72</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(9,5)</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+0,19</w:t>
            </w:r>
            <w:r>
              <w:rPr>
                <w:color w:val="2D2D2D"/>
                <w:sz w:val="23"/>
                <w:szCs w:val="23"/>
              </w:rPr>
              <w:br/>
            </w:r>
            <w:r>
              <w:rPr>
                <w:color w:val="2D2D2D"/>
                <w:sz w:val="23"/>
                <w:szCs w:val="23"/>
              </w:rPr>
              <w:br/>
              <w:t>-0,57</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29</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+0,56</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31</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+0,72</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0,76</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w:t>
            </w:r>
            <w:r>
              <w:rPr>
                <w:color w:val="2D2D2D"/>
                <w:sz w:val="23"/>
                <w:szCs w:val="23"/>
              </w:rPr>
              <w:br/>
            </w:r>
            <w:r>
              <w:rPr>
                <w:color w:val="2D2D2D"/>
                <w:sz w:val="23"/>
                <w:szCs w:val="23"/>
              </w:rPr>
              <w:br/>
            </w:r>
            <w:r>
              <w:rPr>
                <w:color w:val="2D2D2D"/>
                <w:sz w:val="23"/>
                <w:szCs w:val="23"/>
              </w:rPr>
              <w:lastRenderedPageBreak/>
              <w:t>-0,60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30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+0,58</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33</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+0,75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0,80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(10,3)</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+0,21</w:t>
            </w:r>
            <w:r>
              <w:rPr>
                <w:color w:val="2D2D2D"/>
                <w:sz w:val="23"/>
                <w:szCs w:val="23"/>
              </w:rPr>
              <w:br/>
            </w:r>
            <w:r>
              <w:rPr>
                <w:color w:val="2D2D2D"/>
                <w:sz w:val="23"/>
                <w:szCs w:val="23"/>
              </w:rPr>
              <w:br/>
              <w:t>-0,63</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31</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34</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+0,78</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0,82</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1,75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2,45</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+0,22</w:t>
            </w:r>
            <w:r>
              <w:rPr>
                <w:color w:val="2D2D2D"/>
                <w:sz w:val="23"/>
                <w:szCs w:val="23"/>
              </w:rPr>
              <w:br/>
            </w:r>
            <w:r>
              <w:rPr>
                <w:color w:val="2D2D2D"/>
                <w:sz w:val="23"/>
                <w:szCs w:val="23"/>
              </w:rPr>
              <w:br/>
              <w:t>-0,66</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33</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+0,64</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+0,83</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0,88</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1,85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2,65</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+0,22</w:t>
            </w:r>
            <w:r>
              <w:rPr>
                <w:color w:val="2D2D2D"/>
                <w:sz w:val="23"/>
                <w:szCs w:val="23"/>
              </w:rPr>
              <w:br/>
            </w:r>
            <w:r>
              <w:rPr>
                <w:color w:val="2D2D2D"/>
                <w:sz w:val="23"/>
                <w:szCs w:val="23"/>
              </w:rPr>
              <w:br/>
              <w:t>-0,67</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34</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+0,66</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37</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+0,84</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0,90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2,70</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+0,24</w:t>
            </w:r>
            <w:r>
              <w:rPr>
                <w:color w:val="2D2D2D"/>
                <w:sz w:val="23"/>
                <w:szCs w:val="23"/>
              </w:rPr>
              <w:br/>
            </w:r>
            <w:r>
              <w:rPr>
                <w:color w:val="2D2D2D"/>
                <w:sz w:val="23"/>
                <w:szCs w:val="23"/>
              </w:rPr>
              <w:br/>
              <w:t>-0,72</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+0,69</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39</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+0,90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0,96</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3,10</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r>
              <w:rPr>
                <w:color w:val="2D2D2D"/>
                <w:sz w:val="23"/>
                <w:szCs w:val="23"/>
              </w:rPr>
              <w:br/>
            </w:r>
            <w:r>
              <w:rPr>
                <w:color w:val="2D2D2D"/>
                <w:sz w:val="23"/>
                <w:szCs w:val="23"/>
              </w:rPr>
              <w:br/>
              <w:t>-0,75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38</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+0,73</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41</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+0,94</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2,15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3,40</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+0,26</w:t>
            </w:r>
            <w:r>
              <w:rPr>
                <w:color w:val="2D2D2D"/>
                <w:sz w:val="23"/>
                <w:szCs w:val="23"/>
              </w:rPr>
              <w:br/>
            </w:r>
            <w:r>
              <w:rPr>
                <w:color w:val="2D2D2D"/>
                <w:sz w:val="23"/>
                <w:szCs w:val="23"/>
              </w:rPr>
              <w:br/>
              <w:t>-0,78</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39</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+0,75</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43</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+0,98</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1,04</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3,70</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(13,5)</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+0,27</w:t>
            </w:r>
            <w:r>
              <w:rPr>
                <w:color w:val="2D2D2D"/>
                <w:sz w:val="23"/>
                <w:szCs w:val="23"/>
              </w:rPr>
              <w:br/>
            </w:r>
            <w:r>
              <w:rPr>
                <w:color w:val="2D2D2D"/>
                <w:sz w:val="23"/>
                <w:szCs w:val="23"/>
              </w:rPr>
              <w:br/>
              <w:t>-0,81</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41</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+0,79</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44</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3,90</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+0,28</w:t>
            </w:r>
            <w:r>
              <w:rPr>
                <w:color w:val="2D2D2D"/>
                <w:sz w:val="23"/>
                <w:szCs w:val="23"/>
              </w:rPr>
              <w:br/>
            </w:r>
            <w:r>
              <w:rPr>
                <w:color w:val="2D2D2D"/>
                <w:sz w:val="23"/>
                <w:szCs w:val="23"/>
              </w:rPr>
              <w:br/>
              <w:t>-0,84</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42</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+0,81</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46</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4,40</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+0,32</w:t>
            </w:r>
            <w:r>
              <w:rPr>
                <w:color w:val="2D2D2D"/>
                <w:sz w:val="23"/>
                <w:szCs w:val="23"/>
              </w:rPr>
              <w:br/>
            </w:r>
            <w:r>
              <w:rPr>
                <w:color w:val="2D2D2D"/>
                <w:sz w:val="23"/>
                <w:szCs w:val="23"/>
              </w:rPr>
              <w:br/>
              <w:t>-0,96</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48</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+0,93</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52</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1,28</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2,70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5,60</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(16,7)</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+0,33</w:t>
            </w:r>
            <w:r>
              <w:rPr>
                <w:color w:val="2D2D2D"/>
                <w:sz w:val="23"/>
                <w:szCs w:val="23"/>
              </w:rPr>
              <w:br/>
            </w:r>
            <w:r>
              <w:rPr>
                <w:color w:val="2D2D2D"/>
                <w:sz w:val="23"/>
                <w:szCs w:val="23"/>
              </w:rPr>
              <w:b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+0,97</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+1,26</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1,34</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2,85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6,30</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±0,90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54</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+1,04</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59</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+1,35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1,44</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3,05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7,20</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±0,95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57</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62</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+1,43</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1,52</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3,25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7,90</w:t>
            </w:r>
          </w:p>
        </w:tc>
      </w:tr>
      <w:tr w:rsidR="007C1F83" w:rsidTr="007C1F83">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+1,16</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3,40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8,60</w:t>
            </w:r>
          </w:p>
        </w:tc>
      </w:tr>
      <w:tr w:rsidR="007C1F83" w:rsidTr="007C1F83">
        <w:tc>
          <w:tcPr>
            <w:tcW w:w="11458" w:type="dxa"/>
            <w:gridSpan w:val="9"/>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Значения, приведенные в скобках, непредпочтительны.</w:t>
            </w:r>
            <w:r>
              <w:rPr>
                <w:rStyle w:val="apple-converted-space"/>
                <w:color w:val="2D2D2D"/>
                <w:sz w:val="23"/>
                <w:szCs w:val="23"/>
              </w:rPr>
              <w:t> </w:t>
            </w:r>
          </w:p>
        </w:tc>
      </w:tr>
    </w:tbl>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4.1.2 Длина контрольного отрезка цепи должна быть не меньше номинального значения и не должна превышать это значение более чем </w:t>
      </w:r>
      <w:proofErr w:type="gramStart"/>
      <w:r>
        <w:rPr>
          <w:rFonts w:ascii="Arial" w:hAnsi="Arial" w:cs="Arial"/>
          <w:color w:val="2D2D2D"/>
          <w:spacing w:val="2"/>
          <w:sz w:val="23"/>
          <w:szCs w:val="23"/>
        </w:rPr>
        <w:t>на</w:t>
      </w:r>
      <w:proofErr w:type="gramEnd"/>
      <w:r>
        <w:rPr>
          <w:rStyle w:val="apple-converted-space"/>
          <w:rFonts w:ascii="Arial" w:hAnsi="Arial" w:cs="Arial"/>
          <w:color w:val="2D2D2D"/>
          <w:spacing w:val="2"/>
          <w:sz w:val="23"/>
          <w:szCs w:val="23"/>
        </w:rPr>
        <w:t> </w:t>
      </w:r>
      <w:r w:rsidR="00B22E09" w:rsidRPr="00B22E09">
        <w:rPr>
          <w:rFonts w:ascii="Arial" w:hAnsi="Arial" w:cs="Arial"/>
          <w:color w:val="2D2D2D"/>
          <w:spacing w:val="2"/>
          <w:sz w:val="23"/>
          <w:szCs w:val="23"/>
        </w:rPr>
        <w:pict>
          <v:shape id="_x0000_i1039" type="#_x0000_t75" alt="ГОСТ 30188-97 Цепи грузоподъемные калиброванные высокопрочные. Технические условия" style="width:17.6pt;height:12.55pt"/>
        </w:pic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1254760" cy="584835"/>
            <wp:effectExtent l="19050" t="0" r="2540" b="0"/>
            <wp:docPr id="37" name="Рисунок 37" descr="ГОСТ 30188-97 Цепи грузоподъемные калиброванные высокопроч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30188-97 Цепи грузоподъемные калиброванные высокопрочные. Технические условия"/>
                    <pic:cNvPicPr>
                      <a:picLocks noChangeAspect="1" noChangeArrowheads="1"/>
                    </pic:cNvPicPr>
                  </pic:nvPicPr>
                  <pic:blipFill>
                    <a:blip r:embed="rId10" cstate="print"/>
                    <a:srcRect/>
                    <a:stretch>
                      <a:fillRect/>
                    </a:stretch>
                  </pic:blipFill>
                  <pic:spPr bwMode="auto">
                    <a:xfrm>
                      <a:off x="0" y="0"/>
                      <a:ext cx="1254760" cy="58483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(1)</w:t>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22E09" w:rsidRPr="00B22E09">
        <w:rPr>
          <w:rFonts w:ascii="Arial" w:hAnsi="Arial" w:cs="Arial"/>
          <w:color w:val="2D2D2D"/>
          <w:spacing w:val="2"/>
          <w:sz w:val="23"/>
          <w:szCs w:val="23"/>
        </w:rPr>
        <w:pict>
          <v:shape id="_x0000_i1040" type="#_x0000_t75" alt="ГОСТ 30188-97 Цепи грузоподъемные калиброванные высокопрочные. Технические условия" style="width:17.6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допускаемое предельное отклонение номинальной длины;</w:t>
      </w:r>
      <w:r>
        <w:rPr>
          <w:rFonts w:ascii="Arial" w:hAnsi="Arial" w:cs="Arial"/>
          <w:color w:val="2D2D2D"/>
          <w:spacing w:val="2"/>
          <w:sz w:val="23"/>
          <w:szCs w:val="23"/>
        </w:rPr>
        <w:br/>
      </w:r>
      <w:r>
        <w:rPr>
          <w:rFonts w:ascii="Arial" w:hAnsi="Arial" w:cs="Arial"/>
          <w:color w:val="2D2D2D"/>
          <w:spacing w:val="2"/>
          <w:sz w:val="23"/>
          <w:szCs w:val="23"/>
        </w:rPr>
        <w:br/>
      </w:r>
      <w:r w:rsidR="00B22E09" w:rsidRPr="00B22E09">
        <w:rPr>
          <w:rFonts w:ascii="Arial" w:hAnsi="Arial" w:cs="Arial"/>
          <w:color w:val="2D2D2D"/>
          <w:spacing w:val="2"/>
          <w:sz w:val="23"/>
          <w:szCs w:val="23"/>
        </w:rPr>
        <w:pict>
          <v:shape id="_x0000_i1041" type="#_x0000_t75" alt="ГОСТ 30188-97 Цепи грузоподъемные калиброванные высокопрочные. Технические условия" style="width:10.9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номинальная длина контрольного отрезка цепи, </w:t>
      </w:r>
      <w:proofErr w:type="gramStart"/>
      <w:r>
        <w:rPr>
          <w:rFonts w:ascii="Arial" w:hAnsi="Arial" w:cs="Arial"/>
          <w:color w:val="2D2D2D"/>
          <w:spacing w:val="2"/>
          <w:sz w:val="23"/>
          <w:szCs w:val="23"/>
        </w:rPr>
        <w:t>мм</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B22E09" w:rsidRPr="00B22E09">
        <w:rPr>
          <w:rFonts w:ascii="Arial" w:hAnsi="Arial" w:cs="Arial"/>
          <w:color w:val="2D2D2D"/>
          <w:spacing w:val="2"/>
          <w:sz w:val="23"/>
          <w:szCs w:val="23"/>
        </w:rPr>
        <w:pict>
          <v:shape id="_x0000_i1042" type="#_x0000_t75" alt="ГОСТ 30188-97 Цепи грузоподъемные калиброванные высокопрочные. Технические условия" style="width:10.0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число звеньев в контрольном отрезке цепи.</w:t>
      </w:r>
      <w:r>
        <w:rPr>
          <w:rFonts w:ascii="Arial" w:hAnsi="Arial" w:cs="Arial"/>
          <w:color w:val="2D2D2D"/>
          <w:spacing w:val="2"/>
          <w:sz w:val="23"/>
          <w:szCs w:val="23"/>
        </w:rPr>
        <w:br/>
      </w:r>
      <w:r>
        <w:rPr>
          <w:rFonts w:ascii="Arial" w:hAnsi="Arial" w:cs="Arial"/>
          <w:color w:val="2D2D2D"/>
          <w:spacing w:val="2"/>
          <w:sz w:val="23"/>
          <w:szCs w:val="23"/>
        </w:rPr>
        <w:br/>
        <w:t>Число звеньев в контрольных отрезках устанавливают в рабочей документации.</w:t>
      </w:r>
      <w:r>
        <w:rPr>
          <w:rFonts w:ascii="Arial" w:hAnsi="Arial" w:cs="Arial"/>
          <w:color w:val="2D2D2D"/>
          <w:spacing w:val="2"/>
          <w:sz w:val="23"/>
          <w:szCs w:val="23"/>
        </w:rPr>
        <w:br/>
      </w:r>
      <w:r>
        <w:rPr>
          <w:rFonts w:ascii="Arial" w:hAnsi="Arial" w:cs="Arial"/>
          <w:color w:val="2D2D2D"/>
          <w:spacing w:val="2"/>
          <w:sz w:val="23"/>
          <w:szCs w:val="23"/>
        </w:rPr>
        <w:br/>
        <w:t>При измерении длины контрольный отрезок должен быть нагружен измерительной нагрузкой, которая должна быть не более половины значения приемочной пробной нагрузки, приведенной в таблице 3.</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 Основные параметры</w:t>
      </w:r>
      <w:r>
        <w:rPr>
          <w:rStyle w:val="apple-converted-space"/>
          <w:rFonts w:ascii="Arial" w:hAnsi="Arial" w:cs="Arial"/>
          <w:b/>
          <w:bCs/>
          <w:color w:val="2D2D2D"/>
          <w:spacing w:val="2"/>
          <w:sz w:val="23"/>
          <w:szCs w:val="23"/>
        </w:rPr>
        <w:t> </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4.2.1 Механические характеристики цепи должны соответствовать </w:t>
      </w:r>
      <w:proofErr w:type="gramStart"/>
      <w:r>
        <w:rPr>
          <w:rFonts w:ascii="Arial" w:hAnsi="Arial" w:cs="Arial"/>
          <w:color w:val="2D2D2D"/>
          <w:spacing w:val="2"/>
          <w:sz w:val="23"/>
          <w:szCs w:val="23"/>
        </w:rPr>
        <w:t>указанным</w:t>
      </w:r>
      <w:proofErr w:type="gramEnd"/>
      <w:r>
        <w:rPr>
          <w:rFonts w:ascii="Arial" w:hAnsi="Arial" w:cs="Arial"/>
          <w:color w:val="2D2D2D"/>
          <w:spacing w:val="2"/>
          <w:sz w:val="23"/>
          <w:szCs w:val="23"/>
        </w:rPr>
        <w:t xml:space="preserve"> в таблице 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2 - Механические характеристики цепи</w:t>
      </w:r>
    </w:p>
    <w:tbl>
      <w:tblPr>
        <w:tblW w:w="0" w:type="auto"/>
        <w:tblCellMar>
          <w:left w:w="0" w:type="dxa"/>
          <w:right w:w="0" w:type="dxa"/>
        </w:tblCellMar>
        <w:tblLook w:val="04A0"/>
      </w:tblPr>
      <w:tblGrid>
        <w:gridCol w:w="8763"/>
        <w:gridCol w:w="1584"/>
      </w:tblGrid>
      <w:tr w:rsidR="007C1F83" w:rsidTr="007C1F83">
        <w:trPr>
          <w:trHeight w:val="15"/>
        </w:trPr>
        <w:tc>
          <w:tcPr>
            <w:tcW w:w="9425" w:type="dxa"/>
            <w:hideMark/>
          </w:tcPr>
          <w:p w:rsidR="007C1F83" w:rsidRDefault="007C1F83">
            <w:pPr>
              <w:rPr>
                <w:sz w:val="2"/>
                <w:szCs w:val="24"/>
              </w:rPr>
            </w:pPr>
          </w:p>
        </w:tc>
        <w:tc>
          <w:tcPr>
            <w:tcW w:w="1663" w:type="dxa"/>
            <w:hideMark/>
          </w:tcPr>
          <w:p w:rsidR="007C1F83" w:rsidRDefault="007C1F83">
            <w:pPr>
              <w:rPr>
                <w:sz w:val="2"/>
                <w:szCs w:val="24"/>
              </w:rPr>
            </w:pPr>
          </w:p>
        </w:tc>
      </w:tr>
      <w:tr w:rsidR="007C1F83" w:rsidTr="007C1F83">
        <w:tc>
          <w:tcPr>
            <w:tcW w:w="942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w:t>
            </w:r>
          </w:p>
        </w:tc>
      </w:tr>
      <w:tr w:rsidR="007C1F83" w:rsidTr="007C1F83">
        <w:tc>
          <w:tcPr>
            <w:tcW w:w="9425"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Напряжение при разрушающей нагрузке, МПа (Н/мм</w:t>
            </w:r>
            <w:r w:rsidR="00B22E09" w:rsidRPr="00B22E09">
              <w:rPr>
                <w:color w:val="2D2D2D"/>
                <w:sz w:val="23"/>
                <w:szCs w:val="23"/>
              </w:rPr>
              <w:pict>
                <v:shape id="_x0000_i1043" type="#_x0000_t75" alt="ГОСТ 30188-97 Цепи грузоподъемные калиброванные высокопрочные. Технические условия" style="width:8.35pt;height:17.6pt"/>
              </w:pict>
            </w:r>
            <w:r>
              <w:rPr>
                <w:color w:val="2D2D2D"/>
                <w:sz w:val="23"/>
                <w:szCs w:val="23"/>
              </w:rPr>
              <w:t>), не менее</w: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w:t>
            </w:r>
          </w:p>
        </w:tc>
      </w:tr>
      <w:tr w:rsidR="007C1F83" w:rsidTr="007C1F83">
        <w:tc>
          <w:tcPr>
            <w:tcW w:w="9425"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Напряжение при технологической испытательной нагрузке, МПа (Н/мм</w:t>
            </w:r>
            <w:r w:rsidR="00B22E09" w:rsidRPr="00B22E09">
              <w:rPr>
                <w:color w:val="2D2D2D"/>
                <w:sz w:val="23"/>
                <w:szCs w:val="23"/>
              </w:rPr>
              <w:pict>
                <v:shape id="_x0000_i1044" type="#_x0000_t75" alt="ГОСТ 30188-97 Цепи грузоподъемные калиброванные высокопрочные. Технические условия" style="width:8.35pt;height:17.6pt"/>
              </w:pict>
            </w:r>
            <w:r>
              <w:rPr>
                <w:color w:val="2D2D2D"/>
                <w:sz w:val="23"/>
                <w:szCs w:val="23"/>
              </w:rPr>
              <w:t>), не менее</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480</w:t>
            </w:r>
          </w:p>
        </w:tc>
      </w:tr>
      <w:tr w:rsidR="007C1F83" w:rsidTr="007C1F83">
        <w:tc>
          <w:tcPr>
            <w:tcW w:w="9425"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Напряжение при приемочной пробной нагрузке, МПа (Н/мм</w:t>
            </w:r>
            <w:r w:rsidR="00B22E09" w:rsidRPr="00B22E09">
              <w:rPr>
                <w:color w:val="2D2D2D"/>
                <w:sz w:val="23"/>
                <w:szCs w:val="23"/>
              </w:rPr>
              <w:pict>
                <v:shape id="_x0000_i1045" type="#_x0000_t75" alt="ГОСТ 30188-97 Цепи грузоподъемные калиброванные высокопрочные. Технические условия" style="width:8.35pt;height:17.6pt"/>
              </w:pict>
            </w:r>
            <w:r>
              <w:rPr>
                <w:color w:val="2D2D2D"/>
                <w:sz w:val="23"/>
                <w:szCs w:val="23"/>
              </w:rPr>
              <w:t>), не менее</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r>
      <w:tr w:rsidR="007C1F83" w:rsidTr="007C1F83">
        <w:tc>
          <w:tcPr>
            <w:tcW w:w="9425"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Отношение технологической испытательной нагрузки </w:t>
            </w:r>
            <w:proofErr w:type="gramStart"/>
            <w:r>
              <w:rPr>
                <w:color w:val="2D2D2D"/>
                <w:sz w:val="23"/>
                <w:szCs w:val="23"/>
              </w:rPr>
              <w:t>к</w:t>
            </w:r>
            <w:proofErr w:type="gramEnd"/>
            <w:r>
              <w:rPr>
                <w:color w:val="2D2D2D"/>
                <w:sz w:val="23"/>
                <w:szCs w:val="23"/>
              </w:rPr>
              <w:t xml:space="preserve"> разрушающей, %</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r>
      <w:tr w:rsidR="007C1F83" w:rsidTr="007C1F83">
        <w:tc>
          <w:tcPr>
            <w:tcW w:w="9425"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Отношение приемочной пробной нагрузки </w:t>
            </w:r>
            <w:proofErr w:type="gramStart"/>
            <w:r>
              <w:rPr>
                <w:color w:val="2D2D2D"/>
                <w:sz w:val="23"/>
                <w:szCs w:val="23"/>
              </w:rPr>
              <w:t>к</w:t>
            </w:r>
            <w:proofErr w:type="gramEnd"/>
            <w:r>
              <w:rPr>
                <w:color w:val="2D2D2D"/>
                <w:sz w:val="23"/>
                <w:szCs w:val="23"/>
              </w:rPr>
              <w:t xml:space="preserve"> разрушающей, %</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7C1F83" w:rsidTr="007C1F83">
        <w:tc>
          <w:tcPr>
            <w:tcW w:w="942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Общее удлинение при разрыве цепи, %, не менее</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bl>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4.2.2 Испытательные нагрузки цепей должны соответствовать </w:t>
      </w:r>
      <w:proofErr w:type="gramStart"/>
      <w:r>
        <w:rPr>
          <w:rFonts w:ascii="Arial" w:hAnsi="Arial" w:cs="Arial"/>
          <w:color w:val="2D2D2D"/>
          <w:spacing w:val="2"/>
          <w:sz w:val="23"/>
          <w:szCs w:val="23"/>
        </w:rPr>
        <w:t>указанным</w:t>
      </w:r>
      <w:proofErr w:type="gramEnd"/>
      <w:r>
        <w:rPr>
          <w:rFonts w:ascii="Arial" w:hAnsi="Arial" w:cs="Arial"/>
          <w:color w:val="2D2D2D"/>
          <w:spacing w:val="2"/>
          <w:sz w:val="23"/>
          <w:szCs w:val="23"/>
        </w:rPr>
        <w:t xml:space="preserve"> в таблице 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3 - Испытательные нагрузки</w:t>
      </w:r>
    </w:p>
    <w:tbl>
      <w:tblPr>
        <w:tblW w:w="0" w:type="auto"/>
        <w:tblCellMar>
          <w:left w:w="0" w:type="dxa"/>
          <w:right w:w="0" w:type="dxa"/>
        </w:tblCellMar>
        <w:tblLook w:val="04A0"/>
      </w:tblPr>
      <w:tblGrid>
        <w:gridCol w:w="2469"/>
        <w:gridCol w:w="2691"/>
        <w:gridCol w:w="2577"/>
        <w:gridCol w:w="2610"/>
      </w:tblGrid>
      <w:tr w:rsidR="007C1F83" w:rsidTr="007C1F83">
        <w:trPr>
          <w:trHeight w:val="15"/>
        </w:trPr>
        <w:tc>
          <w:tcPr>
            <w:tcW w:w="2772" w:type="dxa"/>
            <w:hideMark/>
          </w:tcPr>
          <w:p w:rsidR="007C1F83" w:rsidRDefault="007C1F83">
            <w:pPr>
              <w:rPr>
                <w:sz w:val="2"/>
                <w:szCs w:val="24"/>
              </w:rPr>
            </w:pPr>
          </w:p>
        </w:tc>
        <w:tc>
          <w:tcPr>
            <w:tcW w:w="2957" w:type="dxa"/>
            <w:hideMark/>
          </w:tcPr>
          <w:p w:rsidR="007C1F83" w:rsidRDefault="007C1F83">
            <w:pPr>
              <w:rPr>
                <w:sz w:val="2"/>
                <w:szCs w:val="24"/>
              </w:rPr>
            </w:pPr>
          </w:p>
        </w:tc>
        <w:tc>
          <w:tcPr>
            <w:tcW w:w="2772" w:type="dxa"/>
            <w:hideMark/>
          </w:tcPr>
          <w:p w:rsidR="007C1F83" w:rsidRDefault="007C1F83">
            <w:pPr>
              <w:rPr>
                <w:sz w:val="2"/>
                <w:szCs w:val="24"/>
              </w:rPr>
            </w:pPr>
          </w:p>
        </w:tc>
        <w:tc>
          <w:tcPr>
            <w:tcW w:w="2772" w:type="dxa"/>
            <w:hideMark/>
          </w:tcPr>
          <w:p w:rsidR="007C1F83" w:rsidRDefault="007C1F83">
            <w:pPr>
              <w:rPr>
                <w:sz w:val="2"/>
                <w:szCs w:val="24"/>
              </w:rPr>
            </w:pPr>
          </w:p>
        </w:tc>
      </w:tr>
      <w:tr w:rsidR="007C1F83" w:rsidTr="007C1F83">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Калибр цепи</w:t>
            </w:r>
            <w:r>
              <w:rPr>
                <w:rStyle w:val="apple-converted-space"/>
                <w:color w:val="2D2D2D"/>
                <w:sz w:val="23"/>
                <w:szCs w:val="23"/>
              </w:rPr>
              <w:t> </w:t>
            </w:r>
            <w:r w:rsidR="00B22E09" w:rsidRPr="00B22E09">
              <w:rPr>
                <w:color w:val="2D2D2D"/>
                <w:sz w:val="23"/>
                <w:szCs w:val="23"/>
              </w:rPr>
              <w:pict>
                <v:shape id="_x0000_i1046" type="#_x0000_t75" alt="ГОСТ 30188-97 Цепи грузоподъемные калиброванные высокопрочные. Технические условия" style="width:10.9pt;height:14.25pt"/>
              </w:pict>
            </w:r>
            <w:r>
              <w:rPr>
                <w:color w:val="2D2D2D"/>
                <w:sz w:val="23"/>
                <w:szCs w:val="23"/>
              </w:rPr>
              <w:t xml:space="preserve">, </w:t>
            </w:r>
            <w:proofErr w:type="gramStart"/>
            <w:r>
              <w:rPr>
                <w:color w:val="2D2D2D"/>
                <w:sz w:val="23"/>
                <w:szCs w:val="23"/>
              </w:rPr>
              <w:t>мм</w:t>
            </w:r>
            <w:proofErr w:type="gramEnd"/>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Испытательная нагрузка, кН</w:t>
            </w:r>
          </w:p>
        </w:tc>
      </w:tr>
      <w:tr w:rsidR="007C1F83" w:rsidTr="007C1F83">
        <w:tc>
          <w:tcPr>
            <w:tcW w:w="277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приемочная пробная</w:t>
            </w:r>
          </w:p>
        </w:tc>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разрушающая, не менее</w:t>
            </w:r>
          </w:p>
        </w:tc>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технологическая</w:t>
            </w:r>
          </w:p>
        </w:tc>
      </w:tr>
      <w:tr w:rsidR="007C1F83" w:rsidTr="007C1F83">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w:t>
            </w:r>
          </w:p>
        </w:tc>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20,2</w:t>
            </w:r>
          </w:p>
        </w:tc>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15,8</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31,6</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5,6</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19,8</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39,6</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(6)</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22,7</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45,4</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27</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6,3</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30,8</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61,6</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7,1</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31,7</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63,4</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38</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40,3</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80,6</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48</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(8,7)</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47,6</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95,2</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57</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51,0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61</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(9,5)</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57,0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114,0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68</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63,0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126,0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76</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(10,3)</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67,0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134,0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77,0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154,0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92</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79,0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158,0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94</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91,0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182,0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99,0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198,0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119</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107,0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214,0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128</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(13,5)</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138</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124,0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248,0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149</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161,0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322,0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193</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(16,7)</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176,0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352,0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211</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204,0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408,0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245</w:t>
            </w:r>
          </w:p>
        </w:tc>
      </w:tr>
      <w:tr w:rsidR="007C1F83" w:rsidTr="007C1F83">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227,0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454,0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272</w:t>
            </w:r>
          </w:p>
        </w:tc>
      </w:tr>
      <w:tr w:rsidR="007C1F83" w:rsidTr="007C1F83">
        <w:tc>
          <w:tcPr>
            <w:tcW w:w="277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95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252,0</w:t>
            </w:r>
          </w:p>
        </w:tc>
        <w:tc>
          <w:tcPr>
            <w:tcW w:w="277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504,0</w:t>
            </w:r>
          </w:p>
        </w:tc>
        <w:tc>
          <w:tcPr>
            <w:tcW w:w="277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302</w:t>
            </w:r>
          </w:p>
        </w:tc>
      </w:tr>
      <w:tr w:rsidR="007C1F83" w:rsidTr="007C1F83">
        <w:tc>
          <w:tcPr>
            <w:tcW w:w="11273" w:type="dxa"/>
            <w:gridSpan w:val="4"/>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Значения, приведенные в скобках, непредпочтительны.</w:t>
            </w:r>
            <w:r>
              <w:rPr>
                <w:rStyle w:val="apple-converted-space"/>
                <w:color w:val="2D2D2D"/>
                <w:sz w:val="23"/>
                <w:szCs w:val="23"/>
              </w:rPr>
              <w:t> </w:t>
            </w:r>
          </w:p>
        </w:tc>
      </w:tr>
    </w:tbl>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 Условное обозначение цепи</w:t>
      </w:r>
      <w:r>
        <w:rPr>
          <w:rStyle w:val="apple-converted-space"/>
          <w:rFonts w:ascii="Arial" w:hAnsi="Arial" w:cs="Arial"/>
          <w:b/>
          <w:bCs/>
          <w:color w:val="2D2D2D"/>
          <w:spacing w:val="2"/>
          <w:sz w:val="23"/>
          <w:szCs w:val="23"/>
        </w:rPr>
        <w:t> </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4.3.1 Структура условного обозначения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7C1F83" w:rsidRDefault="007C1F83" w:rsidP="007C1F83">
      <w:pPr>
        <w:pStyle w:val="toplevel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540250" cy="2637155"/>
            <wp:effectExtent l="19050" t="0" r="0" b="0"/>
            <wp:docPr id="45" name="Рисунок 45" descr="ГОСТ 30188-97 Цепи грузоподъемные калиброванные высокопроч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30188-97 Цепи грузоподъемные калиброванные высокопрочные. Технические условия"/>
                    <pic:cNvPicPr>
                      <a:picLocks noChangeAspect="1" noChangeArrowheads="1"/>
                    </pic:cNvPicPr>
                  </pic:nvPicPr>
                  <pic:blipFill>
                    <a:blip r:embed="rId11" cstate="print"/>
                    <a:srcRect/>
                    <a:stretch>
                      <a:fillRect/>
                    </a:stretch>
                  </pic:blipFill>
                  <pic:spPr bwMode="auto">
                    <a:xfrm>
                      <a:off x="0" y="0"/>
                      <a:ext cx="4540250" cy="2637155"/>
                    </a:xfrm>
                    <a:prstGeom prst="rect">
                      <a:avLst/>
                    </a:prstGeom>
                    <a:noFill/>
                    <a:ln w="9525">
                      <a:noFill/>
                      <a:miter lim="800000"/>
                      <a:headEnd/>
                      <a:tailEnd/>
                    </a:ln>
                  </pic:spPr>
                </pic:pic>
              </a:graphicData>
            </a:graphic>
          </wp:inline>
        </w:drawing>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4.3.2 Пример условного обозначения грузоподъемной калиброванной высокопрочной цепи калибра 18 мм, с шагом 54 мм, с числом звеньев 245</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Цепь 18х54-Т(8)-245</w:t>
      </w:r>
      <w:r>
        <w:rPr>
          <w:rStyle w:val="apple-converted-space"/>
          <w:rFonts w:ascii="Arial" w:hAnsi="Arial" w:cs="Arial"/>
          <w:i/>
          <w:iCs/>
          <w:color w:val="2D2D2D"/>
          <w:spacing w:val="2"/>
          <w:sz w:val="23"/>
          <w:szCs w:val="23"/>
        </w:rPr>
        <w:t> </w:t>
      </w:r>
      <w:r>
        <w:rPr>
          <w:rFonts w:ascii="Arial" w:hAnsi="Arial" w:cs="Arial"/>
          <w:color w:val="2D2D2D"/>
          <w:spacing w:val="2"/>
          <w:sz w:val="23"/>
          <w:szCs w:val="23"/>
        </w:rPr>
        <w:t>ГОСТ 30188-97</w:t>
      </w:r>
    </w:p>
    <w:p w:rsidR="007C1F83" w:rsidRDefault="007C1F83" w:rsidP="007C1F8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Технические требования</w:t>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5.1 Характеристики (свойства)</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5.1.1 Цепи следует изготавливать в соответствии с требованиями настоящего стандарта по конструкторской документации, утвержденной в установленном порядке.</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5.1.2 Цепи должны состоять из звеньев с коротким шагом, изготовленных методом электросварки.</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5.1.3 Грат в местах сварки должен быть удален (снят), при этом основные размеры звена должны соответствовать 4.1.1. Размер</w:t>
      </w:r>
      <w:r>
        <w:rPr>
          <w:rStyle w:val="apple-converted-space"/>
          <w:rFonts w:ascii="Arial" w:hAnsi="Arial" w:cs="Arial"/>
          <w:color w:val="2D2D2D"/>
          <w:spacing w:val="2"/>
          <w:sz w:val="23"/>
          <w:szCs w:val="23"/>
        </w:rPr>
        <w:t> </w:t>
      </w:r>
      <w:r w:rsidR="00B22E09" w:rsidRPr="00B22E09">
        <w:rPr>
          <w:rFonts w:ascii="Arial" w:hAnsi="Arial" w:cs="Arial"/>
          <w:color w:val="2D2D2D"/>
          <w:spacing w:val="2"/>
          <w:sz w:val="23"/>
          <w:szCs w:val="23"/>
        </w:rPr>
        <w:pict>
          <v:shape id="_x0000_i1047" type="#_x0000_t75" alt="ГОСТ 30188-97 Цепи грузоподъемные калиброванные высокопрочные. Технические условия"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(таблица 1 и рисунок 2) должен быть не менее диаметра материала вблизи места сварки. Изменение размеров после сварки должно распространяться на расстояние</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542290" cy="201930"/>
            <wp:effectExtent l="19050" t="0" r="0" b="0"/>
            <wp:docPr id="47" name="Рисунок 47" descr="ГОСТ 30188-97 Цепи грузоподъемные калиброванные высокопроч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30188-97 Цепи грузоподъемные калиброванные высокопрочные. Технические условия"/>
                    <pic:cNvPicPr>
                      <a:picLocks noChangeAspect="1" noChangeArrowheads="1"/>
                    </pic:cNvPicPr>
                  </pic:nvPicPr>
                  <pic:blipFill>
                    <a:blip r:embed="rId12" cstate="print"/>
                    <a:srcRect/>
                    <a:stretch>
                      <a:fillRect/>
                    </a:stretch>
                  </pic:blipFill>
                  <pic:spPr bwMode="auto">
                    <a:xfrm>
                      <a:off x="0" y="0"/>
                      <a:ext cx="542290" cy="20193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в каждую сторону от середины звена.</w:t>
      </w:r>
      <w:r>
        <w:rPr>
          <w:rFonts w:ascii="Arial" w:hAnsi="Arial" w:cs="Arial"/>
          <w:color w:val="2D2D2D"/>
          <w:spacing w:val="2"/>
          <w:sz w:val="23"/>
          <w:szCs w:val="23"/>
        </w:rPr>
        <w:br/>
      </w:r>
      <w:r>
        <w:rPr>
          <w:rFonts w:ascii="Arial" w:hAnsi="Arial" w:cs="Arial"/>
          <w:color w:val="2D2D2D"/>
          <w:spacing w:val="2"/>
          <w:sz w:val="23"/>
          <w:szCs w:val="23"/>
        </w:rPr>
        <w:br/>
        <w:t>В звене исполнения 1 (рисунок 2) грат должен быть удален со всех сторон, в звене исполнения 2 - только с внешних сторон. Подрезы основного металла при этом не допускаются.</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5.1.4 Цепи после сварки должны быть подвергнуты термической обработке по технологии изготовителя.</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5.1.5</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осле термической обработки к каждой цепи по всей ее длине должна быть приложена технологическая испытательная нагрузка в соответствии с таблицей 3.</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5.1.6</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 xml:space="preserve">осле приложения технологической испытательной нагрузки должен быть проведен наружный осмотр всех звеньев цепи. </w:t>
      </w:r>
      <w:proofErr w:type="gramStart"/>
      <w:r>
        <w:rPr>
          <w:rFonts w:ascii="Arial" w:hAnsi="Arial" w:cs="Arial"/>
          <w:color w:val="2D2D2D"/>
          <w:spacing w:val="2"/>
          <w:sz w:val="23"/>
          <w:szCs w:val="23"/>
        </w:rPr>
        <w:t>На поверхности звеньев не допускаются: окалина, трещины, волосовины, расслоения, раковины, вмятины, граты, следы коррозии.</w:t>
      </w:r>
      <w:proofErr w:type="gramEnd"/>
      <w:r>
        <w:rPr>
          <w:rFonts w:ascii="Arial" w:hAnsi="Arial" w:cs="Arial"/>
          <w:color w:val="2D2D2D"/>
          <w:spacing w:val="2"/>
          <w:sz w:val="23"/>
          <w:szCs w:val="23"/>
        </w:rPr>
        <w:t xml:space="preserve"> Допускается наличие следов от взаимодействия с инструментом, применяемым при изготовлении цепи, но не глубже нижнего предельного отклонения калибра</w:t>
      </w:r>
      <w:r>
        <w:rPr>
          <w:rStyle w:val="apple-converted-space"/>
          <w:rFonts w:ascii="Arial" w:hAnsi="Arial" w:cs="Arial"/>
          <w:color w:val="2D2D2D"/>
          <w:spacing w:val="2"/>
          <w:sz w:val="23"/>
          <w:szCs w:val="23"/>
        </w:rPr>
        <w:t> </w:t>
      </w:r>
      <w:r w:rsidR="00B22E09" w:rsidRPr="00B22E09">
        <w:rPr>
          <w:rFonts w:ascii="Arial" w:hAnsi="Arial" w:cs="Arial"/>
          <w:color w:val="2D2D2D"/>
          <w:spacing w:val="2"/>
          <w:sz w:val="23"/>
          <w:szCs w:val="23"/>
        </w:rPr>
        <w:pict>
          <v:shape id="_x0000_i1048" type="#_x0000_t75" alt="ГОСТ 30188-97 Цепи грузоподъемные калиброванные высокопрочные. Технические условия"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(таблица 1). Дефектные звенья должны быть заменены с соблюдением требований 4.1.1, 5.1.1-5.1.5 и настоящего пункта.</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5.1.7 Цепи должны изготавливаться без покрытия.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5.2 Требования к материалам</w:t>
      </w:r>
      <w:r>
        <w:rPr>
          <w:rStyle w:val="apple-converted-space"/>
          <w:rFonts w:ascii="Arial" w:hAnsi="Arial" w:cs="Arial"/>
          <w:b/>
          <w:bCs/>
          <w:color w:val="2D2D2D"/>
          <w:spacing w:val="2"/>
          <w:sz w:val="23"/>
          <w:szCs w:val="23"/>
        </w:rPr>
        <w:t> </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5.2.1 Цепи должны быть изготовлены из круглой калиброванной стали. Марки стали должны соответствовать следующим требованиям:</w:t>
      </w:r>
      <w:r>
        <w:rPr>
          <w:rFonts w:ascii="Arial" w:hAnsi="Arial" w:cs="Arial"/>
          <w:color w:val="2D2D2D"/>
          <w:spacing w:val="2"/>
          <w:sz w:val="23"/>
          <w:szCs w:val="23"/>
        </w:rPr>
        <w:br/>
      </w:r>
      <w:r>
        <w:rPr>
          <w:rFonts w:ascii="Arial" w:hAnsi="Arial" w:cs="Arial"/>
          <w:color w:val="2D2D2D"/>
          <w:spacing w:val="2"/>
          <w:sz w:val="23"/>
          <w:szCs w:val="23"/>
        </w:rPr>
        <w:br/>
        <w:t>- сталь должна быть выплавлена в кислородном конвертере или электропечи;</w:t>
      </w:r>
      <w:r>
        <w:rPr>
          <w:rFonts w:ascii="Arial" w:hAnsi="Arial" w:cs="Arial"/>
          <w:color w:val="2D2D2D"/>
          <w:spacing w:val="2"/>
          <w:sz w:val="23"/>
          <w:szCs w:val="23"/>
        </w:rPr>
        <w:br/>
      </w:r>
      <w:r>
        <w:rPr>
          <w:rFonts w:ascii="Arial" w:hAnsi="Arial" w:cs="Arial"/>
          <w:color w:val="2D2D2D"/>
          <w:spacing w:val="2"/>
          <w:sz w:val="23"/>
          <w:szCs w:val="23"/>
        </w:rPr>
        <w:br/>
        <w:t xml:space="preserve">- сталь должна быть полностью </w:t>
      </w:r>
      <w:proofErr w:type="spellStart"/>
      <w:r>
        <w:rPr>
          <w:rFonts w:ascii="Arial" w:hAnsi="Arial" w:cs="Arial"/>
          <w:color w:val="2D2D2D"/>
          <w:spacing w:val="2"/>
          <w:sz w:val="23"/>
          <w:szCs w:val="23"/>
        </w:rPr>
        <w:t>раскислена</w:t>
      </w:r>
      <w:proofErr w:type="spellEnd"/>
      <w:r>
        <w:rPr>
          <w:rFonts w:ascii="Arial" w:hAnsi="Arial" w:cs="Arial"/>
          <w:color w:val="2D2D2D"/>
          <w:spacing w:val="2"/>
          <w:sz w:val="23"/>
          <w:szCs w:val="23"/>
        </w:rPr>
        <w:t xml:space="preserve"> и должна обладать хорошей свариваемостью;</w:t>
      </w:r>
      <w:r>
        <w:rPr>
          <w:rFonts w:ascii="Arial" w:hAnsi="Arial" w:cs="Arial"/>
          <w:color w:val="2D2D2D"/>
          <w:spacing w:val="2"/>
          <w:sz w:val="23"/>
          <w:szCs w:val="23"/>
        </w:rPr>
        <w:br/>
      </w:r>
      <w:r>
        <w:rPr>
          <w:rFonts w:ascii="Arial" w:hAnsi="Arial" w:cs="Arial"/>
          <w:color w:val="2D2D2D"/>
          <w:spacing w:val="2"/>
          <w:sz w:val="23"/>
          <w:szCs w:val="23"/>
        </w:rPr>
        <w:br/>
        <w:t>- содержание серы должно быть не более 0,035%, фосфора - не более 0,035%;</w:t>
      </w:r>
      <w:r>
        <w:rPr>
          <w:rFonts w:ascii="Arial" w:hAnsi="Arial" w:cs="Arial"/>
          <w:color w:val="2D2D2D"/>
          <w:spacing w:val="2"/>
          <w:sz w:val="23"/>
          <w:szCs w:val="23"/>
        </w:rPr>
        <w:br/>
      </w:r>
      <w:r>
        <w:rPr>
          <w:rFonts w:ascii="Arial" w:hAnsi="Arial" w:cs="Arial"/>
          <w:color w:val="2D2D2D"/>
          <w:spacing w:val="2"/>
          <w:sz w:val="23"/>
          <w:szCs w:val="23"/>
        </w:rPr>
        <w:br/>
        <w:t>- сталь должна содержать алюминий или другие элементы, обеспечивающие усталостную прочность цепи. Содержание алюминия должно быть не менее 0,020%;</w:t>
      </w:r>
      <w:r>
        <w:rPr>
          <w:rFonts w:ascii="Arial" w:hAnsi="Arial" w:cs="Arial"/>
          <w:color w:val="2D2D2D"/>
          <w:spacing w:val="2"/>
          <w:sz w:val="23"/>
          <w:szCs w:val="23"/>
        </w:rPr>
        <w:br/>
      </w:r>
      <w:r>
        <w:rPr>
          <w:rFonts w:ascii="Arial" w:hAnsi="Arial" w:cs="Arial"/>
          <w:color w:val="2D2D2D"/>
          <w:spacing w:val="2"/>
          <w:sz w:val="23"/>
          <w:szCs w:val="23"/>
        </w:rPr>
        <w:br/>
        <w:t>- сталь должна содержать никель, а также один из следующих легирующих элементов - хром или молибден;</w:t>
      </w:r>
      <w:r>
        <w:rPr>
          <w:rFonts w:ascii="Arial" w:hAnsi="Arial" w:cs="Arial"/>
          <w:color w:val="2D2D2D"/>
          <w:spacing w:val="2"/>
          <w:sz w:val="23"/>
          <w:szCs w:val="23"/>
        </w:rPr>
        <w:br/>
      </w:r>
      <w:r>
        <w:rPr>
          <w:rFonts w:ascii="Arial" w:hAnsi="Arial" w:cs="Arial"/>
          <w:color w:val="2D2D2D"/>
          <w:spacing w:val="2"/>
          <w:sz w:val="23"/>
          <w:szCs w:val="23"/>
        </w:rPr>
        <w:br/>
        <w:t xml:space="preserve">- сталь должна иметь мелкозернистую </w:t>
      </w:r>
      <w:proofErr w:type="spellStart"/>
      <w:r>
        <w:rPr>
          <w:rFonts w:ascii="Arial" w:hAnsi="Arial" w:cs="Arial"/>
          <w:color w:val="2D2D2D"/>
          <w:spacing w:val="2"/>
          <w:sz w:val="23"/>
          <w:szCs w:val="23"/>
        </w:rPr>
        <w:t>аустенитную</w:t>
      </w:r>
      <w:proofErr w:type="spellEnd"/>
      <w:r>
        <w:rPr>
          <w:rFonts w:ascii="Arial" w:hAnsi="Arial" w:cs="Arial"/>
          <w:color w:val="2D2D2D"/>
          <w:spacing w:val="2"/>
          <w:sz w:val="23"/>
          <w:szCs w:val="23"/>
        </w:rPr>
        <w:t xml:space="preserve"> структуру с размером зерна не более N 5 по</w:t>
      </w:r>
      <w:r>
        <w:rPr>
          <w:rStyle w:val="apple-converted-space"/>
          <w:rFonts w:ascii="Arial" w:hAnsi="Arial" w:cs="Arial"/>
          <w:color w:val="2D2D2D"/>
          <w:spacing w:val="2"/>
          <w:sz w:val="23"/>
          <w:szCs w:val="23"/>
        </w:rPr>
        <w:t> </w:t>
      </w:r>
      <w:r w:rsidRPr="00465739">
        <w:rPr>
          <w:rFonts w:ascii="Arial" w:hAnsi="Arial" w:cs="Arial"/>
          <w:spacing w:val="2"/>
          <w:sz w:val="23"/>
          <w:szCs w:val="23"/>
        </w:rPr>
        <w:t>ГОСТ 5639</w:t>
      </w:r>
      <w:r>
        <w:rPr>
          <w:rFonts w:ascii="Arial" w:hAnsi="Arial" w:cs="Arial"/>
          <w:color w:val="2D2D2D"/>
          <w:spacing w:val="2"/>
          <w:sz w:val="23"/>
          <w:szCs w:val="23"/>
        </w:rPr>
        <w:t>.</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5.2.2 Марка стали должна быть такой, чтобы цепь после термической обработки соответствовала требованиям 4.2.</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5.3 Маркировка</w:t>
      </w:r>
      <w:r>
        <w:rPr>
          <w:rStyle w:val="apple-converted-space"/>
          <w:rFonts w:ascii="Arial" w:hAnsi="Arial" w:cs="Arial"/>
          <w:b/>
          <w:bCs/>
          <w:color w:val="2D2D2D"/>
          <w:spacing w:val="2"/>
          <w:sz w:val="23"/>
          <w:szCs w:val="23"/>
        </w:rPr>
        <w:t> </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w:t>
      </w:r>
      <w:proofErr w:type="gramStart"/>
      <w:r>
        <w:rPr>
          <w:rFonts w:ascii="Arial" w:hAnsi="Arial" w:cs="Arial"/>
          <w:color w:val="2D2D2D"/>
          <w:spacing w:val="2"/>
          <w:sz w:val="23"/>
          <w:szCs w:val="23"/>
        </w:rPr>
        <w:t xml:space="preserve"> К</w:t>
      </w:r>
      <w:proofErr w:type="gramEnd"/>
      <w:r>
        <w:rPr>
          <w:rFonts w:ascii="Arial" w:hAnsi="Arial" w:cs="Arial"/>
          <w:color w:val="2D2D2D"/>
          <w:spacing w:val="2"/>
          <w:sz w:val="23"/>
          <w:szCs w:val="23"/>
        </w:rPr>
        <w:t>аждый отрезок готовой цепи должен иметь маркировку, которая должна содержать:</w:t>
      </w:r>
      <w:r>
        <w:rPr>
          <w:rFonts w:ascii="Arial" w:hAnsi="Arial" w:cs="Arial"/>
          <w:color w:val="2D2D2D"/>
          <w:spacing w:val="2"/>
          <w:sz w:val="23"/>
          <w:szCs w:val="23"/>
        </w:rPr>
        <w:br/>
      </w:r>
      <w:r>
        <w:rPr>
          <w:rFonts w:ascii="Arial" w:hAnsi="Arial" w:cs="Arial"/>
          <w:color w:val="2D2D2D"/>
          <w:spacing w:val="2"/>
          <w:sz w:val="23"/>
          <w:szCs w:val="23"/>
        </w:rPr>
        <w:br/>
        <w:t>- товарный знак или наименование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год выпуска (последняя цифра);</w:t>
      </w:r>
      <w:r>
        <w:rPr>
          <w:rFonts w:ascii="Arial" w:hAnsi="Arial" w:cs="Arial"/>
          <w:color w:val="2D2D2D"/>
          <w:spacing w:val="2"/>
          <w:sz w:val="23"/>
          <w:szCs w:val="23"/>
        </w:rPr>
        <w:br/>
      </w:r>
      <w:r>
        <w:rPr>
          <w:rFonts w:ascii="Arial" w:hAnsi="Arial" w:cs="Arial"/>
          <w:color w:val="2D2D2D"/>
          <w:spacing w:val="2"/>
          <w:sz w:val="23"/>
          <w:szCs w:val="23"/>
        </w:rPr>
        <w:br/>
        <w:t>- месяц изготовления (арабскими цифрами);</w:t>
      </w:r>
      <w:r>
        <w:rPr>
          <w:rFonts w:ascii="Arial" w:hAnsi="Arial" w:cs="Arial"/>
          <w:color w:val="2D2D2D"/>
          <w:spacing w:val="2"/>
          <w:sz w:val="23"/>
          <w:szCs w:val="23"/>
        </w:rPr>
        <w:br/>
      </w:r>
      <w:r>
        <w:rPr>
          <w:rFonts w:ascii="Arial" w:hAnsi="Arial" w:cs="Arial"/>
          <w:color w:val="2D2D2D"/>
          <w:spacing w:val="2"/>
          <w:sz w:val="23"/>
          <w:szCs w:val="23"/>
        </w:rPr>
        <w:br/>
        <w:t>- условное обозначение согласно 4.3 (слово "цепь" не маркируют).</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5.3.2 Место маркировки - на крайних звеньях или на металлической бирке, прочно прикрепленной к цепи.</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5.3.3</w:t>
      </w:r>
      <w:proofErr w:type="gramStart"/>
      <w:r>
        <w:rPr>
          <w:rFonts w:ascii="Arial" w:hAnsi="Arial" w:cs="Arial"/>
          <w:color w:val="2D2D2D"/>
          <w:spacing w:val="2"/>
          <w:sz w:val="23"/>
          <w:szCs w:val="23"/>
        </w:rPr>
        <w:t xml:space="preserve"> К</w:t>
      </w:r>
      <w:proofErr w:type="gramEnd"/>
      <w:r>
        <w:rPr>
          <w:rFonts w:ascii="Arial" w:hAnsi="Arial" w:cs="Arial"/>
          <w:color w:val="2D2D2D"/>
          <w:spacing w:val="2"/>
          <w:sz w:val="23"/>
          <w:szCs w:val="23"/>
        </w:rPr>
        <w:t>аждый отрезок готовой цепи должен иметь клеймо класса прочности в виде знаков КТ или К8 (калиброванная класса прочности Т(8)).</w:t>
      </w:r>
      <w:r>
        <w:rPr>
          <w:rFonts w:ascii="Arial" w:hAnsi="Arial" w:cs="Arial"/>
          <w:color w:val="2D2D2D"/>
          <w:spacing w:val="2"/>
          <w:sz w:val="23"/>
          <w:szCs w:val="23"/>
        </w:rPr>
        <w:br/>
      </w:r>
      <w:r>
        <w:rPr>
          <w:rFonts w:ascii="Arial" w:hAnsi="Arial" w:cs="Arial"/>
          <w:color w:val="2D2D2D"/>
          <w:spacing w:val="2"/>
          <w:sz w:val="23"/>
          <w:szCs w:val="23"/>
        </w:rPr>
        <w:br/>
        <w:t>Клеймо должно быть проставлено в следующих местах: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на отрезках длиной до 2 м - одно клеймо посередине цепи;</w:t>
      </w:r>
      <w:r>
        <w:rPr>
          <w:rFonts w:ascii="Arial" w:hAnsi="Arial" w:cs="Arial"/>
          <w:color w:val="2D2D2D"/>
          <w:spacing w:val="2"/>
          <w:sz w:val="23"/>
          <w:szCs w:val="23"/>
        </w:rPr>
        <w:br/>
      </w:r>
      <w:r>
        <w:rPr>
          <w:rFonts w:ascii="Arial" w:hAnsi="Arial" w:cs="Arial"/>
          <w:color w:val="2D2D2D"/>
          <w:spacing w:val="2"/>
          <w:sz w:val="23"/>
          <w:szCs w:val="23"/>
        </w:rPr>
        <w:br/>
        <w:t>- на отрезках длиной свыше 2 м - по одному клейму вблизи каждого конца цепи и одно или более - посередине цепи с шагом не более 10 мм.</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5.3.4 Размер и место маркировки и клейма должны быть указаны в рабочих чертежах. Рекомендуемая высота шрифта приведена в таблице 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4</w:t>
      </w:r>
    </w:p>
    <w:p w:rsidR="007C1F83" w:rsidRDefault="007C1F83" w:rsidP="007C1F8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В миллиметрах</w:t>
      </w:r>
      <w:r>
        <w:rPr>
          <w:rStyle w:val="apple-converted-space"/>
          <w:rFonts w:ascii="Arial" w:hAnsi="Arial" w:cs="Arial"/>
          <w:color w:val="2D2D2D"/>
          <w:spacing w:val="2"/>
          <w:sz w:val="23"/>
          <w:szCs w:val="23"/>
        </w:rPr>
        <w:t> </w:t>
      </w:r>
    </w:p>
    <w:tbl>
      <w:tblPr>
        <w:tblW w:w="0" w:type="auto"/>
        <w:tblCellMar>
          <w:left w:w="0" w:type="dxa"/>
          <w:right w:w="0" w:type="dxa"/>
        </w:tblCellMar>
        <w:tblLook w:val="04A0"/>
      </w:tblPr>
      <w:tblGrid>
        <w:gridCol w:w="1108"/>
        <w:gridCol w:w="1109"/>
        <w:gridCol w:w="924"/>
        <w:gridCol w:w="1109"/>
        <w:gridCol w:w="1109"/>
        <w:gridCol w:w="4988"/>
      </w:tblGrid>
      <w:tr w:rsidR="007C1F83" w:rsidTr="007C1F83">
        <w:trPr>
          <w:trHeight w:val="15"/>
        </w:trPr>
        <w:tc>
          <w:tcPr>
            <w:tcW w:w="1109" w:type="dxa"/>
            <w:hideMark/>
          </w:tcPr>
          <w:p w:rsidR="007C1F83" w:rsidRDefault="007C1F83">
            <w:pPr>
              <w:rPr>
                <w:sz w:val="2"/>
                <w:szCs w:val="24"/>
              </w:rPr>
            </w:pPr>
          </w:p>
        </w:tc>
        <w:tc>
          <w:tcPr>
            <w:tcW w:w="1109" w:type="dxa"/>
            <w:hideMark/>
          </w:tcPr>
          <w:p w:rsidR="007C1F83" w:rsidRDefault="007C1F83">
            <w:pPr>
              <w:rPr>
                <w:sz w:val="2"/>
                <w:szCs w:val="24"/>
              </w:rPr>
            </w:pPr>
          </w:p>
        </w:tc>
        <w:tc>
          <w:tcPr>
            <w:tcW w:w="924" w:type="dxa"/>
            <w:hideMark/>
          </w:tcPr>
          <w:p w:rsidR="007C1F83" w:rsidRDefault="007C1F83">
            <w:pPr>
              <w:rPr>
                <w:sz w:val="2"/>
                <w:szCs w:val="24"/>
              </w:rPr>
            </w:pPr>
          </w:p>
        </w:tc>
        <w:tc>
          <w:tcPr>
            <w:tcW w:w="1109" w:type="dxa"/>
            <w:hideMark/>
          </w:tcPr>
          <w:p w:rsidR="007C1F83" w:rsidRDefault="007C1F83">
            <w:pPr>
              <w:rPr>
                <w:sz w:val="2"/>
                <w:szCs w:val="24"/>
              </w:rPr>
            </w:pPr>
          </w:p>
        </w:tc>
        <w:tc>
          <w:tcPr>
            <w:tcW w:w="1109" w:type="dxa"/>
            <w:hideMark/>
          </w:tcPr>
          <w:p w:rsidR="007C1F83" w:rsidRDefault="007C1F83">
            <w:pPr>
              <w:rPr>
                <w:sz w:val="2"/>
                <w:szCs w:val="24"/>
              </w:rPr>
            </w:pPr>
          </w:p>
        </w:tc>
        <w:tc>
          <w:tcPr>
            <w:tcW w:w="4990" w:type="dxa"/>
            <w:hideMark/>
          </w:tcPr>
          <w:p w:rsidR="007C1F83" w:rsidRDefault="007C1F83">
            <w:pPr>
              <w:rPr>
                <w:sz w:val="2"/>
                <w:szCs w:val="24"/>
              </w:rPr>
            </w:pPr>
          </w:p>
        </w:tc>
      </w:tr>
      <w:tr w:rsidR="007C1F83" w:rsidTr="007C1F83">
        <w:tc>
          <w:tcPr>
            <w:tcW w:w="5359"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Калибр цепи</w:t>
            </w:r>
          </w:p>
        </w:tc>
        <w:tc>
          <w:tcPr>
            <w:tcW w:w="499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Высота шрифта</w:t>
            </w:r>
          </w:p>
        </w:tc>
      </w:tr>
      <w:tr w:rsidR="007C1F83" w:rsidTr="007C1F83">
        <w:tc>
          <w:tcPr>
            <w:tcW w:w="1109" w:type="dxa"/>
            <w:tcBorders>
              <w:top w:val="single" w:sz="6" w:space="0" w:color="000000"/>
              <w:left w:val="single" w:sz="6" w:space="0" w:color="000000"/>
              <w:bottom w:val="nil"/>
              <w:right w:val="nil"/>
            </w:tcBorders>
            <w:tcMar>
              <w:top w:w="0" w:type="dxa"/>
              <w:left w:w="55" w:type="dxa"/>
              <w:bottom w:w="0" w:type="dxa"/>
              <w:right w:w="55" w:type="dxa"/>
            </w:tcMar>
            <w:hideMark/>
          </w:tcPr>
          <w:p w:rsidR="007C1F83" w:rsidRDefault="007C1F83">
            <w:pPr>
              <w:rPr>
                <w:sz w:val="24"/>
                <w:szCs w:val="24"/>
              </w:rPr>
            </w:pPr>
          </w:p>
        </w:tc>
        <w:tc>
          <w:tcPr>
            <w:tcW w:w="1109" w:type="dxa"/>
            <w:tcBorders>
              <w:top w:val="nil"/>
              <w:left w:val="nil"/>
              <w:bottom w:val="nil"/>
              <w:right w:val="nil"/>
            </w:tcBorders>
            <w:tcMar>
              <w:top w:w="0" w:type="dxa"/>
              <w:left w:w="55" w:type="dxa"/>
              <w:bottom w:w="0" w:type="dxa"/>
              <w:right w:w="55" w:type="dxa"/>
            </w:tcMar>
            <w:hideMark/>
          </w:tcPr>
          <w:p w:rsidR="007C1F83" w:rsidRDefault="007C1F83">
            <w:pPr>
              <w:rPr>
                <w:sz w:val="24"/>
                <w:szCs w:val="24"/>
              </w:rPr>
            </w:pPr>
          </w:p>
        </w:tc>
        <w:tc>
          <w:tcPr>
            <w:tcW w:w="924" w:type="dxa"/>
            <w:tcBorders>
              <w:top w:val="nil"/>
              <w:left w:val="nil"/>
              <w:bottom w:val="nil"/>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1109" w:type="dxa"/>
            <w:tcBorders>
              <w:top w:val="nil"/>
              <w:left w:val="nil"/>
              <w:bottom w:val="nil"/>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1109" w:type="dxa"/>
            <w:tcBorders>
              <w:top w:val="single" w:sz="6" w:space="0" w:color="000000"/>
              <w:left w:val="nil"/>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включ</w:t>
            </w:r>
            <w:proofErr w:type="spellEnd"/>
            <w:r>
              <w:rPr>
                <w:color w:val="2D2D2D"/>
                <w:sz w:val="23"/>
                <w:szCs w:val="23"/>
              </w:rPr>
              <w:t>.</w:t>
            </w:r>
          </w:p>
        </w:tc>
        <w:tc>
          <w:tcPr>
            <w:tcW w:w="499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7C1F83" w:rsidTr="007C1F83">
        <w:tc>
          <w:tcPr>
            <w:tcW w:w="1109" w:type="dxa"/>
            <w:tcBorders>
              <w:top w:val="nil"/>
              <w:left w:val="single" w:sz="6" w:space="0" w:color="000000"/>
              <w:bottom w:val="nil"/>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1109" w:type="dxa"/>
            <w:tcBorders>
              <w:top w:val="nil"/>
              <w:left w:val="nil"/>
              <w:bottom w:val="nil"/>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924" w:type="dxa"/>
            <w:tcBorders>
              <w:top w:val="nil"/>
              <w:left w:val="nil"/>
              <w:bottom w:val="nil"/>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nil"/>
              <w:bottom w:val="nil"/>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1109" w:type="dxa"/>
            <w:tcBorders>
              <w:top w:val="nil"/>
              <w:left w:val="nil"/>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7C1F83" w:rsidTr="007C1F83">
        <w:tc>
          <w:tcPr>
            <w:tcW w:w="1109" w:type="dxa"/>
            <w:tcBorders>
              <w:top w:val="nil"/>
              <w:left w:val="single" w:sz="6" w:space="0" w:color="000000"/>
              <w:bottom w:val="single" w:sz="6" w:space="0" w:color="000000"/>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nil"/>
              <w:bottom w:val="single" w:sz="6" w:space="0" w:color="000000"/>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924" w:type="dxa"/>
            <w:tcBorders>
              <w:top w:val="nil"/>
              <w:left w:val="nil"/>
              <w:bottom w:val="single" w:sz="6" w:space="0" w:color="000000"/>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nil"/>
              <w:bottom w:val="single" w:sz="6" w:space="0" w:color="000000"/>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1109" w:type="dxa"/>
            <w:tcBorders>
              <w:top w:val="nil"/>
              <w:left w:val="nil"/>
              <w:bottom w:val="single" w:sz="6" w:space="0" w:color="000000"/>
              <w:right w:val="single" w:sz="6" w:space="0" w:color="000000"/>
            </w:tcBorders>
            <w:tcMar>
              <w:top w:w="0" w:type="dxa"/>
              <w:left w:w="55" w:type="dxa"/>
              <w:bottom w:w="0" w:type="dxa"/>
              <w:right w:w="55" w:type="dxa"/>
            </w:tcMar>
            <w:hideMark/>
          </w:tcPr>
          <w:p w:rsidR="007C1F83" w:rsidRDefault="007C1F83">
            <w:pPr>
              <w:rPr>
                <w:sz w:val="24"/>
                <w:szCs w:val="24"/>
              </w:rPr>
            </w:pPr>
          </w:p>
        </w:tc>
        <w:tc>
          <w:tcPr>
            <w:tcW w:w="499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r>
    </w:tbl>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Клеймо не должно проставляться в местах сварки.</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5.3.5 Способ нанесения маркировки или клейма - давлением или ударом.</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5.3.6 Транспортная маркировка пакетов (связок) - по</w:t>
      </w:r>
      <w:r>
        <w:rPr>
          <w:rStyle w:val="apple-converted-space"/>
          <w:rFonts w:ascii="Arial" w:hAnsi="Arial" w:cs="Arial"/>
          <w:color w:val="2D2D2D"/>
          <w:spacing w:val="2"/>
          <w:sz w:val="23"/>
          <w:szCs w:val="23"/>
        </w:rPr>
        <w:t> </w:t>
      </w:r>
      <w:r w:rsidRPr="00465739">
        <w:rPr>
          <w:rFonts w:ascii="Arial" w:hAnsi="Arial" w:cs="Arial"/>
          <w:spacing w:val="2"/>
          <w:sz w:val="23"/>
          <w:szCs w:val="23"/>
        </w:rPr>
        <w:t>ГОСТ 14192</w:t>
      </w:r>
      <w:r>
        <w:rPr>
          <w:rFonts w:ascii="Arial" w:hAnsi="Arial" w:cs="Arial"/>
          <w:color w:val="2D2D2D"/>
          <w:spacing w:val="2"/>
          <w:sz w:val="23"/>
          <w:szCs w:val="23"/>
        </w:rPr>
        <w:t>.</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5.4 Упаковка</w:t>
      </w:r>
      <w:r>
        <w:rPr>
          <w:rStyle w:val="apple-converted-space"/>
          <w:rFonts w:ascii="Arial" w:hAnsi="Arial" w:cs="Arial"/>
          <w:b/>
          <w:bCs/>
          <w:color w:val="2D2D2D"/>
          <w:spacing w:val="2"/>
          <w:sz w:val="23"/>
          <w:szCs w:val="23"/>
        </w:rPr>
        <w:t> </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 Консервация цепей - по</w:t>
      </w:r>
      <w:r>
        <w:rPr>
          <w:rStyle w:val="apple-converted-space"/>
          <w:rFonts w:ascii="Arial" w:hAnsi="Arial" w:cs="Arial"/>
          <w:color w:val="2D2D2D"/>
          <w:spacing w:val="2"/>
          <w:sz w:val="23"/>
          <w:szCs w:val="23"/>
        </w:rPr>
        <w:t> </w:t>
      </w:r>
      <w:r w:rsidRPr="00465739">
        <w:rPr>
          <w:rFonts w:ascii="Arial" w:hAnsi="Arial" w:cs="Arial"/>
          <w:spacing w:val="2"/>
          <w:sz w:val="23"/>
          <w:szCs w:val="23"/>
        </w:rPr>
        <w:t>ГОСТ 9.014</w:t>
      </w:r>
      <w:r>
        <w:rPr>
          <w:rFonts w:ascii="Arial" w:hAnsi="Arial" w:cs="Arial"/>
          <w:color w:val="2D2D2D"/>
          <w:spacing w:val="2"/>
          <w:sz w:val="23"/>
          <w:szCs w:val="23"/>
        </w:rPr>
        <w:t>. Срок защиты - не менее 1 г.</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5.4.2 Цепи следует транспортировать без упаковки (связками). Пакетирование цепей следует производить проволокой. Диаметр проволоки должен обеспечивать прочность пакета при его механизированной погрузке и выгрузке. Габаритные размеры и массу брутто пакетов устанавливают в нормативной документации, утвержденной в установленном порядке, или по согласованию с потребителем. Допускается транспортирование цепей в упаковке, согласованной с потребителем.</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5.4.3 Пакеты (связки) должны формироваться из цепей одного калибра. К каждому пакету должен быть прикреплен ярлык из фанеры, содержащий:</w:t>
      </w:r>
      <w:r>
        <w:rPr>
          <w:rFonts w:ascii="Arial" w:hAnsi="Arial" w:cs="Arial"/>
          <w:color w:val="2D2D2D"/>
          <w:spacing w:val="2"/>
          <w:sz w:val="23"/>
          <w:szCs w:val="23"/>
        </w:rPr>
        <w:br/>
      </w:r>
      <w:r>
        <w:rPr>
          <w:rFonts w:ascii="Arial" w:hAnsi="Arial" w:cs="Arial"/>
          <w:color w:val="2D2D2D"/>
          <w:spacing w:val="2"/>
          <w:sz w:val="23"/>
          <w:szCs w:val="23"/>
        </w:rPr>
        <w:br/>
        <w:t>- товарный знак или наименование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условное обозначение цепи согласно 4.3 (слово "цепь" и число звеньев не указывают);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число цепей в пакете и массу пакета;</w:t>
      </w:r>
      <w:r>
        <w:rPr>
          <w:rFonts w:ascii="Arial" w:hAnsi="Arial" w:cs="Arial"/>
          <w:color w:val="2D2D2D"/>
          <w:spacing w:val="2"/>
          <w:sz w:val="23"/>
          <w:szCs w:val="23"/>
        </w:rPr>
        <w:br/>
      </w:r>
      <w:r>
        <w:rPr>
          <w:rFonts w:ascii="Arial" w:hAnsi="Arial" w:cs="Arial"/>
          <w:color w:val="2D2D2D"/>
          <w:spacing w:val="2"/>
          <w:sz w:val="23"/>
          <w:szCs w:val="23"/>
        </w:rPr>
        <w:br/>
        <w:t>- клеймо отдела технического контроля.</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5.4.4 Цепи, транспортируемые в труднодоступные районы, должны быть упакованы в ящики по</w:t>
      </w:r>
      <w:r>
        <w:rPr>
          <w:rStyle w:val="apple-converted-space"/>
          <w:rFonts w:ascii="Arial" w:hAnsi="Arial" w:cs="Arial"/>
          <w:color w:val="2D2D2D"/>
          <w:spacing w:val="2"/>
          <w:sz w:val="23"/>
          <w:szCs w:val="23"/>
        </w:rPr>
        <w:t> </w:t>
      </w:r>
      <w:r w:rsidRPr="00465739">
        <w:rPr>
          <w:rFonts w:ascii="Arial" w:hAnsi="Arial" w:cs="Arial"/>
          <w:spacing w:val="2"/>
          <w:sz w:val="23"/>
          <w:szCs w:val="23"/>
        </w:rPr>
        <w:t>ГОСТ 15841</w:t>
      </w:r>
      <w:r>
        <w:rPr>
          <w:rStyle w:val="apple-converted-space"/>
          <w:rFonts w:ascii="Arial" w:hAnsi="Arial" w:cs="Arial"/>
          <w:color w:val="2D2D2D"/>
          <w:spacing w:val="2"/>
          <w:sz w:val="23"/>
          <w:szCs w:val="23"/>
        </w:rPr>
        <w:t> </w:t>
      </w:r>
      <w:r>
        <w:rPr>
          <w:rFonts w:ascii="Arial" w:hAnsi="Arial" w:cs="Arial"/>
          <w:color w:val="2D2D2D"/>
          <w:spacing w:val="2"/>
          <w:sz w:val="23"/>
          <w:szCs w:val="23"/>
        </w:rPr>
        <w:t>или в контейнеры без упаковки по</w:t>
      </w:r>
      <w:r>
        <w:rPr>
          <w:rStyle w:val="apple-converted-space"/>
          <w:rFonts w:ascii="Arial" w:hAnsi="Arial" w:cs="Arial"/>
          <w:color w:val="2D2D2D"/>
          <w:spacing w:val="2"/>
          <w:sz w:val="23"/>
          <w:szCs w:val="23"/>
        </w:rPr>
        <w:t> </w:t>
      </w:r>
      <w:r w:rsidRPr="00465739">
        <w:rPr>
          <w:rFonts w:ascii="Arial" w:hAnsi="Arial" w:cs="Arial"/>
          <w:spacing w:val="2"/>
          <w:sz w:val="23"/>
          <w:szCs w:val="23"/>
        </w:rPr>
        <w:t>ГОСТ 15846</w:t>
      </w:r>
      <w:r>
        <w:rPr>
          <w:rFonts w:ascii="Arial" w:hAnsi="Arial" w:cs="Arial"/>
          <w:color w:val="2D2D2D"/>
          <w:spacing w:val="2"/>
          <w:sz w:val="23"/>
          <w:szCs w:val="23"/>
        </w:rPr>
        <w:t>.</w:t>
      </w:r>
      <w:r>
        <w:rPr>
          <w:rFonts w:ascii="Arial" w:hAnsi="Arial" w:cs="Arial"/>
          <w:color w:val="2D2D2D"/>
          <w:spacing w:val="2"/>
          <w:sz w:val="23"/>
          <w:szCs w:val="23"/>
        </w:rPr>
        <w:br/>
      </w:r>
    </w:p>
    <w:p w:rsidR="007C1F83" w:rsidRDefault="007C1F83" w:rsidP="007C1F8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Правила приемки</w:t>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проверки соответствия цепей требованиям настоящего стандарта и конструкторской документации проводятся приемосдаточные и периодические испытания.</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6.2 Приемосдаточные испытания</w:t>
      </w:r>
      <w:r>
        <w:rPr>
          <w:rStyle w:val="apple-converted-space"/>
          <w:rFonts w:ascii="Arial" w:hAnsi="Arial" w:cs="Arial"/>
          <w:b/>
          <w:bCs/>
          <w:color w:val="2D2D2D"/>
          <w:spacing w:val="2"/>
          <w:sz w:val="23"/>
          <w:szCs w:val="23"/>
        </w:rPr>
        <w:t> </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 Цепи предъявляют на приемосдаточные испытания партиями. В партию должны входить цепи одного типоразмера, изготовленные по одному технологическому процессу, из металла одной плавки, с одинаковыми механическими характеристиками.</w:t>
      </w:r>
      <w:r>
        <w:rPr>
          <w:rFonts w:ascii="Arial" w:hAnsi="Arial" w:cs="Arial"/>
          <w:color w:val="2D2D2D"/>
          <w:spacing w:val="2"/>
          <w:sz w:val="23"/>
          <w:szCs w:val="23"/>
        </w:rPr>
        <w:br/>
      </w:r>
      <w:r>
        <w:rPr>
          <w:rFonts w:ascii="Arial" w:hAnsi="Arial" w:cs="Arial"/>
          <w:color w:val="2D2D2D"/>
          <w:spacing w:val="2"/>
          <w:sz w:val="23"/>
          <w:szCs w:val="23"/>
        </w:rPr>
        <w:br/>
        <w:t>Партия должна состоять не более чем из 200 м цепей.</w:t>
      </w:r>
      <w:r>
        <w:rPr>
          <w:rFonts w:ascii="Arial" w:hAnsi="Arial" w:cs="Arial"/>
          <w:color w:val="2D2D2D"/>
          <w:spacing w:val="2"/>
          <w:sz w:val="23"/>
          <w:szCs w:val="23"/>
        </w:rPr>
        <w:br/>
      </w:r>
      <w:r>
        <w:rPr>
          <w:rFonts w:ascii="Arial" w:hAnsi="Arial" w:cs="Arial"/>
          <w:color w:val="2D2D2D"/>
          <w:spacing w:val="2"/>
          <w:sz w:val="23"/>
          <w:szCs w:val="23"/>
        </w:rPr>
        <w:br/>
        <w:t>Цепи должны быть очищены от краски и смазки.</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6.2.2 Приемосдаточным испытаниям на соответствие требованиям 4.1.1, 4.1.2, 4.2.1, 4.2.2, 4.3.1, 4.3.2, 5.1.1, 5.1.2, 5.1.3, 5.1.4, 5.1.5, 5.1.6, 5.1.7, 5.2.1, 5.2.2, 5.3.1, 5.3.2, 5.3.3, 5.3.4, 5.3.5, 5.3.6, 5.4.1, 5.4.2, 5.4.3, 5.4.4 (кроме измерения массы по 4.1.1 и испытания приемочной пробной нагрузкой по 4.2.2) следует подвергать каждую партию цепей.</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6.2.3</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проведения испытаний от каждой партии цепей должно быть отобрано следующее число образцов:</w:t>
      </w:r>
      <w:r>
        <w:rPr>
          <w:rFonts w:ascii="Arial" w:hAnsi="Arial" w:cs="Arial"/>
          <w:color w:val="2D2D2D"/>
          <w:spacing w:val="2"/>
          <w:sz w:val="23"/>
          <w:szCs w:val="23"/>
        </w:rPr>
        <w:br/>
      </w:r>
      <w:r>
        <w:rPr>
          <w:rFonts w:ascii="Arial" w:hAnsi="Arial" w:cs="Arial"/>
          <w:color w:val="2D2D2D"/>
          <w:spacing w:val="2"/>
          <w:sz w:val="23"/>
          <w:szCs w:val="23"/>
        </w:rPr>
        <w:br/>
        <w:t>- образец, состоящий из 5 звеньев (без отсоединения от цепи), - для проверки соответствия цепи требованиям 4.1.1;</w:t>
      </w:r>
      <w:r>
        <w:rPr>
          <w:rFonts w:ascii="Arial" w:hAnsi="Arial" w:cs="Arial"/>
          <w:color w:val="2D2D2D"/>
          <w:spacing w:val="2"/>
          <w:sz w:val="23"/>
          <w:szCs w:val="23"/>
        </w:rPr>
        <w:br/>
      </w:r>
      <w:r>
        <w:rPr>
          <w:rFonts w:ascii="Arial" w:hAnsi="Arial" w:cs="Arial"/>
          <w:color w:val="2D2D2D"/>
          <w:spacing w:val="2"/>
          <w:sz w:val="23"/>
          <w:szCs w:val="23"/>
        </w:rPr>
        <w:br/>
        <w:t>- три последовательно расположенных контрольных отрезка (без отсоединения от цепи) - для проверки соответствия цепи требованиям 4.1.2;</w:t>
      </w:r>
      <w:r>
        <w:rPr>
          <w:rFonts w:ascii="Arial" w:hAnsi="Arial" w:cs="Arial"/>
          <w:color w:val="2D2D2D"/>
          <w:spacing w:val="2"/>
          <w:sz w:val="23"/>
          <w:szCs w:val="23"/>
        </w:rPr>
        <w:br/>
      </w:r>
      <w:r>
        <w:rPr>
          <w:rFonts w:ascii="Arial" w:hAnsi="Arial" w:cs="Arial"/>
          <w:color w:val="2D2D2D"/>
          <w:spacing w:val="2"/>
          <w:sz w:val="23"/>
          <w:szCs w:val="23"/>
        </w:rPr>
        <w:br/>
        <w:t>- образец с числом звеньев, указанным в таблице 5, - для проведения испытаний на разрыв, на соответствие требованиям 4.2.2.</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br/>
        <w:t>Таблица 5</w:t>
      </w:r>
    </w:p>
    <w:tbl>
      <w:tblPr>
        <w:tblW w:w="0" w:type="auto"/>
        <w:tblCellMar>
          <w:left w:w="0" w:type="dxa"/>
          <w:right w:w="0" w:type="dxa"/>
        </w:tblCellMar>
        <w:tblLook w:val="04A0"/>
      </w:tblPr>
      <w:tblGrid>
        <w:gridCol w:w="721"/>
        <w:gridCol w:w="893"/>
        <w:gridCol w:w="545"/>
        <w:gridCol w:w="893"/>
        <w:gridCol w:w="918"/>
        <w:gridCol w:w="6377"/>
      </w:tblGrid>
      <w:tr w:rsidR="007C1F83" w:rsidTr="007C1F83">
        <w:trPr>
          <w:trHeight w:val="15"/>
        </w:trPr>
        <w:tc>
          <w:tcPr>
            <w:tcW w:w="739" w:type="dxa"/>
            <w:hideMark/>
          </w:tcPr>
          <w:p w:rsidR="007C1F83" w:rsidRDefault="007C1F83">
            <w:pPr>
              <w:rPr>
                <w:sz w:val="2"/>
                <w:szCs w:val="24"/>
              </w:rPr>
            </w:pPr>
          </w:p>
        </w:tc>
        <w:tc>
          <w:tcPr>
            <w:tcW w:w="924" w:type="dxa"/>
            <w:hideMark/>
          </w:tcPr>
          <w:p w:rsidR="007C1F83" w:rsidRDefault="007C1F83">
            <w:pPr>
              <w:rPr>
                <w:sz w:val="2"/>
                <w:szCs w:val="24"/>
              </w:rPr>
            </w:pPr>
          </w:p>
        </w:tc>
        <w:tc>
          <w:tcPr>
            <w:tcW w:w="554" w:type="dxa"/>
            <w:hideMark/>
          </w:tcPr>
          <w:p w:rsidR="007C1F83" w:rsidRDefault="007C1F83">
            <w:pPr>
              <w:rPr>
                <w:sz w:val="2"/>
                <w:szCs w:val="24"/>
              </w:rPr>
            </w:pPr>
          </w:p>
        </w:tc>
        <w:tc>
          <w:tcPr>
            <w:tcW w:w="924" w:type="dxa"/>
            <w:hideMark/>
          </w:tcPr>
          <w:p w:rsidR="007C1F83" w:rsidRDefault="007C1F83">
            <w:pPr>
              <w:rPr>
                <w:sz w:val="2"/>
                <w:szCs w:val="24"/>
              </w:rPr>
            </w:pPr>
          </w:p>
        </w:tc>
        <w:tc>
          <w:tcPr>
            <w:tcW w:w="924" w:type="dxa"/>
            <w:hideMark/>
          </w:tcPr>
          <w:p w:rsidR="007C1F83" w:rsidRDefault="007C1F83">
            <w:pPr>
              <w:rPr>
                <w:sz w:val="2"/>
                <w:szCs w:val="24"/>
              </w:rPr>
            </w:pPr>
          </w:p>
        </w:tc>
        <w:tc>
          <w:tcPr>
            <w:tcW w:w="6653" w:type="dxa"/>
            <w:hideMark/>
          </w:tcPr>
          <w:p w:rsidR="007C1F83" w:rsidRDefault="007C1F83">
            <w:pPr>
              <w:rPr>
                <w:sz w:val="2"/>
                <w:szCs w:val="24"/>
              </w:rPr>
            </w:pPr>
          </w:p>
        </w:tc>
      </w:tr>
      <w:tr w:rsidR="007C1F83" w:rsidTr="007C1F83">
        <w:tc>
          <w:tcPr>
            <w:tcW w:w="4066"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Калибр цепи</w:t>
            </w:r>
            <w:r>
              <w:rPr>
                <w:rStyle w:val="apple-converted-space"/>
                <w:color w:val="2D2D2D"/>
                <w:sz w:val="23"/>
                <w:szCs w:val="23"/>
              </w:rPr>
              <w:t> </w:t>
            </w:r>
            <w:r w:rsidR="00B22E09" w:rsidRPr="00B22E09">
              <w:rPr>
                <w:color w:val="2D2D2D"/>
                <w:sz w:val="23"/>
                <w:szCs w:val="23"/>
              </w:rPr>
              <w:pict>
                <v:shape id="_x0000_i1049" type="#_x0000_t75" alt="ГОСТ 30188-97 Цепи грузоподъемные калиброванные высокопрочные. Технические условия" style="width:10.9pt;height:14.25pt"/>
              </w:pict>
            </w:r>
            <w:r>
              <w:rPr>
                <w:color w:val="2D2D2D"/>
                <w:sz w:val="23"/>
                <w:szCs w:val="23"/>
              </w:rPr>
              <w:t xml:space="preserve">, </w:t>
            </w:r>
            <w:proofErr w:type="gramStart"/>
            <w:r>
              <w:rPr>
                <w:color w:val="2D2D2D"/>
                <w:sz w:val="23"/>
                <w:szCs w:val="23"/>
              </w:rPr>
              <w:t>мм</w:t>
            </w:r>
            <w:proofErr w:type="gramEnd"/>
          </w:p>
        </w:tc>
        <w:tc>
          <w:tcPr>
            <w:tcW w:w="665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Минимальное число звеньев в образце при испытаниях, шт.</w:t>
            </w:r>
            <w:r>
              <w:rPr>
                <w:rStyle w:val="apple-converted-space"/>
                <w:color w:val="2D2D2D"/>
                <w:sz w:val="23"/>
                <w:szCs w:val="23"/>
              </w:rPr>
              <w:t> </w:t>
            </w:r>
          </w:p>
        </w:tc>
      </w:tr>
      <w:tr w:rsidR="007C1F83" w:rsidTr="007C1F83">
        <w:tc>
          <w:tcPr>
            <w:tcW w:w="739" w:type="dxa"/>
            <w:tcBorders>
              <w:top w:val="single" w:sz="6" w:space="0" w:color="000000"/>
              <w:left w:val="single" w:sz="6" w:space="0" w:color="000000"/>
              <w:bottom w:val="nil"/>
              <w:right w:val="nil"/>
            </w:tcBorders>
            <w:tcMar>
              <w:top w:w="0" w:type="dxa"/>
              <w:left w:w="55" w:type="dxa"/>
              <w:bottom w:w="0" w:type="dxa"/>
              <w:right w:w="55" w:type="dxa"/>
            </w:tcMar>
            <w:hideMark/>
          </w:tcPr>
          <w:p w:rsidR="007C1F83" w:rsidRDefault="007C1F83">
            <w:pPr>
              <w:rPr>
                <w:sz w:val="24"/>
                <w:szCs w:val="24"/>
              </w:rPr>
            </w:pPr>
          </w:p>
        </w:tc>
        <w:tc>
          <w:tcPr>
            <w:tcW w:w="924" w:type="dxa"/>
            <w:tcBorders>
              <w:top w:val="nil"/>
              <w:left w:val="nil"/>
              <w:bottom w:val="nil"/>
              <w:right w:val="nil"/>
            </w:tcBorders>
            <w:tcMar>
              <w:top w:w="0" w:type="dxa"/>
              <w:left w:w="55" w:type="dxa"/>
              <w:bottom w:w="0" w:type="dxa"/>
              <w:right w:w="55" w:type="dxa"/>
            </w:tcMar>
            <w:hideMark/>
          </w:tcPr>
          <w:p w:rsidR="007C1F83" w:rsidRDefault="007C1F83">
            <w:pPr>
              <w:rPr>
                <w:sz w:val="24"/>
                <w:szCs w:val="24"/>
              </w:rPr>
            </w:pPr>
          </w:p>
        </w:tc>
        <w:tc>
          <w:tcPr>
            <w:tcW w:w="554" w:type="dxa"/>
            <w:tcBorders>
              <w:top w:val="nil"/>
              <w:left w:val="nil"/>
              <w:bottom w:val="nil"/>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924" w:type="dxa"/>
            <w:tcBorders>
              <w:top w:val="nil"/>
              <w:left w:val="nil"/>
              <w:bottom w:val="nil"/>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924" w:type="dxa"/>
            <w:tcBorders>
              <w:top w:val="single" w:sz="6" w:space="0" w:color="000000"/>
              <w:left w:val="nil"/>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включ</w:t>
            </w:r>
            <w:proofErr w:type="spellEnd"/>
            <w:r>
              <w:rPr>
                <w:color w:val="2D2D2D"/>
                <w:sz w:val="23"/>
                <w:szCs w:val="23"/>
              </w:rPr>
              <w:t>.</w:t>
            </w:r>
          </w:p>
        </w:tc>
        <w:tc>
          <w:tcPr>
            <w:tcW w:w="665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r>
      <w:tr w:rsidR="007C1F83" w:rsidTr="007C1F83">
        <w:tc>
          <w:tcPr>
            <w:tcW w:w="739" w:type="dxa"/>
            <w:tcBorders>
              <w:top w:val="nil"/>
              <w:left w:val="single" w:sz="6" w:space="0" w:color="000000"/>
              <w:bottom w:val="nil"/>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924" w:type="dxa"/>
            <w:tcBorders>
              <w:top w:val="nil"/>
              <w:left w:val="nil"/>
              <w:bottom w:val="nil"/>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554" w:type="dxa"/>
            <w:tcBorders>
              <w:top w:val="nil"/>
              <w:left w:val="nil"/>
              <w:bottom w:val="nil"/>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nil"/>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924" w:type="dxa"/>
            <w:tcBorders>
              <w:top w:val="nil"/>
              <w:left w:val="nil"/>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653"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r>
      <w:tr w:rsidR="007C1F83" w:rsidTr="007C1F83">
        <w:tc>
          <w:tcPr>
            <w:tcW w:w="739" w:type="dxa"/>
            <w:tcBorders>
              <w:top w:val="nil"/>
              <w:left w:val="single" w:sz="6" w:space="0" w:color="000000"/>
              <w:bottom w:val="single" w:sz="6" w:space="0" w:color="000000"/>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single" w:sz="6" w:space="0" w:color="000000"/>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554" w:type="dxa"/>
            <w:tcBorders>
              <w:top w:val="nil"/>
              <w:left w:val="nil"/>
              <w:bottom w:val="single" w:sz="6" w:space="0" w:color="000000"/>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single" w:sz="6" w:space="0" w:color="000000"/>
              <w:right w:val="nil"/>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nil"/>
              <w:left w:val="nil"/>
              <w:bottom w:val="single" w:sz="6" w:space="0" w:color="000000"/>
              <w:right w:val="single" w:sz="6" w:space="0" w:color="000000"/>
            </w:tcBorders>
            <w:tcMar>
              <w:top w:w="0" w:type="dxa"/>
              <w:left w:w="55" w:type="dxa"/>
              <w:bottom w:w="0" w:type="dxa"/>
              <w:right w:w="55" w:type="dxa"/>
            </w:tcMar>
            <w:hideMark/>
          </w:tcPr>
          <w:p w:rsidR="007C1F83" w:rsidRDefault="007C1F83">
            <w:pPr>
              <w:rPr>
                <w:sz w:val="24"/>
                <w:szCs w:val="24"/>
              </w:rPr>
            </w:pPr>
          </w:p>
        </w:tc>
        <w:tc>
          <w:tcPr>
            <w:tcW w:w="665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bl>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Внешнему осмотру для проверки требований 5.1.6 подвергают все цепи партии.</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6.2.4</w:t>
      </w:r>
      <w:proofErr w:type="gramStart"/>
      <w:r>
        <w:rPr>
          <w:rFonts w:ascii="Arial" w:hAnsi="Arial" w:cs="Arial"/>
          <w:color w:val="2D2D2D"/>
          <w:spacing w:val="2"/>
          <w:sz w:val="23"/>
          <w:szCs w:val="23"/>
        </w:rPr>
        <w:t xml:space="preserve"> Е</w:t>
      </w:r>
      <w:proofErr w:type="gramEnd"/>
      <w:r>
        <w:rPr>
          <w:rFonts w:ascii="Arial" w:hAnsi="Arial" w:cs="Arial"/>
          <w:color w:val="2D2D2D"/>
          <w:spacing w:val="2"/>
          <w:sz w:val="23"/>
          <w:szCs w:val="23"/>
        </w:rPr>
        <w:t>сли по требованию потребителя длина поставляемой цепи превышает длину цепи партии и после отбора образцов требуется вставить новое звено для соединения цепи, образцы для испытания на разрыв должны быть отобраны до термической обработки цепи. После вставки новых звеньев образцы должны быть прикреплены к цепи, от которой они отобраны, и подвергнуты той же обработке, что и вся цепь, включая приложение технологической испытательной нагрузки.</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6.2.5</w:t>
      </w:r>
      <w:proofErr w:type="gramStart"/>
      <w:r>
        <w:rPr>
          <w:rFonts w:ascii="Arial" w:hAnsi="Arial" w:cs="Arial"/>
          <w:color w:val="2D2D2D"/>
          <w:spacing w:val="2"/>
          <w:sz w:val="23"/>
          <w:szCs w:val="23"/>
        </w:rPr>
        <w:t xml:space="preserve"> Е</w:t>
      </w:r>
      <w:proofErr w:type="gramEnd"/>
      <w:r>
        <w:rPr>
          <w:rFonts w:ascii="Arial" w:hAnsi="Arial" w:cs="Arial"/>
          <w:color w:val="2D2D2D"/>
          <w:spacing w:val="2"/>
          <w:sz w:val="23"/>
          <w:szCs w:val="23"/>
        </w:rPr>
        <w:t>сли образец не выдержал испытание на разрыв, следует отобрать еще два образца от той же партии и провести повторные испытания. Партию считают принятой, если оба дополнительных образца выдержали испытание.</w:t>
      </w:r>
      <w:r>
        <w:rPr>
          <w:rFonts w:ascii="Arial" w:hAnsi="Arial" w:cs="Arial"/>
          <w:color w:val="2D2D2D"/>
          <w:spacing w:val="2"/>
          <w:sz w:val="23"/>
          <w:szCs w:val="23"/>
        </w:rPr>
        <w:br/>
      </w:r>
      <w:r>
        <w:rPr>
          <w:rFonts w:ascii="Arial" w:hAnsi="Arial" w:cs="Arial"/>
          <w:color w:val="2D2D2D"/>
          <w:spacing w:val="2"/>
          <w:sz w:val="23"/>
          <w:szCs w:val="23"/>
        </w:rPr>
        <w:br/>
        <w:t>Если дополнительные образцы не выдержали испытания, партию бракуют.</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6.2.6. Данные об испытаниях должны быть подтверждены сертификатом изготовителя. В сертификате (приложение Б) должны быть указаны:</w:t>
      </w:r>
      <w:r>
        <w:rPr>
          <w:rFonts w:ascii="Arial" w:hAnsi="Arial" w:cs="Arial"/>
          <w:color w:val="2D2D2D"/>
          <w:spacing w:val="2"/>
          <w:sz w:val="23"/>
          <w:szCs w:val="23"/>
        </w:rPr>
        <w:br/>
      </w:r>
      <w:r>
        <w:rPr>
          <w:rFonts w:ascii="Arial" w:hAnsi="Arial" w:cs="Arial"/>
          <w:color w:val="2D2D2D"/>
          <w:spacing w:val="2"/>
          <w:sz w:val="23"/>
          <w:szCs w:val="23"/>
        </w:rPr>
        <w:br/>
        <w:t>- маркировка цепи согласно 5.3.1;</w:t>
      </w:r>
      <w:r>
        <w:rPr>
          <w:rFonts w:ascii="Arial" w:hAnsi="Arial" w:cs="Arial"/>
          <w:color w:val="2D2D2D"/>
          <w:spacing w:val="2"/>
          <w:sz w:val="23"/>
          <w:szCs w:val="23"/>
        </w:rPr>
        <w:br/>
      </w:r>
      <w:r>
        <w:rPr>
          <w:rFonts w:ascii="Arial" w:hAnsi="Arial" w:cs="Arial"/>
          <w:color w:val="2D2D2D"/>
          <w:spacing w:val="2"/>
          <w:sz w:val="23"/>
          <w:szCs w:val="23"/>
        </w:rPr>
        <w:br/>
        <w:t>- калибр цепи;</w:t>
      </w:r>
      <w:r>
        <w:rPr>
          <w:rFonts w:ascii="Arial" w:hAnsi="Arial" w:cs="Arial"/>
          <w:color w:val="2D2D2D"/>
          <w:spacing w:val="2"/>
          <w:sz w:val="23"/>
          <w:szCs w:val="23"/>
        </w:rPr>
        <w:br/>
      </w:r>
      <w:r>
        <w:rPr>
          <w:rFonts w:ascii="Arial" w:hAnsi="Arial" w:cs="Arial"/>
          <w:color w:val="2D2D2D"/>
          <w:spacing w:val="2"/>
          <w:sz w:val="23"/>
          <w:szCs w:val="23"/>
        </w:rPr>
        <w:br/>
        <w:t>- длина цепи;</w:t>
      </w:r>
      <w:r>
        <w:rPr>
          <w:rFonts w:ascii="Arial" w:hAnsi="Arial" w:cs="Arial"/>
          <w:color w:val="2D2D2D"/>
          <w:spacing w:val="2"/>
          <w:sz w:val="23"/>
          <w:szCs w:val="23"/>
        </w:rPr>
        <w:br/>
      </w:r>
      <w:r>
        <w:rPr>
          <w:rFonts w:ascii="Arial" w:hAnsi="Arial" w:cs="Arial"/>
          <w:color w:val="2D2D2D"/>
          <w:spacing w:val="2"/>
          <w:sz w:val="23"/>
          <w:szCs w:val="23"/>
        </w:rPr>
        <w:br/>
        <w:t>- технологическая испытательная нагрузка;</w:t>
      </w:r>
      <w:r>
        <w:rPr>
          <w:rFonts w:ascii="Arial" w:hAnsi="Arial" w:cs="Arial"/>
          <w:color w:val="2D2D2D"/>
          <w:spacing w:val="2"/>
          <w:sz w:val="23"/>
          <w:szCs w:val="23"/>
        </w:rPr>
        <w:br/>
      </w:r>
      <w:r>
        <w:rPr>
          <w:rFonts w:ascii="Arial" w:hAnsi="Arial" w:cs="Arial"/>
          <w:color w:val="2D2D2D"/>
          <w:spacing w:val="2"/>
          <w:sz w:val="23"/>
          <w:szCs w:val="23"/>
        </w:rPr>
        <w:br/>
        <w:t>- разрушающая нагрузка;</w:t>
      </w:r>
      <w:r>
        <w:rPr>
          <w:rFonts w:ascii="Arial" w:hAnsi="Arial" w:cs="Arial"/>
          <w:color w:val="2D2D2D"/>
          <w:spacing w:val="2"/>
          <w:sz w:val="23"/>
          <w:szCs w:val="23"/>
        </w:rPr>
        <w:br/>
      </w:r>
      <w:r>
        <w:rPr>
          <w:rFonts w:ascii="Arial" w:hAnsi="Arial" w:cs="Arial"/>
          <w:color w:val="2D2D2D"/>
          <w:spacing w:val="2"/>
          <w:sz w:val="23"/>
          <w:szCs w:val="23"/>
        </w:rPr>
        <w:br/>
        <w:t>- фактическое общее удлинение цепи при разрыве.</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6.3 Периодические испытания</w:t>
      </w:r>
      <w:r>
        <w:rPr>
          <w:rStyle w:val="apple-converted-space"/>
          <w:rFonts w:ascii="Arial" w:hAnsi="Arial" w:cs="Arial"/>
          <w:b/>
          <w:bCs/>
          <w:color w:val="2D2D2D"/>
          <w:spacing w:val="2"/>
          <w:sz w:val="23"/>
          <w:szCs w:val="23"/>
        </w:rPr>
        <w:t> </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6.3.1 Потребитель имеет право проводить периодические испытания цепей на своем предприятии, на предприятии-изготовителе или в независимом центре по испытанию цепей. Предприятие, на котором проводятся испытания, должно обеспечить необходимые условия для их проведения.</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 Порядок и объем периодических испытаний - согласно 6.2. Дополнительно к испытуемой цепи должна быть приложена приемочная пробная нагрузка по 4.2.2 и проверена масса цепи по 4.1.1.</w:t>
      </w:r>
      <w:r>
        <w:rPr>
          <w:rFonts w:ascii="Arial" w:hAnsi="Arial" w:cs="Arial"/>
          <w:color w:val="2D2D2D"/>
          <w:spacing w:val="2"/>
          <w:sz w:val="23"/>
          <w:szCs w:val="23"/>
        </w:rPr>
        <w:br/>
      </w:r>
    </w:p>
    <w:p w:rsidR="007C1F83" w:rsidRDefault="007C1F83" w:rsidP="007C1F8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Методы контроля</w:t>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Измерение основных размеров звеньев по 4.1.1 и длин контрольных отрезков цепей по 4.1.2 проводят с помощью средств измерений с ценой деления отсчетной шкалы до 0,1 мм или предельными контрольными калибрами.</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 Измерения калибра и ширины звена по 4.1.1 проводят на прямом участке вне места сварки. Калибр определяют как среднее арифметическое значение результатов двух измерений в одном сечении, перпендикулярных друг другу. Калибр допускается определять однократным измерением при использовании приборов, указанных в приложении В.</w:t>
      </w:r>
      <w:r>
        <w:rPr>
          <w:rFonts w:ascii="Arial" w:hAnsi="Arial" w:cs="Arial"/>
          <w:color w:val="2D2D2D"/>
          <w:spacing w:val="2"/>
          <w:sz w:val="23"/>
          <w:szCs w:val="23"/>
        </w:rPr>
        <w:br/>
      </w:r>
      <w:r>
        <w:rPr>
          <w:rFonts w:ascii="Arial" w:hAnsi="Arial" w:cs="Arial"/>
          <w:color w:val="2D2D2D"/>
          <w:spacing w:val="2"/>
          <w:sz w:val="23"/>
          <w:szCs w:val="23"/>
        </w:rPr>
        <w:br/>
        <w:t xml:space="preserve">Проверку массы по 4.1.1 проводят взвешиванием отрезка цепи длиной 25 м и определением фактической массы одного метра цепи. Фактическая масса цепи не должна превышать </w:t>
      </w:r>
      <w:proofErr w:type="gramStart"/>
      <w:r>
        <w:rPr>
          <w:rFonts w:ascii="Arial" w:hAnsi="Arial" w:cs="Arial"/>
          <w:color w:val="2D2D2D"/>
          <w:spacing w:val="2"/>
          <w:sz w:val="23"/>
          <w:szCs w:val="23"/>
        </w:rPr>
        <w:t>указанную</w:t>
      </w:r>
      <w:proofErr w:type="gramEnd"/>
      <w:r>
        <w:rPr>
          <w:rFonts w:ascii="Arial" w:hAnsi="Arial" w:cs="Arial"/>
          <w:color w:val="2D2D2D"/>
          <w:spacing w:val="2"/>
          <w:sz w:val="23"/>
          <w:szCs w:val="23"/>
        </w:rPr>
        <w:t xml:space="preserve"> в таблицах 1 и А.1 более чем на 5%.</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 Проверку длины контрольных отрезков цепей по 4.1.2 проводят измерением длин трех последовательно расположенных контрольных отрезков (без отсоединения от цепи), нагруженных измерительной нагрузкой.</w:t>
      </w:r>
      <w:r>
        <w:rPr>
          <w:rFonts w:ascii="Arial" w:hAnsi="Arial" w:cs="Arial"/>
          <w:color w:val="2D2D2D"/>
          <w:spacing w:val="2"/>
          <w:sz w:val="23"/>
          <w:szCs w:val="23"/>
        </w:rPr>
        <w:br/>
      </w:r>
      <w:r>
        <w:rPr>
          <w:rFonts w:ascii="Arial" w:hAnsi="Arial" w:cs="Arial"/>
          <w:color w:val="2D2D2D"/>
          <w:spacing w:val="2"/>
          <w:sz w:val="23"/>
          <w:szCs w:val="23"/>
        </w:rPr>
        <w:br/>
        <w:t>Фактическое значение отклонения номинальной длины контрольных отрезков сопоставляют со значением допускаемого предельного отклонения</w:t>
      </w:r>
      <w:r>
        <w:rPr>
          <w:rStyle w:val="apple-converted-space"/>
          <w:rFonts w:ascii="Arial" w:hAnsi="Arial" w:cs="Arial"/>
          <w:color w:val="2D2D2D"/>
          <w:spacing w:val="2"/>
          <w:sz w:val="23"/>
          <w:szCs w:val="23"/>
        </w:rPr>
        <w:t> </w:t>
      </w:r>
      <w:r w:rsidR="00B22E09" w:rsidRPr="00B22E09">
        <w:rPr>
          <w:rFonts w:ascii="Arial" w:hAnsi="Arial" w:cs="Arial"/>
          <w:color w:val="2D2D2D"/>
          <w:spacing w:val="2"/>
          <w:sz w:val="23"/>
          <w:szCs w:val="23"/>
        </w:rPr>
        <w:pict>
          <v:shape id="_x0000_i1050" type="#_x0000_t75" alt="ГОСТ 30188-97 Цепи грузоподъемные калиброванные высокопрочные. Технические условия" style="width:17.6pt;height:12.55pt"/>
        </w:pict>
      </w:r>
      <w:r>
        <w:rPr>
          <w:rFonts w:ascii="Arial" w:hAnsi="Arial" w:cs="Arial"/>
          <w:color w:val="2D2D2D"/>
          <w:spacing w:val="2"/>
          <w:sz w:val="23"/>
          <w:szCs w:val="23"/>
        </w:rPr>
        <w:t>, установленного в конструкторской документации по формуле (1).</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 Проверку цепей на соответствие требованиям 4.2.1, 4.2.2, 5.2.2 проводят следующим образом:</w:t>
      </w:r>
      <w:r>
        <w:rPr>
          <w:rFonts w:ascii="Arial" w:hAnsi="Arial" w:cs="Arial"/>
          <w:color w:val="2D2D2D"/>
          <w:spacing w:val="2"/>
          <w:sz w:val="23"/>
          <w:szCs w:val="23"/>
        </w:rPr>
        <w:br/>
      </w:r>
      <w:r>
        <w:rPr>
          <w:rFonts w:ascii="Arial" w:hAnsi="Arial" w:cs="Arial"/>
          <w:color w:val="2D2D2D"/>
          <w:spacing w:val="2"/>
          <w:sz w:val="23"/>
          <w:szCs w:val="23"/>
        </w:rPr>
        <w:br/>
        <w:t>- приемочная пробная и технологическая испытательная нагрузки обеспечиваются технологией изготовителя;</w:t>
      </w:r>
      <w:r>
        <w:rPr>
          <w:rFonts w:ascii="Arial" w:hAnsi="Arial" w:cs="Arial"/>
          <w:color w:val="2D2D2D"/>
          <w:spacing w:val="2"/>
          <w:sz w:val="23"/>
          <w:szCs w:val="23"/>
        </w:rPr>
        <w:br/>
      </w:r>
      <w:r>
        <w:rPr>
          <w:rFonts w:ascii="Arial" w:hAnsi="Arial" w:cs="Arial"/>
          <w:color w:val="2D2D2D"/>
          <w:spacing w:val="2"/>
          <w:sz w:val="23"/>
          <w:szCs w:val="23"/>
        </w:rPr>
        <w:br/>
        <w:t>- разрушающая нагрузка обеспечивается машиной для испытания цепей, которая соответствует требованиям приложения Г;</w:t>
      </w:r>
      <w:r>
        <w:rPr>
          <w:rFonts w:ascii="Arial" w:hAnsi="Arial" w:cs="Arial"/>
          <w:color w:val="2D2D2D"/>
          <w:spacing w:val="2"/>
          <w:sz w:val="23"/>
          <w:szCs w:val="23"/>
        </w:rPr>
        <w:br/>
      </w:r>
      <w:r>
        <w:rPr>
          <w:rFonts w:ascii="Arial" w:hAnsi="Arial" w:cs="Arial"/>
          <w:color w:val="2D2D2D"/>
          <w:spacing w:val="2"/>
          <w:sz w:val="23"/>
          <w:szCs w:val="23"/>
        </w:rPr>
        <w:lastRenderedPageBreak/>
        <w:br/>
        <w:t xml:space="preserve">- </w:t>
      </w:r>
      <w:proofErr w:type="gramStart"/>
      <w:r>
        <w:rPr>
          <w:rFonts w:ascii="Arial" w:hAnsi="Arial" w:cs="Arial"/>
          <w:color w:val="2D2D2D"/>
          <w:spacing w:val="2"/>
          <w:sz w:val="23"/>
          <w:szCs w:val="23"/>
        </w:rPr>
        <w:t>значения напряжений при разрушающей, технологической испытательной и приемочной пробной нагрузках определяют путем деления соответствующей нагрузки по таблице 3 на площадь поперечного сечения звена цепи при номинальном значении калибра по таблицам 1, A.1;</w:t>
      </w:r>
      <w:proofErr w:type="gramEnd"/>
      <w:r>
        <w:rPr>
          <w:rFonts w:ascii="Arial" w:hAnsi="Arial" w:cs="Arial"/>
          <w:color w:val="2D2D2D"/>
          <w:spacing w:val="2"/>
          <w:sz w:val="23"/>
          <w:szCs w:val="23"/>
        </w:rPr>
        <w:br/>
      </w:r>
      <w:r>
        <w:rPr>
          <w:rFonts w:ascii="Arial" w:hAnsi="Arial" w:cs="Arial"/>
          <w:color w:val="2D2D2D"/>
          <w:spacing w:val="2"/>
          <w:sz w:val="23"/>
          <w:szCs w:val="23"/>
        </w:rPr>
        <w:br/>
        <w:t>- общее удлинение цепи при разрыве определяют делением значения фактического удлинения, полученного в процессе испытания цепи на испытательной машине из диаграммы "нагрузка - удлинение", на исходную длину испытуемого образца, равную произведению шага цепи на число звеньев в образце по таблице 5.</w:t>
      </w:r>
      <w:r>
        <w:rPr>
          <w:rFonts w:ascii="Arial" w:hAnsi="Arial" w:cs="Arial"/>
          <w:color w:val="2D2D2D"/>
          <w:spacing w:val="2"/>
          <w:sz w:val="23"/>
          <w:szCs w:val="23"/>
        </w:rPr>
        <w:br/>
      </w:r>
      <w:r>
        <w:rPr>
          <w:rFonts w:ascii="Arial" w:hAnsi="Arial" w:cs="Arial"/>
          <w:color w:val="2D2D2D"/>
          <w:spacing w:val="2"/>
          <w:sz w:val="23"/>
          <w:szCs w:val="23"/>
        </w:rPr>
        <w:br/>
        <w:t xml:space="preserve">Скорость </w:t>
      </w:r>
      <w:proofErr w:type="spellStart"/>
      <w:r>
        <w:rPr>
          <w:rFonts w:ascii="Arial" w:hAnsi="Arial" w:cs="Arial"/>
          <w:color w:val="2D2D2D"/>
          <w:spacing w:val="2"/>
          <w:sz w:val="23"/>
          <w:szCs w:val="23"/>
        </w:rPr>
        <w:t>нагружения</w:t>
      </w:r>
      <w:proofErr w:type="spellEnd"/>
      <w:r>
        <w:rPr>
          <w:rFonts w:ascii="Arial" w:hAnsi="Arial" w:cs="Arial"/>
          <w:color w:val="2D2D2D"/>
          <w:spacing w:val="2"/>
          <w:sz w:val="23"/>
          <w:szCs w:val="23"/>
        </w:rPr>
        <w:t xml:space="preserve"> должна быть равномерной (рекомендуется 10 Н/мм</w:t>
      </w:r>
      <w:r w:rsidR="00B22E09" w:rsidRPr="00B22E09">
        <w:rPr>
          <w:rFonts w:ascii="Arial" w:hAnsi="Arial" w:cs="Arial"/>
          <w:color w:val="2D2D2D"/>
          <w:spacing w:val="2"/>
          <w:sz w:val="23"/>
          <w:szCs w:val="23"/>
        </w:rPr>
        <w:pict>
          <v:shape id="_x0000_i1051" type="#_x0000_t75" alt="ГОСТ 30188-97 Цепи грузоподъемные калиброванные высокопрочные. Технические условия" style="width:8.35pt;height:17.6pt"/>
        </w:pict>
      </w:r>
      <w:r>
        <w:rPr>
          <w:rFonts w:ascii="Arial" w:hAnsi="Arial" w:cs="Arial"/>
          <w:color w:val="2D2D2D"/>
          <w:spacing w:val="2"/>
          <w:sz w:val="23"/>
          <w:szCs w:val="23"/>
        </w:rPr>
        <w:t>·</w:t>
      </w:r>
      <w:proofErr w:type="gramStart"/>
      <w:r>
        <w:rPr>
          <w:rFonts w:ascii="Arial" w:hAnsi="Arial" w:cs="Arial"/>
          <w:color w:val="2D2D2D"/>
          <w:spacing w:val="2"/>
          <w:sz w:val="23"/>
          <w:szCs w:val="23"/>
        </w:rPr>
        <w:t>с</w:t>
      </w:r>
      <w:proofErr w:type="gramEnd"/>
      <w:r w:rsidR="00B22E09" w:rsidRPr="00B22E09">
        <w:rPr>
          <w:rFonts w:ascii="Arial" w:hAnsi="Arial" w:cs="Arial"/>
          <w:color w:val="2D2D2D"/>
          <w:spacing w:val="2"/>
          <w:sz w:val="23"/>
          <w:szCs w:val="23"/>
        </w:rPr>
        <w:pict>
          <v:shape id="_x0000_i1052" type="#_x0000_t75" alt="ГОСТ 30188-97 Цепи грузоподъемные калиброванные высокопрочные. Технические условия" style="width:12.55pt;height:17.6pt"/>
        </w:pict>
      </w:r>
      <w:r>
        <w:rPr>
          <w:rFonts w:ascii="Arial" w:hAnsi="Arial" w:cs="Arial"/>
          <w:color w:val="2D2D2D"/>
          <w:spacing w:val="2"/>
          <w:sz w:val="23"/>
          <w:szCs w:val="23"/>
        </w:rPr>
        <w:t xml:space="preserve">) </w:t>
      </w:r>
      <w:proofErr w:type="gramStart"/>
      <w:r>
        <w:rPr>
          <w:rFonts w:ascii="Arial" w:hAnsi="Arial" w:cs="Arial"/>
          <w:color w:val="2D2D2D"/>
          <w:spacing w:val="2"/>
          <w:sz w:val="23"/>
          <w:szCs w:val="23"/>
        </w:rPr>
        <w:t>до</w:t>
      </w:r>
      <w:proofErr w:type="gramEnd"/>
      <w:r>
        <w:rPr>
          <w:rFonts w:ascii="Arial" w:hAnsi="Arial" w:cs="Arial"/>
          <w:color w:val="2D2D2D"/>
          <w:spacing w:val="2"/>
          <w:sz w:val="23"/>
          <w:szCs w:val="23"/>
        </w:rPr>
        <w:t xml:space="preserve"> момента разрушения. Не допускается проскальзывание звеньев цепи под нагрузкой.</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7.5 Проверку соответствия цепей требованиям 4.3.1, 4.3.2, 5.1.1, 5.1.2, 5.1.4, 5.1.5, 5.3.6, 5.4.1, 5.4.2, 5.4.3, 5.4.4 проводят путем сличения с рабочей документацией.</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 Проверку цепей на соответствие требования 5.1.3 проводят визуально и измерением с заданной точностью размеров звеньев, указанных на рисунке 2 и в таблице 1, с последующим сопоставлением результатов измерений с требованиями таблицы 1 и 5.1.3.</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7.7 Проверку цепей на соответствие требованиям 5.1.6 проводят визуально и измерением с заданной точностью.</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7.8 Проверку цепей на соответствие требованиям 5.1.7, 5.3.1, 5.3.2, 5.3.3, 5.3.4, 5.3.5 проводят визуально.</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7.9 Качество металла по 5.2.1 должно быть подтверждено сертификатом поставщика и входным контролем. При отсутствии сертификата материал допускается применять только после проведения его испытаний на соответствие требованиям 5.2.1.</w:t>
      </w:r>
      <w:r>
        <w:rPr>
          <w:rFonts w:ascii="Arial" w:hAnsi="Arial" w:cs="Arial"/>
          <w:color w:val="2D2D2D"/>
          <w:spacing w:val="2"/>
          <w:sz w:val="23"/>
          <w:szCs w:val="23"/>
        </w:rPr>
        <w:br/>
      </w:r>
      <w:r>
        <w:rPr>
          <w:rFonts w:ascii="Arial" w:hAnsi="Arial" w:cs="Arial"/>
          <w:color w:val="2D2D2D"/>
          <w:spacing w:val="2"/>
          <w:sz w:val="23"/>
          <w:szCs w:val="23"/>
        </w:rPr>
        <w:br/>
        <w:t>По требованию потребителя изготовитель цепи должен представить копию химического анализа плавки, полученного от поставщика стали, а также сделать контрольный анализ стружки, взятой по всему поперечному сечению звена, выбранного из испытанного на разрыв образца.</w:t>
      </w:r>
      <w:r>
        <w:rPr>
          <w:rFonts w:ascii="Arial" w:hAnsi="Arial" w:cs="Arial"/>
          <w:color w:val="2D2D2D"/>
          <w:spacing w:val="2"/>
          <w:sz w:val="23"/>
          <w:szCs w:val="23"/>
        </w:rPr>
        <w:br/>
      </w:r>
    </w:p>
    <w:p w:rsidR="007C1F83" w:rsidRDefault="007C1F83" w:rsidP="007C1F8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Транспортирование и хранение</w:t>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 Транспортирование цепей - по группе условий хранения 7 (Ж</w:t>
      </w:r>
      <w:proofErr w:type="gramStart"/>
      <w:r>
        <w:rPr>
          <w:rFonts w:ascii="Arial" w:hAnsi="Arial" w:cs="Arial"/>
          <w:color w:val="2D2D2D"/>
          <w:spacing w:val="2"/>
          <w:sz w:val="23"/>
          <w:szCs w:val="23"/>
        </w:rPr>
        <w:t>1</w:t>
      </w:r>
      <w:proofErr w:type="gram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65739">
        <w:rPr>
          <w:rFonts w:ascii="Arial" w:hAnsi="Arial" w:cs="Arial"/>
          <w:spacing w:val="2"/>
          <w:sz w:val="23"/>
          <w:szCs w:val="23"/>
        </w:rPr>
        <w:t>ГОСТ 15150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транспортом любого вида в соответствии с правилами перевозки грузов, действующими на транспорте </w:t>
      </w:r>
      <w:r>
        <w:rPr>
          <w:rFonts w:ascii="Arial" w:hAnsi="Arial" w:cs="Arial"/>
          <w:color w:val="2D2D2D"/>
          <w:spacing w:val="2"/>
          <w:sz w:val="23"/>
          <w:szCs w:val="23"/>
        </w:rPr>
        <w:lastRenderedPageBreak/>
        <w:t>данного вида.</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 Хранение - по</w:t>
      </w:r>
      <w:r>
        <w:rPr>
          <w:rStyle w:val="apple-converted-space"/>
          <w:rFonts w:ascii="Arial" w:hAnsi="Arial" w:cs="Arial"/>
          <w:color w:val="2D2D2D"/>
          <w:spacing w:val="2"/>
          <w:sz w:val="23"/>
          <w:szCs w:val="23"/>
        </w:rPr>
        <w:t> </w:t>
      </w:r>
      <w:r w:rsidRPr="00465739">
        <w:rPr>
          <w:rFonts w:ascii="Arial" w:hAnsi="Arial" w:cs="Arial"/>
          <w:spacing w:val="2"/>
          <w:sz w:val="23"/>
          <w:szCs w:val="23"/>
        </w:rPr>
        <w:t>ГОСТ 15150</w:t>
      </w:r>
      <w:r>
        <w:rPr>
          <w:rFonts w:ascii="Arial" w:hAnsi="Arial" w:cs="Arial"/>
          <w:color w:val="2D2D2D"/>
          <w:spacing w:val="2"/>
          <w:sz w:val="23"/>
          <w:szCs w:val="23"/>
        </w:rPr>
        <w:t>, группа 3 (Ж3).</w:t>
      </w:r>
      <w:r>
        <w:rPr>
          <w:rFonts w:ascii="Arial" w:hAnsi="Arial" w:cs="Arial"/>
          <w:color w:val="2D2D2D"/>
          <w:spacing w:val="2"/>
          <w:sz w:val="23"/>
          <w:szCs w:val="23"/>
        </w:rPr>
        <w:br/>
      </w:r>
    </w:p>
    <w:p w:rsidR="007C1F83" w:rsidRDefault="007C1F83" w:rsidP="007C1F8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Указания по эксплуатации</w:t>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 Эксплуатация и техническое обслуживание цепей - по национальным правилам устройства и безопасной эксплуатации грузоподъемных кранов и эксплуатационным документам на грузоподъемное оборудование, в котором установлена цепь.</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работе цепь всегда должна быть натянута. Достаточно натяжения силой тяжести массы нескольких звеньев, что позволит сохранить размеры цепи, полученные при изготовлении.</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 Места контактов звеньев цепи должны иметь постоянную смазку.</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9.4 Покрытие цепи - по согласованию с изготовителем.</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9.5</w:t>
      </w:r>
      <w:proofErr w:type="gramStart"/>
      <w:r>
        <w:rPr>
          <w:rFonts w:ascii="Arial" w:hAnsi="Arial" w:cs="Arial"/>
          <w:color w:val="2D2D2D"/>
          <w:spacing w:val="2"/>
          <w:sz w:val="23"/>
          <w:szCs w:val="23"/>
        </w:rPr>
        <w:t xml:space="preserve"> Н</w:t>
      </w:r>
      <w:proofErr w:type="gramEnd"/>
      <w:r>
        <w:rPr>
          <w:rFonts w:ascii="Arial" w:hAnsi="Arial" w:cs="Arial"/>
          <w:color w:val="2D2D2D"/>
          <w:spacing w:val="2"/>
          <w:sz w:val="23"/>
          <w:szCs w:val="23"/>
        </w:rPr>
        <w:t>е допускается скручивание при эксплуатации и использование цепи для образования грузовых петель.</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9.6</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исключения скручивания ветви цепи, набегающей на звездочку, в необходимых случаях должно быть установлено направляющее устройство.</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9.7 Цепи должны подвергаться регулярным осмотрам. Периодичность осмотров - в соответствии с таблицей 6.</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6 - Периодичность осмотра цепей</w:t>
      </w:r>
    </w:p>
    <w:tbl>
      <w:tblPr>
        <w:tblW w:w="0" w:type="auto"/>
        <w:tblCellMar>
          <w:left w:w="0" w:type="dxa"/>
          <w:right w:w="0" w:type="dxa"/>
        </w:tblCellMar>
        <w:tblLook w:val="04A0"/>
      </w:tblPr>
      <w:tblGrid>
        <w:gridCol w:w="5362"/>
        <w:gridCol w:w="1864"/>
        <w:gridCol w:w="1806"/>
        <w:gridCol w:w="1315"/>
      </w:tblGrid>
      <w:tr w:rsidR="007C1F83" w:rsidTr="007C1F83">
        <w:trPr>
          <w:trHeight w:val="15"/>
        </w:trPr>
        <w:tc>
          <w:tcPr>
            <w:tcW w:w="6283" w:type="dxa"/>
            <w:hideMark/>
          </w:tcPr>
          <w:p w:rsidR="007C1F83" w:rsidRDefault="007C1F83">
            <w:pPr>
              <w:rPr>
                <w:sz w:val="2"/>
                <w:szCs w:val="24"/>
              </w:rPr>
            </w:pPr>
          </w:p>
        </w:tc>
        <w:tc>
          <w:tcPr>
            <w:tcW w:w="2033" w:type="dxa"/>
            <w:hideMark/>
          </w:tcPr>
          <w:p w:rsidR="007C1F83" w:rsidRDefault="007C1F83">
            <w:pPr>
              <w:rPr>
                <w:sz w:val="2"/>
                <w:szCs w:val="24"/>
              </w:rPr>
            </w:pPr>
          </w:p>
        </w:tc>
        <w:tc>
          <w:tcPr>
            <w:tcW w:w="1848" w:type="dxa"/>
            <w:hideMark/>
          </w:tcPr>
          <w:p w:rsidR="007C1F83" w:rsidRDefault="007C1F83">
            <w:pPr>
              <w:rPr>
                <w:sz w:val="2"/>
                <w:szCs w:val="24"/>
              </w:rPr>
            </w:pPr>
          </w:p>
        </w:tc>
        <w:tc>
          <w:tcPr>
            <w:tcW w:w="1294" w:type="dxa"/>
            <w:hideMark/>
          </w:tcPr>
          <w:p w:rsidR="007C1F83" w:rsidRDefault="007C1F83">
            <w:pPr>
              <w:rPr>
                <w:sz w:val="2"/>
                <w:szCs w:val="24"/>
              </w:rPr>
            </w:pPr>
          </w:p>
        </w:tc>
      </w:tr>
      <w:tr w:rsidR="007C1F83" w:rsidTr="007C1F83">
        <w:tc>
          <w:tcPr>
            <w:tcW w:w="628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Режим </w:t>
            </w:r>
            <w:proofErr w:type="spellStart"/>
            <w:r>
              <w:rPr>
                <w:color w:val="2D2D2D"/>
                <w:sz w:val="23"/>
                <w:szCs w:val="23"/>
              </w:rPr>
              <w:t>нагружения</w:t>
            </w:r>
            <w:proofErr w:type="spellEnd"/>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Группа режима работы механизма по</w:t>
            </w:r>
            <w:r>
              <w:rPr>
                <w:rStyle w:val="apple-converted-space"/>
                <w:color w:val="2D2D2D"/>
                <w:sz w:val="23"/>
                <w:szCs w:val="23"/>
              </w:rPr>
              <w:t> </w:t>
            </w:r>
            <w:r w:rsidRPr="00465739">
              <w:rPr>
                <w:sz w:val="23"/>
                <w:szCs w:val="23"/>
              </w:rPr>
              <w:t>ГОСТ 25835</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Осмотр</w:t>
            </w:r>
          </w:p>
        </w:tc>
      </w:tr>
      <w:tr w:rsidR="007C1F83" w:rsidTr="007C1F83">
        <w:tc>
          <w:tcPr>
            <w:tcW w:w="628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Периодичность</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проведения</w:t>
            </w:r>
          </w:p>
        </w:tc>
      </w:tr>
      <w:tr w:rsidR="007C1F83" w:rsidTr="007C1F83">
        <w:tc>
          <w:tcPr>
            <w:tcW w:w="628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Цепи и оборудование, в котором они используются, редко подвергаются действию предельно допускаемой рабочей нагрузки. Обычно действуют легкие нагрузки</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1М, 2М, 3М</w:t>
            </w:r>
          </w:p>
        </w:tc>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Ежемесячно</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Визуальный</w:t>
            </w:r>
          </w:p>
        </w:tc>
      </w:tr>
      <w:tr w:rsidR="007C1F83" w:rsidTr="007C1F83">
        <w:tc>
          <w:tcPr>
            <w:tcW w:w="628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Довольно часто действует предельно допускаемая </w:t>
            </w:r>
            <w:r>
              <w:rPr>
                <w:color w:val="2D2D2D"/>
                <w:sz w:val="23"/>
                <w:szCs w:val="23"/>
              </w:rPr>
              <w:lastRenderedPageBreak/>
              <w:t>рабочая нагрузка (умеренная нагрузка)</w:t>
            </w:r>
            <w:r>
              <w:rPr>
                <w:rStyle w:val="apple-converted-space"/>
                <w:color w:val="2D2D2D"/>
                <w:sz w:val="23"/>
                <w:szCs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4М</w:t>
            </w:r>
          </w:p>
        </w:tc>
        <w:tc>
          <w:tcPr>
            <w:tcW w:w="184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Еженедельно</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rPr>
                <w:sz w:val="24"/>
                <w:szCs w:val="24"/>
              </w:rPr>
            </w:pPr>
          </w:p>
        </w:tc>
      </w:tr>
      <w:tr w:rsidR="007C1F83" w:rsidTr="007C1F83">
        <w:tc>
          <w:tcPr>
            <w:tcW w:w="628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Часто действует предельно допускаемая рабочая нагрузка</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5М</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rPr>
                <w:sz w:val="24"/>
                <w:szCs w:val="24"/>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7C1F83" w:rsidRDefault="007C1F83">
            <w:pPr>
              <w:rPr>
                <w:sz w:val="24"/>
                <w:szCs w:val="24"/>
              </w:rPr>
            </w:pPr>
          </w:p>
        </w:tc>
      </w:tr>
      <w:tr w:rsidR="007C1F83" w:rsidTr="007C1F83">
        <w:tc>
          <w:tcPr>
            <w:tcW w:w="628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Регулярно действует предельно допускаемая рабочая нагрузка</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6М</w:t>
            </w:r>
          </w:p>
        </w:tc>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Ежедневно</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rPr>
                <w:sz w:val="24"/>
                <w:szCs w:val="24"/>
              </w:rPr>
            </w:pPr>
          </w:p>
        </w:tc>
      </w:tr>
    </w:tbl>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9.8 Регулярные осмотры должны проводиться оператором грузоподъемного оборудования, на котором установлена цепь.</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9.9 Испытания цепи должны проводиться не чаще одного раза в год. Испытательная нагрузка не должна превышать более чем в 1,5 раза номинальное натяжение ветви цепи при эксплуатации.</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9.10</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осле проведения испытаний все звенья цепи необходимо тщательно осмотреть.</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9.11 Цепь бракуют при обнаружении любых из следующих дефектов: трещины, вмятины, забоины, деформация, коррозия, загрязнения (которые невозможно удалить), увеличение длины контрольного отрезка более чем на 2% при машинном приводе и на 3% - при ручном, а </w:t>
      </w:r>
      <w:proofErr w:type="gramStart"/>
      <w:r>
        <w:rPr>
          <w:rFonts w:ascii="Arial" w:hAnsi="Arial" w:cs="Arial"/>
          <w:color w:val="2D2D2D"/>
          <w:spacing w:val="2"/>
          <w:sz w:val="23"/>
          <w:szCs w:val="23"/>
        </w:rPr>
        <w:t>также</w:t>
      </w:r>
      <w:proofErr w:type="gramEnd"/>
      <w:r>
        <w:rPr>
          <w:rFonts w:ascii="Arial" w:hAnsi="Arial" w:cs="Arial"/>
          <w:color w:val="2D2D2D"/>
          <w:spacing w:val="2"/>
          <w:sz w:val="23"/>
          <w:szCs w:val="23"/>
        </w:rPr>
        <w:t xml:space="preserve"> если износ в месте контакта звеньев сопровождается гратами.</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9.12</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замене цепи рекомендуется установить новые звездочки и проверить правильность работы направляющих цепи. Не допускается частично изношенную цепь переставлять с одного грузоподъемного устройства на другое.</w:t>
      </w:r>
      <w:r>
        <w:rPr>
          <w:rFonts w:ascii="Arial" w:hAnsi="Arial" w:cs="Arial"/>
          <w:color w:val="2D2D2D"/>
          <w:spacing w:val="2"/>
          <w:sz w:val="23"/>
          <w:szCs w:val="23"/>
        </w:rPr>
        <w:br/>
      </w:r>
    </w:p>
    <w:p w:rsidR="007C1F83" w:rsidRDefault="007C1F83" w:rsidP="007C1F8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10 Гарантии изготовителя</w:t>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10.1 Изготовитель гарантирует соответствие цепей требованиям настоящего стандарта при соблюдении условий эксплуатации, транспортирования и хранения.</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10.2 Гарантийный срок эксплуатации цепи - 12 </w:t>
      </w:r>
      <w:proofErr w:type="spellStart"/>
      <w:proofErr w:type="gramStart"/>
      <w:r>
        <w:rPr>
          <w:rFonts w:ascii="Arial" w:hAnsi="Arial" w:cs="Arial"/>
          <w:color w:val="2D2D2D"/>
          <w:spacing w:val="2"/>
          <w:sz w:val="23"/>
          <w:szCs w:val="23"/>
        </w:rPr>
        <w:t>мес</w:t>
      </w:r>
      <w:proofErr w:type="spellEnd"/>
      <w:proofErr w:type="gramEnd"/>
      <w:r>
        <w:rPr>
          <w:rFonts w:ascii="Arial" w:hAnsi="Arial" w:cs="Arial"/>
          <w:color w:val="2D2D2D"/>
          <w:spacing w:val="2"/>
          <w:sz w:val="23"/>
          <w:szCs w:val="23"/>
        </w:rPr>
        <w:t xml:space="preserve"> со дня ввода в эксплуатацию, но не более 18 </w:t>
      </w:r>
      <w:proofErr w:type="spellStart"/>
      <w:r>
        <w:rPr>
          <w:rFonts w:ascii="Arial" w:hAnsi="Arial" w:cs="Arial"/>
          <w:color w:val="2D2D2D"/>
          <w:spacing w:val="2"/>
          <w:sz w:val="23"/>
          <w:szCs w:val="23"/>
        </w:rPr>
        <w:t>мес</w:t>
      </w:r>
      <w:proofErr w:type="spellEnd"/>
      <w:r>
        <w:rPr>
          <w:rFonts w:ascii="Arial" w:hAnsi="Arial" w:cs="Arial"/>
          <w:color w:val="2D2D2D"/>
          <w:spacing w:val="2"/>
          <w:sz w:val="23"/>
          <w:szCs w:val="23"/>
        </w:rPr>
        <w:t xml:space="preserve"> с момента отгрузки цепи потребителю.</w:t>
      </w:r>
      <w:r>
        <w:rPr>
          <w:rFonts w:ascii="Arial" w:hAnsi="Arial" w:cs="Arial"/>
          <w:color w:val="2D2D2D"/>
          <w:spacing w:val="2"/>
          <w:sz w:val="23"/>
          <w:szCs w:val="23"/>
        </w:rPr>
        <w:br/>
      </w:r>
    </w:p>
    <w:p w:rsidR="007C1F83" w:rsidRDefault="007C1F83" w:rsidP="007C1F8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А (рекомендуемое). Размеры и масса цепей, изготовление которых допускается по согласованию с потребителем</w:t>
      </w:r>
    </w:p>
    <w:p w:rsidR="007C1F83" w:rsidRDefault="007C1F83" w:rsidP="007C1F8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А</w:t>
      </w:r>
      <w:r>
        <w:rPr>
          <w:rStyle w:val="apple-converted-space"/>
          <w:rFonts w:ascii="Arial" w:hAnsi="Arial" w:cs="Arial"/>
          <w:color w:val="2D2D2D"/>
          <w:spacing w:val="2"/>
          <w:sz w:val="23"/>
          <w:szCs w:val="23"/>
        </w:rPr>
        <w:t> </w:t>
      </w:r>
      <w:r>
        <w:rPr>
          <w:rFonts w:ascii="Arial" w:hAnsi="Arial" w:cs="Arial"/>
          <w:color w:val="2D2D2D"/>
          <w:spacing w:val="2"/>
          <w:sz w:val="23"/>
          <w:szCs w:val="23"/>
        </w:rPr>
        <w:br/>
        <w:t>(рекомендуемое)</w:t>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Таблица А.1 - Размеры и масса цепей</w:t>
      </w:r>
    </w:p>
    <w:p w:rsidR="007C1F83" w:rsidRDefault="007C1F83" w:rsidP="007C1F8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Размеры в миллиметрах</w:t>
      </w:r>
    </w:p>
    <w:tbl>
      <w:tblPr>
        <w:tblW w:w="0" w:type="auto"/>
        <w:tblCellMar>
          <w:left w:w="0" w:type="dxa"/>
          <w:right w:w="0" w:type="dxa"/>
        </w:tblCellMar>
        <w:tblLook w:val="04A0"/>
      </w:tblPr>
      <w:tblGrid>
        <w:gridCol w:w="1495"/>
        <w:gridCol w:w="1461"/>
        <w:gridCol w:w="1346"/>
        <w:gridCol w:w="1465"/>
        <w:gridCol w:w="1493"/>
        <w:gridCol w:w="1596"/>
        <w:gridCol w:w="1491"/>
      </w:tblGrid>
      <w:tr w:rsidR="007C1F83" w:rsidTr="007C1F83">
        <w:trPr>
          <w:trHeight w:val="15"/>
        </w:trPr>
        <w:tc>
          <w:tcPr>
            <w:tcW w:w="1663" w:type="dxa"/>
            <w:hideMark/>
          </w:tcPr>
          <w:p w:rsidR="007C1F83" w:rsidRDefault="007C1F83">
            <w:pPr>
              <w:rPr>
                <w:sz w:val="2"/>
                <w:szCs w:val="24"/>
              </w:rPr>
            </w:pPr>
          </w:p>
        </w:tc>
        <w:tc>
          <w:tcPr>
            <w:tcW w:w="1663" w:type="dxa"/>
            <w:hideMark/>
          </w:tcPr>
          <w:p w:rsidR="007C1F83" w:rsidRDefault="007C1F83">
            <w:pPr>
              <w:rPr>
                <w:sz w:val="2"/>
                <w:szCs w:val="24"/>
              </w:rPr>
            </w:pPr>
          </w:p>
        </w:tc>
        <w:tc>
          <w:tcPr>
            <w:tcW w:w="1478" w:type="dxa"/>
            <w:hideMark/>
          </w:tcPr>
          <w:p w:rsidR="007C1F83" w:rsidRDefault="007C1F83">
            <w:pPr>
              <w:rPr>
                <w:sz w:val="2"/>
                <w:szCs w:val="24"/>
              </w:rPr>
            </w:pPr>
          </w:p>
        </w:tc>
        <w:tc>
          <w:tcPr>
            <w:tcW w:w="1663" w:type="dxa"/>
            <w:hideMark/>
          </w:tcPr>
          <w:p w:rsidR="007C1F83" w:rsidRDefault="007C1F83">
            <w:pPr>
              <w:rPr>
                <w:sz w:val="2"/>
                <w:szCs w:val="24"/>
              </w:rPr>
            </w:pPr>
          </w:p>
        </w:tc>
        <w:tc>
          <w:tcPr>
            <w:tcW w:w="1478" w:type="dxa"/>
            <w:hideMark/>
          </w:tcPr>
          <w:p w:rsidR="007C1F83" w:rsidRDefault="007C1F83">
            <w:pPr>
              <w:rPr>
                <w:sz w:val="2"/>
                <w:szCs w:val="24"/>
              </w:rPr>
            </w:pPr>
          </w:p>
        </w:tc>
        <w:tc>
          <w:tcPr>
            <w:tcW w:w="1663" w:type="dxa"/>
            <w:hideMark/>
          </w:tcPr>
          <w:p w:rsidR="007C1F83" w:rsidRDefault="007C1F83">
            <w:pPr>
              <w:rPr>
                <w:sz w:val="2"/>
                <w:szCs w:val="24"/>
              </w:rPr>
            </w:pPr>
          </w:p>
        </w:tc>
        <w:tc>
          <w:tcPr>
            <w:tcW w:w="1663" w:type="dxa"/>
            <w:hideMark/>
          </w:tcPr>
          <w:p w:rsidR="007C1F83" w:rsidRDefault="007C1F83">
            <w:pPr>
              <w:rPr>
                <w:sz w:val="2"/>
                <w:szCs w:val="24"/>
              </w:rPr>
            </w:pPr>
          </w:p>
        </w:tc>
      </w:tr>
      <w:tr w:rsidR="007C1F83" w:rsidTr="007C1F83">
        <w:tc>
          <w:tcPr>
            <w:tcW w:w="3326"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Калибр цепи</w:t>
            </w:r>
            <w:r>
              <w:rPr>
                <w:rStyle w:val="apple-converted-space"/>
                <w:color w:val="2D2D2D"/>
                <w:sz w:val="23"/>
                <w:szCs w:val="23"/>
              </w:rPr>
              <w:t> </w:t>
            </w:r>
            <w:r w:rsidR="00B22E09" w:rsidRPr="00B22E09">
              <w:rPr>
                <w:color w:val="2D2D2D"/>
                <w:sz w:val="23"/>
                <w:szCs w:val="23"/>
              </w:rPr>
              <w:pict>
                <v:shape id="_x0000_i1053" type="#_x0000_t75" alt="ГОСТ 30188-97 Цепи грузоподъемные калиброванные высокопрочные. Технические условия" style="width:10.9pt;height:14.25pt"/>
              </w:pic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Шаг цепи</w:t>
            </w:r>
            <w:r>
              <w:rPr>
                <w:rStyle w:val="apple-converted-space"/>
                <w:color w:val="2D2D2D"/>
                <w:sz w:val="23"/>
                <w:szCs w:val="23"/>
              </w:rPr>
              <w:t> </w:t>
            </w:r>
            <w:r w:rsidR="00B22E09" w:rsidRPr="00B22E09">
              <w:rPr>
                <w:color w:val="2D2D2D"/>
                <w:sz w:val="23"/>
                <w:szCs w:val="23"/>
              </w:rPr>
              <w:pict>
                <v:shape id="_x0000_i1054" type="#_x0000_t75" alt="ГОСТ 30188-97 Цепи грузоподъемные калиброванные высокопрочные. Технические условия" style="width:10.05pt;height:12.55pt"/>
              </w:pict>
            </w:r>
            <w:r>
              <w:rPr>
                <w:color w:val="2D2D2D"/>
                <w:sz w:val="23"/>
                <w:szCs w:val="23"/>
              </w:rPr>
              <w:br/>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Ширина звена</w: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Масса, </w:t>
            </w:r>
            <w:proofErr w:type="gramStart"/>
            <w:r>
              <w:rPr>
                <w:color w:val="2D2D2D"/>
                <w:sz w:val="23"/>
                <w:szCs w:val="23"/>
              </w:rPr>
              <w:t>кг</w:t>
            </w:r>
            <w:proofErr w:type="gramEnd"/>
            <w:r>
              <w:rPr>
                <w:color w:val="2D2D2D"/>
                <w:sz w:val="23"/>
                <w:szCs w:val="23"/>
              </w:rPr>
              <w:t>/м</w:t>
            </w:r>
          </w:p>
        </w:tc>
      </w:tr>
      <w:tr w:rsidR="007C1F83" w:rsidTr="007C1F83">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номин</w:t>
            </w:r>
            <w:proofErr w:type="spellEnd"/>
            <w:r>
              <w:rPr>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w:t>
            </w:r>
            <w:proofErr w:type="gramStart"/>
            <w:r>
              <w:rPr>
                <w:color w:val="2D2D2D"/>
                <w:sz w:val="23"/>
                <w:szCs w:val="23"/>
              </w:rPr>
              <w:t>.</w:t>
            </w:r>
            <w:proofErr w:type="gramEnd"/>
            <w:r>
              <w:rPr>
                <w:color w:val="2D2D2D"/>
                <w:sz w:val="23"/>
                <w:szCs w:val="23"/>
              </w:rPr>
              <w:t xml:space="preserve"> </w:t>
            </w:r>
            <w:proofErr w:type="spellStart"/>
            <w:proofErr w:type="gramStart"/>
            <w:r>
              <w:rPr>
                <w:color w:val="2D2D2D"/>
                <w:sz w:val="23"/>
                <w:szCs w:val="23"/>
              </w:rPr>
              <w:t>о</w:t>
            </w:r>
            <w:proofErr w:type="gramEnd"/>
            <w:r>
              <w:rPr>
                <w:color w:val="2D2D2D"/>
                <w:sz w:val="23"/>
                <w:szCs w:val="23"/>
              </w:rPr>
              <w:t>ткл</w:t>
            </w:r>
            <w:proofErr w:type="spellEnd"/>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номин</w:t>
            </w:r>
            <w:proofErr w:type="spellEnd"/>
            <w:r>
              <w:rPr>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w:t>
            </w:r>
            <w:proofErr w:type="gramStart"/>
            <w:r>
              <w:rPr>
                <w:color w:val="2D2D2D"/>
                <w:sz w:val="23"/>
                <w:szCs w:val="23"/>
              </w:rPr>
              <w:t>.</w:t>
            </w:r>
            <w:proofErr w:type="gramEnd"/>
            <w:r>
              <w:rPr>
                <w:color w:val="2D2D2D"/>
                <w:sz w:val="23"/>
                <w:szCs w:val="23"/>
              </w:rPr>
              <w:t xml:space="preserve"> </w:t>
            </w:r>
            <w:proofErr w:type="spellStart"/>
            <w:proofErr w:type="gramStart"/>
            <w:r>
              <w:rPr>
                <w:color w:val="2D2D2D"/>
                <w:sz w:val="23"/>
                <w:szCs w:val="23"/>
              </w:rPr>
              <w:t>о</w:t>
            </w:r>
            <w:proofErr w:type="gramEnd"/>
            <w:r>
              <w:rPr>
                <w:color w:val="2D2D2D"/>
                <w:sz w:val="23"/>
                <w:szCs w:val="23"/>
              </w:rPr>
              <w:t>ткл</w:t>
            </w:r>
            <w:proofErr w:type="spellEnd"/>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внутренняя</w:t>
            </w:r>
            <w:r>
              <w:rPr>
                <w:rStyle w:val="apple-converted-space"/>
                <w:color w:val="2D2D2D"/>
                <w:sz w:val="23"/>
                <w:szCs w:val="23"/>
              </w:rPr>
              <w:t> </w:t>
            </w:r>
            <w:r w:rsidR="00B22E09" w:rsidRPr="00B22E09">
              <w:rPr>
                <w:color w:val="2D2D2D"/>
                <w:sz w:val="23"/>
                <w:szCs w:val="23"/>
              </w:rPr>
              <w:pict>
                <v:shape id="_x0000_i1055" type="#_x0000_t75" alt="ГОСТ 30188-97 Цепи грузоподъемные калиброванные высокопрочные. Технические условия" style="width:10.05pt;height:10.9pt"/>
              </w:pict>
            </w:r>
            <w:r>
              <w:rPr>
                <w:color w:val="2D2D2D"/>
                <w:sz w:val="23"/>
                <w:szCs w:val="23"/>
              </w:rPr>
              <w:t>, не менее</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наружная</w:t>
            </w:r>
            <w:r>
              <w:rPr>
                <w:rStyle w:val="apple-converted-space"/>
                <w:color w:val="2D2D2D"/>
                <w:sz w:val="23"/>
                <w:szCs w:val="23"/>
              </w:rPr>
              <w:t> </w:t>
            </w:r>
            <w:r w:rsidR="00B22E09" w:rsidRPr="00B22E09">
              <w:rPr>
                <w:color w:val="2D2D2D"/>
                <w:sz w:val="23"/>
                <w:szCs w:val="23"/>
              </w:rPr>
              <w:pict>
                <v:shape id="_x0000_i1056" type="#_x0000_t75" alt="ГОСТ 30188-97 Цепи грузоподъемные калиброванные высокопрочные. Технические условия" style="width:10.05pt;height:14.25pt"/>
              </w:pict>
            </w:r>
            <w:r>
              <w:rPr>
                <w:color w:val="2D2D2D"/>
                <w:sz w:val="23"/>
                <w:szCs w:val="23"/>
              </w:rPr>
              <w:t>, не более</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rPr>
                <w:sz w:val="24"/>
                <w:szCs w:val="24"/>
              </w:rPr>
            </w:pPr>
          </w:p>
        </w:tc>
      </w:tr>
      <w:tr w:rsidR="007C1F83" w:rsidTr="007C1F83">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+0,15</w:t>
            </w:r>
            <w:r>
              <w:rPr>
                <w:color w:val="2D2D2D"/>
                <w:sz w:val="23"/>
                <w:szCs w:val="23"/>
              </w:rPr>
              <w:br/>
            </w:r>
            <w:r>
              <w:rPr>
                <w:color w:val="2D2D2D"/>
                <w:sz w:val="23"/>
                <w:szCs w:val="23"/>
              </w:rPr>
              <w:br/>
              <w:t>-0,10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13,7</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0,35</w:t>
            </w:r>
          </w:p>
        </w:tc>
      </w:tr>
      <w:tr w:rsidR="007C1F83" w:rsidTr="007C1F83">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w:t>
            </w:r>
            <w:r>
              <w:rPr>
                <w:color w:val="2D2D2D"/>
                <w:sz w:val="23"/>
                <w:szCs w:val="23"/>
              </w:rPr>
              <w:br/>
            </w:r>
            <w:r>
              <w:rPr>
                <w:color w:val="2D2D2D"/>
                <w:sz w:val="23"/>
                <w:szCs w:val="23"/>
              </w:rPr>
              <w:br/>
              <w:t>-0,10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16,9</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0,54</w:t>
            </w:r>
          </w:p>
        </w:tc>
      </w:tr>
      <w:tr w:rsidR="007C1F83" w:rsidTr="007C1F83">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r>
              <w:rPr>
                <w:color w:val="2D2D2D"/>
                <w:sz w:val="23"/>
                <w:szCs w:val="23"/>
              </w:rPr>
              <w:br/>
            </w:r>
            <w:r>
              <w:rPr>
                <w:color w:val="2D2D2D"/>
                <w:sz w:val="23"/>
                <w:szCs w:val="23"/>
              </w:rPr>
              <w:br/>
              <w:t>-0,10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7,20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20,2</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0,80</w:t>
            </w:r>
          </w:p>
        </w:tc>
      </w:tr>
      <w:tr w:rsidR="007C1F83" w:rsidTr="007C1F83">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w:t>
            </w:r>
            <w:r>
              <w:rPr>
                <w:color w:val="2D2D2D"/>
                <w:sz w:val="23"/>
                <w:szCs w:val="23"/>
              </w:rPr>
              <w:br/>
            </w:r>
            <w:r>
              <w:rPr>
                <w:color w:val="2D2D2D"/>
                <w:sz w:val="23"/>
                <w:szCs w:val="23"/>
              </w:rPr>
              <w:br/>
              <w:t>-0,15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8,4</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23,6</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p>
        </w:tc>
      </w:tr>
      <w:tr w:rsidR="007C1F83" w:rsidTr="007C1F83">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w:t>
            </w:r>
            <w:r>
              <w:rPr>
                <w:color w:val="2D2D2D"/>
                <w:sz w:val="23"/>
                <w:szCs w:val="23"/>
              </w:rPr>
              <w:br/>
            </w:r>
            <w:r>
              <w:rPr>
                <w:color w:val="2D2D2D"/>
                <w:sz w:val="23"/>
                <w:szCs w:val="23"/>
              </w:rPr>
              <w:br/>
              <w:t>-0,15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9,6</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27</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r>
      <w:tr w:rsidR="007C1F83" w:rsidTr="007C1F83">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27</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+0,35</w:t>
            </w:r>
            <w:r>
              <w:rPr>
                <w:color w:val="2D2D2D"/>
                <w:sz w:val="23"/>
                <w:szCs w:val="23"/>
              </w:rPr>
              <w:br/>
            </w:r>
            <w:r>
              <w:rPr>
                <w:color w:val="2D2D2D"/>
                <w:sz w:val="23"/>
                <w:szCs w:val="23"/>
              </w:rPr>
              <w:br/>
              <w:t>-0,20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30,4</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r>
      <w:tr w:rsidR="007C1F83" w:rsidTr="007C1F83">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28</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+0,35</w:t>
            </w:r>
            <w:r>
              <w:rPr>
                <w:color w:val="2D2D2D"/>
                <w:sz w:val="23"/>
                <w:szCs w:val="23"/>
              </w:rPr>
              <w:br/>
            </w:r>
            <w:r>
              <w:rPr>
                <w:color w:val="2D2D2D"/>
                <w:sz w:val="23"/>
                <w:szCs w:val="23"/>
              </w:rPr>
              <w:br/>
              <w:t>-0,20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34,0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r>
      <w:tr w:rsidR="007C1F83" w:rsidTr="007C1F83">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31</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r>
              <w:rPr>
                <w:color w:val="2D2D2D"/>
                <w:sz w:val="23"/>
                <w:szCs w:val="23"/>
              </w:rPr>
              <w:br/>
            </w:r>
            <w:r>
              <w:rPr>
                <w:color w:val="2D2D2D"/>
                <w:sz w:val="23"/>
                <w:szCs w:val="23"/>
              </w:rPr>
              <w:br/>
              <w:t>-0,20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37,4</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2,7</w:t>
            </w:r>
          </w:p>
        </w:tc>
      </w:tr>
      <w:tr w:rsidR="007C1F83" w:rsidTr="007C1F83">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+0,45</w:t>
            </w:r>
            <w:r>
              <w:rPr>
                <w:color w:val="2D2D2D"/>
                <w:sz w:val="23"/>
                <w:szCs w:val="23"/>
              </w:rPr>
              <w:br/>
            </w:r>
            <w:r>
              <w:rPr>
                <w:color w:val="2D2D2D"/>
                <w:sz w:val="23"/>
                <w:szCs w:val="23"/>
              </w:rPr>
              <w:br/>
              <w:t>-0,25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15,6</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44,2</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3,8</w:t>
            </w:r>
          </w:p>
        </w:tc>
      </w:tr>
      <w:tr w:rsidR="007C1F83" w:rsidTr="007C1F83">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41</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w:t>
            </w:r>
            <w:r>
              <w:rPr>
                <w:color w:val="2D2D2D"/>
                <w:sz w:val="23"/>
                <w:szCs w:val="23"/>
              </w:rPr>
              <w:br/>
            </w:r>
            <w:r>
              <w:rPr>
                <w:color w:val="2D2D2D"/>
                <w:sz w:val="23"/>
                <w:szCs w:val="23"/>
              </w:rPr>
              <w:br/>
              <w:t>-0,30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47,6</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4,4</w:t>
            </w:r>
          </w:p>
        </w:tc>
      </w:tr>
      <w:tr w:rsidR="007C1F83" w:rsidTr="007C1F83">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r>
              <w:rPr>
                <w:color w:val="2D2D2D"/>
                <w:sz w:val="23"/>
                <w:szCs w:val="23"/>
              </w:rPr>
              <w:br/>
            </w:r>
            <w:r>
              <w:rPr>
                <w:color w:val="2D2D2D"/>
                <w:sz w:val="23"/>
                <w:szCs w:val="23"/>
              </w:rPr>
              <w:br/>
              <w:t>-0,30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19,2</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54,4</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5,7</w:t>
            </w:r>
          </w:p>
        </w:tc>
      </w:tr>
      <w:tr w:rsidR="007C1F83" w:rsidTr="007C1F83">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18</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+0,65</w:t>
            </w:r>
            <w:r>
              <w:rPr>
                <w:color w:val="2D2D2D"/>
                <w:sz w:val="23"/>
                <w:szCs w:val="23"/>
              </w:rPr>
              <w:br/>
            </w:r>
            <w:r>
              <w:rPr>
                <w:color w:val="2D2D2D"/>
                <w:sz w:val="23"/>
                <w:szCs w:val="23"/>
              </w:rPr>
              <w:br/>
              <w:t>-0,30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21,6</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61,2</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7,3</w:t>
            </w:r>
          </w:p>
        </w:tc>
      </w:tr>
      <w:tr w:rsidR="007C1F83" w:rsidTr="007C1F83">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+0,80</w:t>
            </w:r>
            <w:r>
              <w:rPr>
                <w:color w:val="2D2D2D"/>
                <w:sz w:val="23"/>
                <w:szCs w:val="23"/>
              </w:rPr>
              <w:br/>
            </w:r>
            <w:r>
              <w:rPr>
                <w:color w:val="2D2D2D"/>
                <w:sz w:val="23"/>
                <w:szCs w:val="23"/>
              </w:rPr>
              <w:br/>
              <w:t>-0,40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24,0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68,0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8,8</w:t>
            </w:r>
          </w:p>
        </w:tc>
      </w:tr>
    </w:tbl>
    <w:p w:rsidR="007C1F83" w:rsidRDefault="007C1F83" w:rsidP="007C1F8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Б (рекомендуемое). Образец сертификата об испытании цепей</w:t>
      </w:r>
    </w:p>
    <w:p w:rsidR="007C1F83" w:rsidRDefault="007C1F83" w:rsidP="007C1F8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ПРИЛОЖЕНИЕ Б</w:t>
      </w:r>
      <w:r>
        <w:rPr>
          <w:rFonts w:ascii="Arial" w:hAnsi="Arial" w:cs="Arial"/>
          <w:color w:val="2D2D2D"/>
          <w:spacing w:val="2"/>
          <w:sz w:val="23"/>
          <w:szCs w:val="23"/>
        </w:rPr>
        <w:br/>
        <w:t>(рекомендуемое)</w:t>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Настоящим гарантируем, что все поставляемые цепи соответствуют требованиям ГОСТ.</w:t>
      </w:r>
      <w:r>
        <w:rPr>
          <w:rFonts w:ascii="Arial" w:hAnsi="Arial" w:cs="Arial"/>
          <w:color w:val="2D2D2D"/>
          <w:spacing w:val="2"/>
          <w:sz w:val="23"/>
          <w:szCs w:val="23"/>
        </w:rPr>
        <w:br/>
      </w:r>
      <w:r>
        <w:rPr>
          <w:rFonts w:ascii="Arial" w:hAnsi="Arial" w:cs="Arial"/>
          <w:color w:val="2D2D2D"/>
          <w:spacing w:val="2"/>
          <w:sz w:val="23"/>
          <w:szCs w:val="23"/>
        </w:rPr>
        <w:br/>
        <w:t xml:space="preserve">Число и длина </w:t>
      </w:r>
      <w:proofErr w:type="gramStart"/>
      <w:r>
        <w:rPr>
          <w:rFonts w:ascii="Arial" w:hAnsi="Arial" w:cs="Arial"/>
          <w:color w:val="2D2D2D"/>
          <w:spacing w:val="2"/>
          <w:sz w:val="23"/>
          <w:szCs w:val="23"/>
        </w:rPr>
        <w:t>цепей</w:t>
      </w:r>
      <w:proofErr w:type="gramEnd"/>
      <w:r>
        <w:rPr>
          <w:rFonts w:ascii="Arial" w:hAnsi="Arial" w:cs="Arial"/>
          <w:color w:val="2D2D2D"/>
          <w:spacing w:val="2"/>
          <w:sz w:val="23"/>
          <w:szCs w:val="23"/>
        </w:rPr>
        <w:t xml:space="preserve"> ____________________________________________________________________</w:t>
      </w:r>
      <w:r>
        <w:rPr>
          <w:rFonts w:ascii="Arial" w:hAnsi="Arial" w:cs="Arial"/>
          <w:color w:val="2D2D2D"/>
          <w:spacing w:val="2"/>
          <w:sz w:val="23"/>
          <w:szCs w:val="23"/>
        </w:rPr>
        <w:br/>
      </w:r>
      <w:r>
        <w:rPr>
          <w:rFonts w:ascii="Arial" w:hAnsi="Arial" w:cs="Arial"/>
          <w:color w:val="2D2D2D"/>
          <w:spacing w:val="2"/>
          <w:sz w:val="23"/>
          <w:szCs w:val="23"/>
        </w:rPr>
        <w:br/>
        <w:t>Контрольные образцы настоящей партии были отобраны и испытаны в соответствии с установленными требованиями.</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приведены в таблице Б.1.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Б.1</w:t>
      </w:r>
    </w:p>
    <w:tbl>
      <w:tblPr>
        <w:tblW w:w="0" w:type="auto"/>
        <w:tblCellMar>
          <w:left w:w="0" w:type="dxa"/>
          <w:right w:w="0" w:type="dxa"/>
        </w:tblCellMar>
        <w:tblLook w:val="04A0"/>
      </w:tblPr>
      <w:tblGrid>
        <w:gridCol w:w="2031"/>
        <w:gridCol w:w="1930"/>
        <w:gridCol w:w="2129"/>
        <w:gridCol w:w="2214"/>
        <w:gridCol w:w="2043"/>
      </w:tblGrid>
      <w:tr w:rsidR="007C1F83" w:rsidTr="007C1F83">
        <w:trPr>
          <w:trHeight w:val="15"/>
        </w:trPr>
        <w:tc>
          <w:tcPr>
            <w:tcW w:w="2218" w:type="dxa"/>
            <w:hideMark/>
          </w:tcPr>
          <w:p w:rsidR="007C1F83" w:rsidRDefault="007C1F83">
            <w:pPr>
              <w:rPr>
                <w:sz w:val="2"/>
                <w:szCs w:val="24"/>
              </w:rPr>
            </w:pPr>
          </w:p>
        </w:tc>
        <w:tc>
          <w:tcPr>
            <w:tcW w:w="2218" w:type="dxa"/>
            <w:hideMark/>
          </w:tcPr>
          <w:p w:rsidR="007C1F83" w:rsidRDefault="007C1F83">
            <w:pPr>
              <w:rPr>
                <w:sz w:val="2"/>
                <w:szCs w:val="24"/>
              </w:rPr>
            </w:pPr>
          </w:p>
        </w:tc>
        <w:tc>
          <w:tcPr>
            <w:tcW w:w="2218" w:type="dxa"/>
            <w:hideMark/>
          </w:tcPr>
          <w:p w:rsidR="007C1F83" w:rsidRDefault="007C1F83">
            <w:pPr>
              <w:rPr>
                <w:sz w:val="2"/>
                <w:szCs w:val="24"/>
              </w:rPr>
            </w:pPr>
          </w:p>
        </w:tc>
        <w:tc>
          <w:tcPr>
            <w:tcW w:w="2402" w:type="dxa"/>
            <w:hideMark/>
          </w:tcPr>
          <w:p w:rsidR="007C1F83" w:rsidRDefault="007C1F83">
            <w:pPr>
              <w:rPr>
                <w:sz w:val="2"/>
                <w:szCs w:val="24"/>
              </w:rPr>
            </w:pPr>
          </w:p>
        </w:tc>
        <w:tc>
          <w:tcPr>
            <w:tcW w:w="2218" w:type="dxa"/>
            <w:hideMark/>
          </w:tcPr>
          <w:p w:rsidR="007C1F83" w:rsidRDefault="007C1F83">
            <w:pPr>
              <w:rPr>
                <w:sz w:val="2"/>
                <w:szCs w:val="24"/>
              </w:rPr>
            </w:pPr>
          </w:p>
        </w:tc>
      </w:tr>
      <w:tr w:rsidR="007C1F83" w:rsidTr="007C1F83">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Маркировка</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Калибр цепи, </w:t>
            </w:r>
            <w:proofErr w:type="gramStart"/>
            <w:r>
              <w:rPr>
                <w:color w:val="2D2D2D"/>
                <w:sz w:val="23"/>
                <w:szCs w:val="23"/>
              </w:rPr>
              <w:t>мм</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Технологическая испытательная нагрузка, кН</w:t>
            </w:r>
          </w:p>
        </w:tc>
        <w:tc>
          <w:tcPr>
            <w:tcW w:w="240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Разрушающая нагрузка, кН</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Фактическое общее удлинение, %</w:t>
            </w:r>
          </w:p>
        </w:tc>
      </w:tr>
      <w:tr w:rsidR="007C1F83" w:rsidTr="007C1F83">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C1F83" w:rsidRDefault="007C1F83">
            <w:pPr>
              <w:rPr>
                <w:sz w:val="24"/>
                <w:szCs w:val="24"/>
              </w:rPr>
            </w:pPr>
          </w:p>
        </w:tc>
      </w:tr>
    </w:tbl>
    <w:p w:rsidR="007C1F83" w:rsidRDefault="007C1F83" w:rsidP="007C1F8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tbl>
      <w:tblPr>
        <w:tblW w:w="0" w:type="auto"/>
        <w:tblCellMar>
          <w:left w:w="0" w:type="dxa"/>
          <w:right w:w="0" w:type="dxa"/>
        </w:tblCellMar>
        <w:tblLook w:val="04A0"/>
      </w:tblPr>
      <w:tblGrid>
        <w:gridCol w:w="924"/>
        <w:gridCol w:w="1109"/>
        <w:gridCol w:w="3696"/>
        <w:gridCol w:w="4618"/>
      </w:tblGrid>
      <w:tr w:rsidR="007C1F83" w:rsidTr="007C1F83">
        <w:trPr>
          <w:trHeight w:val="15"/>
        </w:trPr>
        <w:tc>
          <w:tcPr>
            <w:tcW w:w="11273" w:type="dxa"/>
            <w:gridSpan w:val="4"/>
            <w:hideMark/>
          </w:tcPr>
          <w:p w:rsidR="007C1F83" w:rsidRDefault="007C1F83">
            <w:pPr>
              <w:rPr>
                <w:sz w:val="2"/>
                <w:szCs w:val="24"/>
              </w:rPr>
            </w:pPr>
          </w:p>
        </w:tc>
      </w:tr>
      <w:tr w:rsidR="007C1F83" w:rsidTr="007C1F83">
        <w:tc>
          <w:tcPr>
            <w:tcW w:w="11273" w:type="dxa"/>
            <w:gridSpan w:val="4"/>
            <w:tcBorders>
              <w:top w:val="nil"/>
              <w:left w:val="nil"/>
              <w:bottom w:val="nil"/>
              <w:right w:val="nil"/>
            </w:tcBorders>
            <w:tcMar>
              <w:top w:w="0" w:type="dxa"/>
              <w:left w:w="149" w:type="dxa"/>
              <w:bottom w:w="0" w:type="dxa"/>
              <w:right w:w="149"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Цепи подвергнуты изготовителем следующей термообработке:</w:t>
            </w:r>
            <w:r>
              <w:rPr>
                <w:color w:val="2D2D2D"/>
                <w:sz w:val="23"/>
                <w:szCs w:val="23"/>
              </w:rPr>
              <w:br/>
              <w:t>_____________________________________________________________________________________</w:t>
            </w:r>
            <w:r>
              <w:rPr>
                <w:color w:val="2D2D2D"/>
                <w:sz w:val="23"/>
                <w:szCs w:val="23"/>
              </w:rPr>
              <w:br/>
            </w:r>
            <w:r>
              <w:rPr>
                <w:color w:val="2D2D2D"/>
                <w:sz w:val="23"/>
                <w:szCs w:val="23"/>
              </w:rPr>
              <w:br/>
              <w:t>___________________________________________________________________________________</w:t>
            </w:r>
          </w:p>
        </w:tc>
      </w:tr>
      <w:tr w:rsidR="007C1F83" w:rsidTr="007C1F83">
        <w:trPr>
          <w:trHeight w:val="15"/>
        </w:trPr>
        <w:tc>
          <w:tcPr>
            <w:tcW w:w="924" w:type="dxa"/>
            <w:hideMark/>
          </w:tcPr>
          <w:p w:rsidR="007C1F83" w:rsidRDefault="007C1F83">
            <w:pPr>
              <w:rPr>
                <w:sz w:val="2"/>
                <w:szCs w:val="24"/>
              </w:rPr>
            </w:pPr>
          </w:p>
        </w:tc>
        <w:tc>
          <w:tcPr>
            <w:tcW w:w="1109" w:type="dxa"/>
            <w:hideMark/>
          </w:tcPr>
          <w:p w:rsidR="007C1F83" w:rsidRDefault="007C1F83">
            <w:pPr>
              <w:rPr>
                <w:sz w:val="2"/>
                <w:szCs w:val="24"/>
              </w:rPr>
            </w:pPr>
          </w:p>
        </w:tc>
        <w:tc>
          <w:tcPr>
            <w:tcW w:w="3696" w:type="dxa"/>
            <w:hideMark/>
          </w:tcPr>
          <w:p w:rsidR="007C1F83" w:rsidRDefault="007C1F83">
            <w:pPr>
              <w:rPr>
                <w:sz w:val="2"/>
                <w:szCs w:val="24"/>
              </w:rPr>
            </w:pPr>
          </w:p>
        </w:tc>
        <w:tc>
          <w:tcPr>
            <w:tcW w:w="5729" w:type="dxa"/>
            <w:hideMark/>
          </w:tcPr>
          <w:p w:rsidR="007C1F83" w:rsidRDefault="007C1F83">
            <w:pPr>
              <w:rPr>
                <w:sz w:val="2"/>
                <w:szCs w:val="24"/>
              </w:rPr>
            </w:pPr>
          </w:p>
        </w:tc>
      </w:tr>
      <w:tr w:rsidR="007C1F83" w:rsidTr="007C1F83">
        <w:tc>
          <w:tcPr>
            <w:tcW w:w="2033" w:type="dxa"/>
            <w:gridSpan w:val="2"/>
            <w:tcBorders>
              <w:top w:val="nil"/>
              <w:left w:val="nil"/>
              <w:bottom w:val="nil"/>
              <w:right w:val="nil"/>
            </w:tcBorders>
            <w:tcMar>
              <w:top w:w="0" w:type="dxa"/>
              <w:left w:w="149" w:type="dxa"/>
              <w:bottom w:w="0" w:type="dxa"/>
              <w:right w:w="149"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Контролер ОТК</w:t>
            </w:r>
          </w:p>
        </w:tc>
        <w:tc>
          <w:tcPr>
            <w:tcW w:w="3696" w:type="dxa"/>
            <w:tcBorders>
              <w:top w:val="nil"/>
              <w:left w:val="nil"/>
              <w:bottom w:val="single" w:sz="6" w:space="0" w:color="000000"/>
              <w:right w:val="nil"/>
            </w:tcBorders>
            <w:tcMar>
              <w:top w:w="0" w:type="dxa"/>
              <w:left w:w="149" w:type="dxa"/>
              <w:bottom w:w="0" w:type="dxa"/>
              <w:right w:w="149" w:type="dxa"/>
            </w:tcMar>
            <w:hideMark/>
          </w:tcPr>
          <w:p w:rsidR="007C1F83" w:rsidRDefault="007C1F83">
            <w:pPr>
              <w:rPr>
                <w:sz w:val="24"/>
                <w:szCs w:val="24"/>
              </w:rPr>
            </w:pPr>
          </w:p>
        </w:tc>
        <w:tc>
          <w:tcPr>
            <w:tcW w:w="5729" w:type="dxa"/>
            <w:tcBorders>
              <w:top w:val="nil"/>
              <w:left w:val="nil"/>
              <w:bottom w:val="nil"/>
              <w:right w:val="nil"/>
            </w:tcBorders>
            <w:tcMar>
              <w:top w:w="0" w:type="dxa"/>
              <w:left w:w="149" w:type="dxa"/>
              <w:bottom w:w="0" w:type="dxa"/>
              <w:right w:w="149" w:type="dxa"/>
            </w:tcMar>
            <w:hideMark/>
          </w:tcPr>
          <w:p w:rsidR="007C1F83" w:rsidRDefault="007C1F83">
            <w:pPr>
              <w:rPr>
                <w:sz w:val="24"/>
                <w:szCs w:val="24"/>
              </w:rPr>
            </w:pPr>
          </w:p>
        </w:tc>
      </w:tr>
      <w:tr w:rsidR="007C1F83" w:rsidTr="007C1F83">
        <w:tc>
          <w:tcPr>
            <w:tcW w:w="2033" w:type="dxa"/>
            <w:gridSpan w:val="2"/>
            <w:tcBorders>
              <w:top w:val="nil"/>
              <w:left w:val="nil"/>
              <w:bottom w:val="nil"/>
              <w:right w:val="nil"/>
            </w:tcBorders>
            <w:tcMar>
              <w:top w:w="0" w:type="dxa"/>
              <w:left w:w="149" w:type="dxa"/>
              <w:bottom w:w="0" w:type="dxa"/>
              <w:right w:w="149" w:type="dxa"/>
            </w:tcMar>
            <w:hideMark/>
          </w:tcPr>
          <w:p w:rsidR="007C1F83" w:rsidRDefault="007C1F83">
            <w:pPr>
              <w:rPr>
                <w:sz w:val="24"/>
                <w:szCs w:val="24"/>
              </w:rPr>
            </w:pPr>
          </w:p>
        </w:tc>
        <w:tc>
          <w:tcPr>
            <w:tcW w:w="3696" w:type="dxa"/>
            <w:tcBorders>
              <w:top w:val="nil"/>
              <w:left w:val="nil"/>
              <w:bottom w:val="nil"/>
              <w:right w:val="nil"/>
            </w:tcBorders>
            <w:tcMar>
              <w:top w:w="0" w:type="dxa"/>
              <w:left w:w="149" w:type="dxa"/>
              <w:bottom w:w="0" w:type="dxa"/>
              <w:right w:w="149"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подпись</w:t>
            </w:r>
          </w:p>
        </w:tc>
        <w:tc>
          <w:tcPr>
            <w:tcW w:w="5729" w:type="dxa"/>
            <w:tcBorders>
              <w:top w:val="nil"/>
              <w:left w:val="nil"/>
              <w:bottom w:val="nil"/>
              <w:right w:val="nil"/>
            </w:tcBorders>
            <w:tcMar>
              <w:top w:w="0" w:type="dxa"/>
              <w:left w:w="149" w:type="dxa"/>
              <w:bottom w:w="0" w:type="dxa"/>
              <w:right w:w="149" w:type="dxa"/>
            </w:tcMar>
            <w:hideMark/>
          </w:tcPr>
          <w:p w:rsidR="007C1F83" w:rsidRDefault="007C1F83">
            <w:pPr>
              <w:rPr>
                <w:sz w:val="24"/>
                <w:szCs w:val="24"/>
              </w:rPr>
            </w:pPr>
          </w:p>
        </w:tc>
      </w:tr>
      <w:tr w:rsidR="007C1F83" w:rsidTr="007C1F83">
        <w:tc>
          <w:tcPr>
            <w:tcW w:w="2033" w:type="dxa"/>
            <w:gridSpan w:val="2"/>
            <w:tcBorders>
              <w:top w:val="nil"/>
              <w:left w:val="nil"/>
              <w:bottom w:val="nil"/>
              <w:right w:val="nil"/>
            </w:tcBorders>
            <w:tcMar>
              <w:top w:w="0" w:type="dxa"/>
              <w:left w:w="149" w:type="dxa"/>
              <w:bottom w:w="0" w:type="dxa"/>
              <w:right w:w="149" w:type="dxa"/>
            </w:tcMar>
            <w:hideMark/>
          </w:tcPr>
          <w:p w:rsidR="007C1F83" w:rsidRDefault="007C1F83">
            <w:pPr>
              <w:rPr>
                <w:sz w:val="24"/>
                <w:szCs w:val="24"/>
              </w:rPr>
            </w:pPr>
          </w:p>
        </w:tc>
        <w:tc>
          <w:tcPr>
            <w:tcW w:w="3696" w:type="dxa"/>
            <w:tcBorders>
              <w:top w:val="nil"/>
              <w:left w:val="nil"/>
              <w:bottom w:val="nil"/>
              <w:right w:val="nil"/>
            </w:tcBorders>
            <w:tcMar>
              <w:top w:w="0" w:type="dxa"/>
              <w:left w:w="149" w:type="dxa"/>
              <w:bottom w:w="0" w:type="dxa"/>
              <w:right w:w="149"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p>
        </w:tc>
        <w:tc>
          <w:tcPr>
            <w:tcW w:w="5729" w:type="dxa"/>
            <w:tcBorders>
              <w:top w:val="nil"/>
              <w:left w:val="nil"/>
              <w:bottom w:val="nil"/>
              <w:right w:val="nil"/>
            </w:tcBorders>
            <w:tcMar>
              <w:top w:w="0" w:type="dxa"/>
              <w:left w:w="149" w:type="dxa"/>
              <w:bottom w:w="0" w:type="dxa"/>
              <w:right w:w="149" w:type="dxa"/>
            </w:tcMar>
            <w:hideMark/>
          </w:tcPr>
          <w:p w:rsidR="007C1F83" w:rsidRDefault="007C1F8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Печать</w:t>
            </w:r>
          </w:p>
        </w:tc>
      </w:tr>
      <w:tr w:rsidR="007C1F83" w:rsidTr="007C1F83">
        <w:tc>
          <w:tcPr>
            <w:tcW w:w="924" w:type="dxa"/>
            <w:tcBorders>
              <w:top w:val="nil"/>
              <w:left w:val="nil"/>
              <w:bottom w:val="nil"/>
              <w:right w:val="nil"/>
            </w:tcBorders>
            <w:tcMar>
              <w:top w:w="0" w:type="dxa"/>
              <w:left w:w="149" w:type="dxa"/>
              <w:bottom w:w="0" w:type="dxa"/>
              <w:right w:w="149" w:type="dxa"/>
            </w:tcMar>
            <w:hideMark/>
          </w:tcPr>
          <w:p w:rsidR="007C1F83" w:rsidRDefault="007C1F83">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c>
          <w:tcPr>
            <w:tcW w:w="4805" w:type="dxa"/>
            <w:gridSpan w:val="2"/>
            <w:tcBorders>
              <w:top w:val="nil"/>
              <w:left w:val="nil"/>
              <w:bottom w:val="single" w:sz="6" w:space="0" w:color="000000"/>
              <w:right w:val="nil"/>
            </w:tcBorders>
            <w:tcMar>
              <w:top w:w="0" w:type="dxa"/>
              <w:left w:w="149" w:type="dxa"/>
              <w:bottom w:w="0" w:type="dxa"/>
              <w:right w:w="149" w:type="dxa"/>
            </w:tcMar>
            <w:hideMark/>
          </w:tcPr>
          <w:p w:rsidR="007C1F83" w:rsidRDefault="007C1F83">
            <w:pPr>
              <w:rPr>
                <w:sz w:val="24"/>
                <w:szCs w:val="24"/>
              </w:rPr>
            </w:pPr>
          </w:p>
        </w:tc>
        <w:tc>
          <w:tcPr>
            <w:tcW w:w="5729" w:type="dxa"/>
            <w:tcBorders>
              <w:top w:val="nil"/>
              <w:left w:val="nil"/>
              <w:bottom w:val="nil"/>
              <w:right w:val="nil"/>
            </w:tcBorders>
            <w:tcMar>
              <w:top w:w="0" w:type="dxa"/>
              <w:left w:w="149" w:type="dxa"/>
              <w:bottom w:w="0" w:type="dxa"/>
              <w:right w:w="149" w:type="dxa"/>
            </w:tcMar>
            <w:hideMark/>
          </w:tcPr>
          <w:p w:rsidR="007C1F83" w:rsidRDefault="007C1F83">
            <w:pPr>
              <w:rPr>
                <w:sz w:val="24"/>
                <w:szCs w:val="24"/>
              </w:rPr>
            </w:pPr>
          </w:p>
        </w:tc>
      </w:tr>
    </w:tbl>
    <w:p w:rsidR="007C1F83" w:rsidRDefault="007C1F83" w:rsidP="007C1F8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 xml:space="preserve">ПРИЛОЖЕНИЕ </w:t>
      </w:r>
      <w:proofErr w:type="gramStart"/>
      <w:r>
        <w:rPr>
          <w:rFonts w:ascii="Arial" w:hAnsi="Arial" w:cs="Arial"/>
          <w:b w:val="0"/>
          <w:bCs w:val="0"/>
          <w:color w:val="3C3C3C"/>
          <w:spacing w:val="2"/>
          <w:sz w:val="34"/>
          <w:szCs w:val="34"/>
        </w:rPr>
        <w:t>В</w:t>
      </w:r>
      <w:proofErr w:type="gramEnd"/>
      <w:r>
        <w:rPr>
          <w:rFonts w:ascii="Arial" w:hAnsi="Arial" w:cs="Arial"/>
          <w:b w:val="0"/>
          <w:bCs w:val="0"/>
          <w:color w:val="3C3C3C"/>
          <w:spacing w:val="2"/>
          <w:sz w:val="34"/>
          <w:szCs w:val="34"/>
        </w:rPr>
        <w:t xml:space="preserve"> (рекомендуемое). Приборы для измерения фактического среднего диаметра звеньев цепи</w:t>
      </w:r>
    </w:p>
    <w:p w:rsidR="007C1F83" w:rsidRDefault="007C1F83" w:rsidP="007C1F8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 xml:space="preserve">ПРИЛОЖЕНИЕ </w:t>
      </w:r>
      <w:proofErr w:type="gramStart"/>
      <w:r>
        <w:rPr>
          <w:rFonts w:ascii="Arial" w:hAnsi="Arial" w:cs="Arial"/>
          <w:color w:val="2D2D2D"/>
          <w:spacing w:val="2"/>
          <w:sz w:val="23"/>
          <w:szCs w:val="23"/>
        </w:rPr>
        <w:t>В</w:t>
      </w:r>
      <w:proofErr w:type="gramEnd"/>
      <w:r>
        <w:rPr>
          <w:rFonts w:ascii="Arial" w:hAnsi="Arial" w:cs="Arial"/>
          <w:color w:val="2D2D2D"/>
          <w:spacing w:val="2"/>
          <w:sz w:val="23"/>
          <w:szCs w:val="23"/>
        </w:rPr>
        <w:br/>
        <w:t>(рекомендуемое)</w:t>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Фактический средний диаметр сечения звеньев цепи можно определить однократным измерением с помощью шаблона, изготовленного по рисунку B.1, или микрометра, выполненного по рисунку В.2.</w:t>
      </w:r>
      <w:r>
        <w:rPr>
          <w:rFonts w:ascii="Arial" w:hAnsi="Arial" w:cs="Arial"/>
          <w:color w:val="2D2D2D"/>
          <w:spacing w:val="2"/>
          <w:sz w:val="23"/>
          <w:szCs w:val="23"/>
        </w:rPr>
        <w:br/>
      </w:r>
    </w:p>
    <w:p w:rsidR="007C1F83" w:rsidRDefault="007C1F83" w:rsidP="007C1F83">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B.1 - Шаблон для измерений</w:t>
      </w:r>
    </w:p>
    <w:p w:rsidR="007C1F83" w:rsidRDefault="007C1F83" w:rsidP="007C1F83">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199890" cy="1371600"/>
            <wp:effectExtent l="19050" t="0" r="0" b="0"/>
            <wp:docPr id="57" name="Рисунок 57" descr="ГОСТ 30188-97 Цепи грузоподъемные калиброванные высокопроч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30188-97 Цепи грузоподъемные калиброванные высокопрочные. Технические условия"/>
                    <pic:cNvPicPr>
                      <a:picLocks noChangeAspect="1" noChangeArrowheads="1"/>
                    </pic:cNvPicPr>
                  </pic:nvPicPr>
                  <pic:blipFill>
                    <a:blip r:embed="rId13" cstate="print"/>
                    <a:srcRect/>
                    <a:stretch>
                      <a:fillRect/>
                    </a:stretch>
                  </pic:blipFill>
                  <pic:spPr bwMode="auto">
                    <a:xfrm>
                      <a:off x="0" y="0"/>
                      <a:ext cx="4199890" cy="1371600"/>
                    </a:xfrm>
                    <a:prstGeom prst="rect">
                      <a:avLst/>
                    </a:prstGeom>
                    <a:noFill/>
                    <a:ln w="9525">
                      <a:noFill/>
                      <a:miter lim="800000"/>
                      <a:headEnd/>
                      <a:tailEnd/>
                    </a:ln>
                  </pic:spPr>
                </pic:pic>
              </a:graphicData>
            </a:graphic>
          </wp:inline>
        </w:drawing>
      </w:r>
    </w:p>
    <w:p w:rsidR="007C1F83" w:rsidRDefault="007C1F83" w:rsidP="007C1F8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B.1 - Шаблон для измерений</w:t>
      </w:r>
    </w:p>
    <w:p w:rsidR="007C1F83" w:rsidRDefault="007C1F83" w:rsidP="007C1F83">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В.2 - Микрометр для измерений</w:t>
      </w:r>
    </w:p>
    <w:p w:rsidR="007C1F83" w:rsidRDefault="007C1F83" w:rsidP="007C1F8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7C1F83" w:rsidRDefault="007C1F83" w:rsidP="007C1F83">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253230" cy="1871345"/>
            <wp:effectExtent l="19050" t="0" r="0" b="0"/>
            <wp:docPr id="58" name="Рисунок 58" descr="ГОСТ 30188-97 Цепи грузоподъемные калиброванные высокопроч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30188-97 Цепи грузоподъемные калиброванные высокопрочные. Технические условия"/>
                    <pic:cNvPicPr>
                      <a:picLocks noChangeAspect="1" noChangeArrowheads="1"/>
                    </pic:cNvPicPr>
                  </pic:nvPicPr>
                  <pic:blipFill>
                    <a:blip r:embed="rId14" cstate="print"/>
                    <a:srcRect/>
                    <a:stretch>
                      <a:fillRect/>
                    </a:stretch>
                  </pic:blipFill>
                  <pic:spPr bwMode="auto">
                    <a:xfrm>
                      <a:off x="0" y="0"/>
                      <a:ext cx="4253230" cy="1871345"/>
                    </a:xfrm>
                    <a:prstGeom prst="rect">
                      <a:avLst/>
                    </a:prstGeom>
                    <a:noFill/>
                    <a:ln w="9525">
                      <a:noFill/>
                      <a:miter lim="800000"/>
                      <a:headEnd/>
                      <a:tailEnd/>
                    </a:ln>
                  </pic:spPr>
                </pic:pic>
              </a:graphicData>
            </a:graphic>
          </wp:inline>
        </w:drawing>
      </w:r>
    </w:p>
    <w:p w:rsidR="007C1F83" w:rsidRDefault="007C1F83" w:rsidP="007C1F8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В.2 - Микрометр для измерений</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В обычном микрометре </w:t>
      </w:r>
      <w:proofErr w:type="gramStart"/>
      <w:r>
        <w:rPr>
          <w:rFonts w:ascii="Arial" w:hAnsi="Arial" w:cs="Arial"/>
          <w:color w:val="2D2D2D"/>
          <w:spacing w:val="2"/>
          <w:sz w:val="23"/>
          <w:szCs w:val="23"/>
        </w:rPr>
        <w:t>заменяют неподвижный плоский измерительный наконечник на призму</w:t>
      </w:r>
      <w:proofErr w:type="gramEnd"/>
      <w:r>
        <w:rPr>
          <w:rFonts w:ascii="Arial" w:hAnsi="Arial" w:cs="Arial"/>
          <w:color w:val="2D2D2D"/>
          <w:spacing w:val="2"/>
          <w:sz w:val="23"/>
          <w:szCs w:val="23"/>
        </w:rPr>
        <w:t xml:space="preserve"> с углом 135°. Чтобы призму можно было разместить внутри звена, конец скобы микрометра необходимо срезать в соответствии с рисунком В.2. Приборами можно измерять звенья любого калибра, используя сменные призмы.</w:t>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 пользовании этими приборами призму устанавливают внутри звена, а плоский наконечник вводят в контакт с внешней поверхностью звена.</w:t>
      </w:r>
      <w:r>
        <w:rPr>
          <w:rFonts w:ascii="Arial" w:hAnsi="Arial" w:cs="Arial"/>
          <w:color w:val="2D2D2D"/>
          <w:spacing w:val="2"/>
          <w:sz w:val="23"/>
          <w:szCs w:val="23"/>
        </w:rPr>
        <w:br/>
      </w:r>
      <w:r>
        <w:rPr>
          <w:rFonts w:ascii="Arial" w:hAnsi="Arial" w:cs="Arial"/>
          <w:color w:val="2D2D2D"/>
          <w:spacing w:val="2"/>
          <w:sz w:val="23"/>
          <w:szCs w:val="23"/>
        </w:rPr>
        <w:br/>
        <w:t xml:space="preserve">Оба типа приборов необходимо тарировать на заданный размер по отрезку круглого прутка, </w:t>
      </w:r>
      <w:r>
        <w:rPr>
          <w:rFonts w:ascii="Arial" w:hAnsi="Arial" w:cs="Arial"/>
          <w:color w:val="2D2D2D"/>
          <w:spacing w:val="2"/>
          <w:sz w:val="23"/>
          <w:szCs w:val="23"/>
        </w:rPr>
        <w:lastRenderedPageBreak/>
        <w:t xml:space="preserve">диаметр которого не отличается </w:t>
      </w:r>
      <w:proofErr w:type="gramStart"/>
      <w:r>
        <w:rPr>
          <w:rFonts w:ascii="Arial" w:hAnsi="Arial" w:cs="Arial"/>
          <w:color w:val="2D2D2D"/>
          <w:spacing w:val="2"/>
          <w:sz w:val="23"/>
          <w:szCs w:val="23"/>
        </w:rPr>
        <w:t>от</w:t>
      </w:r>
      <w:proofErr w:type="gramEnd"/>
      <w:r>
        <w:rPr>
          <w:rFonts w:ascii="Arial" w:hAnsi="Arial" w:cs="Arial"/>
          <w:color w:val="2D2D2D"/>
          <w:spacing w:val="2"/>
          <w:sz w:val="23"/>
          <w:szCs w:val="23"/>
        </w:rPr>
        <w:t xml:space="preserve"> измеряемого более чем на ±10%.</w:t>
      </w:r>
      <w:r>
        <w:rPr>
          <w:rFonts w:ascii="Arial" w:hAnsi="Arial" w:cs="Arial"/>
          <w:color w:val="2D2D2D"/>
          <w:spacing w:val="2"/>
          <w:sz w:val="23"/>
          <w:szCs w:val="23"/>
        </w:rPr>
        <w:br/>
      </w:r>
    </w:p>
    <w:p w:rsidR="007C1F83" w:rsidRDefault="007C1F83" w:rsidP="007C1F8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Г (обязательное). Требования к машинам для испытания цепей</w:t>
      </w:r>
    </w:p>
    <w:p w:rsidR="007C1F83" w:rsidRDefault="007C1F83" w:rsidP="007C1F8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Г</w:t>
      </w:r>
      <w:r>
        <w:rPr>
          <w:rStyle w:val="apple-converted-space"/>
          <w:rFonts w:ascii="Arial" w:hAnsi="Arial" w:cs="Arial"/>
          <w:color w:val="2D2D2D"/>
          <w:spacing w:val="2"/>
          <w:sz w:val="23"/>
          <w:szCs w:val="23"/>
        </w:rPr>
        <w:t> </w:t>
      </w:r>
      <w:r>
        <w:rPr>
          <w:rFonts w:ascii="Arial" w:hAnsi="Arial" w:cs="Arial"/>
          <w:color w:val="2D2D2D"/>
          <w:spacing w:val="2"/>
          <w:sz w:val="23"/>
          <w:szCs w:val="23"/>
        </w:rPr>
        <w:br/>
        <w:t>(обязательное)</w:t>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Машины для испытания цепей (далее - машины) должны иметь такой рабочий ход механизма растяжения, чтобы нагрузка без повторного закрепления могла быть приложена ко всей длине испытуемой цепи.</w:t>
      </w:r>
      <w:r>
        <w:rPr>
          <w:rFonts w:ascii="Arial" w:hAnsi="Arial" w:cs="Arial"/>
          <w:color w:val="2D2D2D"/>
          <w:spacing w:val="2"/>
          <w:sz w:val="23"/>
          <w:szCs w:val="23"/>
        </w:rPr>
        <w:br/>
      </w:r>
      <w:r>
        <w:rPr>
          <w:rFonts w:ascii="Arial" w:hAnsi="Arial" w:cs="Arial"/>
          <w:color w:val="2D2D2D"/>
          <w:spacing w:val="2"/>
          <w:sz w:val="23"/>
          <w:szCs w:val="23"/>
        </w:rPr>
        <w:br/>
        <w:t>Машины должны обеспечивать заданные нагрузки и соответствовать требованиям</w:t>
      </w:r>
      <w:r>
        <w:rPr>
          <w:rStyle w:val="apple-converted-space"/>
          <w:rFonts w:ascii="Arial" w:hAnsi="Arial" w:cs="Arial"/>
          <w:color w:val="2D2D2D"/>
          <w:spacing w:val="2"/>
          <w:sz w:val="23"/>
          <w:szCs w:val="23"/>
        </w:rPr>
        <w:t> </w:t>
      </w:r>
      <w:r w:rsidRPr="00465739">
        <w:rPr>
          <w:rFonts w:ascii="Arial" w:hAnsi="Arial" w:cs="Arial"/>
          <w:spacing w:val="2"/>
          <w:sz w:val="23"/>
          <w:szCs w:val="23"/>
        </w:rPr>
        <w:t>ГОСТ 28840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Точность измерения должна быть в пределах 1,5% прилагаемой нагрузки.</w:t>
      </w:r>
      <w:r>
        <w:rPr>
          <w:rFonts w:ascii="Arial" w:hAnsi="Arial" w:cs="Arial"/>
          <w:color w:val="2D2D2D"/>
          <w:spacing w:val="2"/>
          <w:sz w:val="23"/>
          <w:szCs w:val="23"/>
        </w:rPr>
        <w:br/>
      </w:r>
      <w:r>
        <w:rPr>
          <w:rFonts w:ascii="Arial" w:hAnsi="Arial" w:cs="Arial"/>
          <w:color w:val="2D2D2D"/>
          <w:spacing w:val="2"/>
          <w:sz w:val="23"/>
          <w:szCs w:val="23"/>
        </w:rPr>
        <w:br/>
        <w:t>Машины должны проверяться специализированной организацией не реже одного раза в год.</w:t>
      </w:r>
      <w:r>
        <w:rPr>
          <w:rFonts w:ascii="Arial" w:hAnsi="Arial" w:cs="Arial"/>
          <w:color w:val="2D2D2D"/>
          <w:spacing w:val="2"/>
          <w:sz w:val="23"/>
          <w:szCs w:val="23"/>
        </w:rPr>
        <w:br/>
      </w:r>
      <w:r>
        <w:rPr>
          <w:rFonts w:ascii="Arial" w:hAnsi="Arial" w:cs="Arial"/>
          <w:color w:val="2D2D2D"/>
          <w:spacing w:val="2"/>
          <w:sz w:val="23"/>
          <w:szCs w:val="23"/>
        </w:rPr>
        <w:br/>
        <w:t>Свидетельство о последней поверке должно находиться на видном месте около машины.</w:t>
      </w:r>
      <w:r>
        <w:rPr>
          <w:rFonts w:ascii="Arial" w:hAnsi="Arial" w:cs="Arial"/>
          <w:color w:val="2D2D2D"/>
          <w:spacing w:val="2"/>
          <w:sz w:val="23"/>
          <w:szCs w:val="23"/>
        </w:rPr>
        <w:br/>
      </w:r>
      <w:r>
        <w:rPr>
          <w:rFonts w:ascii="Arial" w:hAnsi="Arial" w:cs="Arial"/>
          <w:color w:val="2D2D2D"/>
          <w:spacing w:val="2"/>
          <w:sz w:val="23"/>
          <w:szCs w:val="23"/>
        </w:rPr>
        <w:br/>
        <w:t>Должно быть обеспечено хорошее освещение для осмотра цепей после приложения к ним технологической нагрузки.</w:t>
      </w:r>
      <w:r>
        <w:rPr>
          <w:rFonts w:ascii="Arial" w:hAnsi="Arial" w:cs="Arial"/>
          <w:color w:val="2D2D2D"/>
          <w:spacing w:val="2"/>
          <w:sz w:val="23"/>
          <w:szCs w:val="23"/>
        </w:rPr>
        <w:br/>
      </w:r>
      <w:r>
        <w:rPr>
          <w:rFonts w:ascii="Arial" w:hAnsi="Arial" w:cs="Arial"/>
          <w:color w:val="2D2D2D"/>
          <w:spacing w:val="2"/>
          <w:sz w:val="23"/>
          <w:szCs w:val="23"/>
        </w:rPr>
        <w:br/>
        <w:t>Машины должны быть оборудованы автоматическим самописцем для записи диаграммы "нагрузка - удлинение" во время испытаний (рисунок Г.1).</w:t>
      </w:r>
      <w:r>
        <w:rPr>
          <w:rFonts w:ascii="Arial" w:hAnsi="Arial" w:cs="Arial"/>
          <w:color w:val="2D2D2D"/>
          <w:spacing w:val="2"/>
          <w:sz w:val="23"/>
          <w:szCs w:val="23"/>
        </w:rPr>
        <w:br/>
      </w:r>
    </w:p>
    <w:p w:rsidR="007C1F83" w:rsidRDefault="007C1F83" w:rsidP="007C1F83">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Г.1 - Диаграмма "нагрузка - удлинение"</w:t>
      </w:r>
    </w:p>
    <w:p w:rsidR="007C1F83" w:rsidRDefault="007C1F83" w:rsidP="007C1F83">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348990" cy="2084070"/>
            <wp:effectExtent l="19050" t="0" r="3810" b="0"/>
            <wp:docPr id="59" name="Рисунок 59" descr="ГОСТ 30188-97 Цепи грузоподъемные калиброванные высокопроч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30188-97 Цепи грузоподъемные калиброванные высокопрочные. Технические условия"/>
                    <pic:cNvPicPr>
                      <a:picLocks noChangeAspect="1" noChangeArrowheads="1"/>
                    </pic:cNvPicPr>
                  </pic:nvPicPr>
                  <pic:blipFill>
                    <a:blip r:embed="rId15" cstate="print"/>
                    <a:srcRect/>
                    <a:stretch>
                      <a:fillRect/>
                    </a:stretch>
                  </pic:blipFill>
                  <pic:spPr bwMode="auto">
                    <a:xfrm>
                      <a:off x="0" y="0"/>
                      <a:ext cx="3348990" cy="2084070"/>
                    </a:xfrm>
                    <a:prstGeom prst="rect">
                      <a:avLst/>
                    </a:prstGeom>
                    <a:noFill/>
                    <a:ln w="9525">
                      <a:noFill/>
                      <a:miter lim="800000"/>
                      <a:headEnd/>
                      <a:tailEnd/>
                    </a:ln>
                  </pic:spPr>
                </pic:pic>
              </a:graphicData>
            </a:graphic>
          </wp:inline>
        </w:drawing>
      </w:r>
    </w:p>
    <w:p w:rsidR="007C1F83" w:rsidRDefault="007C1F83" w:rsidP="007C1F8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noProof/>
          <w:color w:val="2D2D2D"/>
          <w:spacing w:val="2"/>
          <w:sz w:val="23"/>
          <w:szCs w:val="23"/>
        </w:rPr>
        <w:drawing>
          <wp:inline distT="0" distB="0" distL="0" distR="0">
            <wp:extent cx="457200" cy="233680"/>
            <wp:effectExtent l="19050" t="0" r="0" b="0"/>
            <wp:docPr id="60" name="Рисунок 60" descr="ГОСТ 30188-97 Цепи грузоподъемные калиброванные высокопроч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30188-97 Цепи грузоподъемные калиброванные высокопрочные. Технические условия"/>
                    <pic:cNvPicPr>
                      <a:picLocks noChangeAspect="1" noChangeArrowheads="1"/>
                    </pic:cNvPicPr>
                  </pic:nvPicPr>
                  <pic:blipFill>
                    <a:blip r:embed="rId16" cstate="print"/>
                    <a:srcRect/>
                    <a:stretch>
                      <a:fillRect/>
                    </a:stretch>
                  </pic:blipFill>
                  <pic:spPr bwMode="auto">
                    <a:xfrm>
                      <a:off x="0" y="0"/>
                      <a:ext cx="457200" cy="23368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фактическая разрушающая нагрузка;</w:t>
      </w:r>
      <w:r>
        <w:rPr>
          <w:rStyle w:val="apple-converted-space"/>
          <w:rFonts w:ascii="Arial" w:hAnsi="Arial" w:cs="Arial"/>
          <w:color w:val="2D2D2D"/>
          <w:spacing w:val="2"/>
          <w:sz w:val="23"/>
          <w:szCs w:val="23"/>
        </w:rPr>
        <w:t> </w:t>
      </w:r>
      <w:r w:rsidR="00B22E09" w:rsidRPr="00B22E09">
        <w:rPr>
          <w:rFonts w:ascii="Arial" w:hAnsi="Arial" w:cs="Arial"/>
          <w:color w:val="2D2D2D"/>
          <w:spacing w:val="2"/>
          <w:sz w:val="23"/>
          <w:szCs w:val="23"/>
        </w:rPr>
        <w:pict>
          <v:shape id="_x0000_i1057" type="#_x0000_t75" alt="ГОСТ 30188-97 Цепи грузоподъемные калиброванные высокопрочные. Технические условия" style="width:27.6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технологическая нагрузка;</w:t>
      </w:r>
      <w:r>
        <w:rPr>
          <w:rStyle w:val="apple-converted-space"/>
          <w:rFonts w:ascii="Arial" w:hAnsi="Arial" w:cs="Arial"/>
          <w:color w:val="2D2D2D"/>
          <w:spacing w:val="2"/>
          <w:sz w:val="23"/>
          <w:szCs w:val="23"/>
        </w:rPr>
        <w:t> </w:t>
      </w:r>
      <w:r w:rsidR="00B22E09" w:rsidRPr="00B22E09">
        <w:rPr>
          <w:rFonts w:ascii="Arial" w:hAnsi="Arial" w:cs="Arial"/>
          <w:color w:val="2D2D2D"/>
          <w:spacing w:val="2"/>
          <w:sz w:val="23"/>
          <w:szCs w:val="23"/>
        </w:rPr>
        <w:pict>
          <v:shape id="_x0000_i1058" type="#_x0000_t75" alt="ГОСТ 30188-97 Цепи грузоподъемные калиброванные высокопрочные. Технические условия" style="width:20.1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приемочная пробная нагрузка;</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616585" cy="233680"/>
            <wp:effectExtent l="19050" t="0" r="0" b="0"/>
            <wp:docPr id="63" name="Рисунок 63" descr="ГОСТ 30188-97 Цепи грузоподъемные калиброванные высокопроч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30188-97 Цепи грузоподъемные калиброванные высокопрочные. Технические условия"/>
                    <pic:cNvPicPr>
                      <a:picLocks noChangeAspect="1" noChangeArrowheads="1"/>
                    </pic:cNvPicPr>
                  </pic:nvPicPr>
                  <pic:blipFill>
                    <a:blip r:embed="rId17" cstate="print"/>
                    <a:srcRect/>
                    <a:stretch>
                      <a:fillRect/>
                    </a:stretch>
                  </pic:blipFill>
                  <pic:spPr bwMode="auto">
                    <a:xfrm>
                      <a:off x="0" y="0"/>
                      <a:ext cx="616585" cy="23368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общее удлинение (фактическое)</w:t>
      </w:r>
      <w:r>
        <w:rPr>
          <w:rFonts w:ascii="Arial" w:hAnsi="Arial" w:cs="Arial"/>
          <w:color w:val="2D2D2D"/>
          <w:spacing w:val="2"/>
          <w:sz w:val="23"/>
          <w:szCs w:val="23"/>
        </w:rPr>
        <w:br/>
      </w:r>
      <w:r>
        <w:rPr>
          <w:rFonts w:ascii="Arial" w:hAnsi="Arial" w:cs="Arial"/>
          <w:color w:val="2D2D2D"/>
          <w:spacing w:val="2"/>
          <w:sz w:val="23"/>
          <w:szCs w:val="23"/>
        </w:rPr>
        <w:br/>
        <w:t>Рисунок Г.1 - Диаграмма "нагрузка - удлинение"</w:t>
      </w:r>
      <w:r>
        <w:rPr>
          <w:rFonts w:ascii="Arial" w:hAnsi="Arial" w:cs="Arial"/>
          <w:color w:val="2D2D2D"/>
          <w:spacing w:val="2"/>
          <w:sz w:val="23"/>
          <w:szCs w:val="23"/>
        </w:rPr>
        <w:br/>
      </w:r>
    </w:p>
    <w:p w:rsidR="007C1F83" w:rsidRDefault="007C1F83" w:rsidP="007C1F8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Примечание - Диаграмма приведена для примера.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 xml:space="preserve">М.: </w:t>
      </w:r>
      <w:proofErr w:type="spellStart"/>
      <w:r>
        <w:rPr>
          <w:rFonts w:ascii="Arial" w:hAnsi="Arial" w:cs="Arial"/>
          <w:color w:val="2D2D2D"/>
          <w:spacing w:val="2"/>
          <w:sz w:val="23"/>
          <w:szCs w:val="23"/>
        </w:rPr>
        <w:t>Стандартинформ</w:t>
      </w:r>
      <w:proofErr w:type="spellEnd"/>
      <w:r>
        <w:rPr>
          <w:rFonts w:ascii="Arial" w:hAnsi="Arial" w:cs="Arial"/>
          <w:color w:val="2D2D2D"/>
          <w:spacing w:val="2"/>
          <w:sz w:val="23"/>
          <w:szCs w:val="23"/>
        </w:rPr>
        <w:t>, 2006</w:t>
      </w:r>
    </w:p>
    <w:p w:rsidR="00A57EB4" w:rsidRPr="007C1F83" w:rsidRDefault="00A57EB4" w:rsidP="007C1F83"/>
    <w:sectPr w:rsidR="00A57EB4" w:rsidRPr="007C1F83" w:rsidSect="00BD5B9F">
      <w:footerReference w:type="default" r:id="rId1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823" w:rsidRDefault="00A15823" w:rsidP="008E14D8">
      <w:pPr>
        <w:spacing w:after="0" w:line="240" w:lineRule="auto"/>
      </w:pPr>
      <w:r>
        <w:separator/>
      </w:r>
    </w:p>
  </w:endnote>
  <w:endnote w:type="continuationSeparator" w:id="0">
    <w:p w:rsidR="00A15823" w:rsidRDefault="00A15823" w:rsidP="008E1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D8" w:rsidRDefault="008E14D8" w:rsidP="008E14D8">
    <w:pPr>
      <w:pStyle w:val="aa"/>
      <w:jc w:val="right"/>
    </w:pPr>
    <w:hyperlink r:id="rId1" w:history="1">
      <w:r>
        <w:rPr>
          <w:rStyle w:val="a3"/>
          <w:rFonts w:ascii="Arial" w:hAnsi="Arial" w:cs="Arial"/>
          <w:sz w:val="16"/>
          <w:szCs w:val="16"/>
          <w:lang w:val="en-US"/>
        </w:rPr>
        <w:t>https://gosstandart.info/</w:t>
      </w:r>
    </w:hyperlink>
  </w:p>
  <w:p w:rsidR="008E14D8" w:rsidRDefault="008E14D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823" w:rsidRDefault="00A15823" w:rsidP="008E14D8">
      <w:pPr>
        <w:spacing w:after="0" w:line="240" w:lineRule="auto"/>
      </w:pPr>
      <w:r>
        <w:separator/>
      </w:r>
    </w:p>
  </w:footnote>
  <w:footnote w:type="continuationSeparator" w:id="0">
    <w:p w:rsidR="00A15823" w:rsidRDefault="00A15823" w:rsidP="008E14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2F0DC4"/>
    <w:rsid w:val="002F3813"/>
    <w:rsid w:val="00417361"/>
    <w:rsid w:val="00463F6D"/>
    <w:rsid w:val="00465739"/>
    <w:rsid w:val="006E34A7"/>
    <w:rsid w:val="007C1F83"/>
    <w:rsid w:val="00865359"/>
    <w:rsid w:val="008E14D8"/>
    <w:rsid w:val="009703F2"/>
    <w:rsid w:val="00A15823"/>
    <w:rsid w:val="00A57EB4"/>
    <w:rsid w:val="00B22E09"/>
    <w:rsid w:val="00BD5B9F"/>
    <w:rsid w:val="00D7126C"/>
    <w:rsid w:val="00D8013B"/>
    <w:rsid w:val="00E8250E"/>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styleId="a9">
    <w:name w:val="FollowedHyperlink"/>
    <w:basedOn w:val="a0"/>
    <w:uiPriority w:val="99"/>
    <w:semiHidden/>
    <w:unhideWhenUsed/>
    <w:rsid w:val="007C1F83"/>
    <w:rPr>
      <w:color w:val="800080"/>
      <w:u w:val="single"/>
    </w:rPr>
  </w:style>
  <w:style w:type="paragraph" w:styleId="aa">
    <w:name w:val="header"/>
    <w:basedOn w:val="a"/>
    <w:link w:val="ab"/>
    <w:uiPriority w:val="99"/>
    <w:semiHidden/>
    <w:unhideWhenUsed/>
    <w:rsid w:val="008E14D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E14D8"/>
  </w:style>
  <w:style w:type="paragraph" w:styleId="ac">
    <w:name w:val="footer"/>
    <w:basedOn w:val="a"/>
    <w:link w:val="ad"/>
    <w:uiPriority w:val="99"/>
    <w:semiHidden/>
    <w:unhideWhenUsed/>
    <w:rsid w:val="008E14D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E14D8"/>
  </w:style>
</w:styles>
</file>

<file path=word/webSettings.xml><?xml version="1.0" encoding="utf-8"?>
<w:webSettings xmlns:r="http://schemas.openxmlformats.org/officeDocument/2006/relationships" xmlns:w="http://schemas.openxmlformats.org/wordprocessingml/2006/main">
  <w:divs>
    <w:div w:id="20864311">
      <w:bodyDiv w:val="1"/>
      <w:marLeft w:val="0"/>
      <w:marRight w:val="0"/>
      <w:marTop w:val="0"/>
      <w:marBottom w:val="0"/>
      <w:divBdr>
        <w:top w:val="none" w:sz="0" w:space="0" w:color="auto"/>
        <w:left w:val="none" w:sz="0" w:space="0" w:color="auto"/>
        <w:bottom w:val="none" w:sz="0" w:space="0" w:color="auto"/>
        <w:right w:val="none" w:sz="0" w:space="0" w:color="auto"/>
      </w:divBdr>
      <w:divsChild>
        <w:div w:id="2029023414">
          <w:marLeft w:val="0"/>
          <w:marRight w:val="0"/>
          <w:marTop w:val="419"/>
          <w:marBottom w:val="335"/>
          <w:divBdr>
            <w:top w:val="none" w:sz="0" w:space="0" w:color="auto"/>
            <w:left w:val="none" w:sz="0" w:space="0" w:color="auto"/>
            <w:bottom w:val="none" w:sz="0" w:space="0" w:color="auto"/>
            <w:right w:val="none" w:sz="0" w:space="0" w:color="auto"/>
          </w:divBdr>
        </w:div>
        <w:div w:id="327489955">
          <w:marLeft w:val="0"/>
          <w:marRight w:val="0"/>
          <w:marTop w:val="419"/>
          <w:marBottom w:val="335"/>
          <w:divBdr>
            <w:top w:val="none" w:sz="0" w:space="0" w:color="auto"/>
            <w:left w:val="none" w:sz="0" w:space="0" w:color="auto"/>
            <w:bottom w:val="none" w:sz="0" w:space="0" w:color="auto"/>
            <w:right w:val="none" w:sz="0" w:space="0" w:color="auto"/>
          </w:divBdr>
        </w:div>
        <w:div w:id="165899719">
          <w:marLeft w:val="0"/>
          <w:marRight w:val="0"/>
          <w:marTop w:val="167"/>
          <w:marBottom w:val="167"/>
          <w:divBdr>
            <w:top w:val="none" w:sz="0" w:space="0" w:color="auto"/>
            <w:left w:val="none" w:sz="0" w:space="0" w:color="auto"/>
            <w:bottom w:val="none" w:sz="0" w:space="0" w:color="auto"/>
            <w:right w:val="none" w:sz="0" w:space="0" w:color="auto"/>
          </w:divBdr>
          <w:divsChild>
            <w:div w:id="63988419">
              <w:marLeft w:val="0"/>
              <w:marRight w:val="0"/>
              <w:marTop w:val="0"/>
              <w:marBottom w:val="251"/>
              <w:divBdr>
                <w:top w:val="single" w:sz="24" w:space="8" w:color="FF1515"/>
                <w:left w:val="none" w:sz="0" w:space="0" w:color="auto"/>
                <w:bottom w:val="single" w:sz="24" w:space="8" w:color="FF1515"/>
                <w:right w:val="none" w:sz="0" w:space="0" w:color="auto"/>
              </w:divBdr>
              <w:divsChild>
                <w:div w:id="1417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22811">
          <w:blockQuote w:val="1"/>
          <w:marLeft w:val="0"/>
          <w:marRight w:val="0"/>
          <w:marTop w:val="0"/>
          <w:marBottom w:val="251"/>
          <w:divBdr>
            <w:top w:val="none" w:sz="0" w:space="0" w:color="auto"/>
            <w:left w:val="none" w:sz="0" w:space="0" w:color="auto"/>
            <w:bottom w:val="none" w:sz="0" w:space="0" w:color="auto"/>
            <w:right w:val="none" w:sz="0" w:space="0" w:color="auto"/>
          </w:divBdr>
        </w:div>
        <w:div w:id="655259155">
          <w:marLeft w:val="0"/>
          <w:marRight w:val="0"/>
          <w:marTop w:val="419"/>
          <w:marBottom w:val="335"/>
          <w:divBdr>
            <w:top w:val="none" w:sz="0" w:space="0" w:color="auto"/>
            <w:left w:val="none" w:sz="0" w:space="0" w:color="auto"/>
            <w:bottom w:val="none" w:sz="0" w:space="0" w:color="auto"/>
            <w:right w:val="none" w:sz="0" w:space="0" w:color="auto"/>
          </w:divBdr>
        </w:div>
        <w:div w:id="1410927873">
          <w:marLeft w:val="0"/>
          <w:marRight w:val="0"/>
          <w:marTop w:val="419"/>
          <w:marBottom w:val="335"/>
          <w:divBdr>
            <w:top w:val="none" w:sz="0" w:space="0" w:color="auto"/>
            <w:left w:val="none" w:sz="0" w:space="0" w:color="auto"/>
            <w:bottom w:val="none" w:sz="0" w:space="0" w:color="auto"/>
            <w:right w:val="none" w:sz="0" w:space="0" w:color="auto"/>
          </w:divBdr>
        </w:div>
        <w:div w:id="817889738">
          <w:marLeft w:val="0"/>
          <w:marRight w:val="0"/>
          <w:marTop w:val="167"/>
          <w:marBottom w:val="167"/>
          <w:divBdr>
            <w:top w:val="none" w:sz="0" w:space="0" w:color="auto"/>
            <w:left w:val="none" w:sz="0" w:space="0" w:color="auto"/>
            <w:bottom w:val="none" w:sz="0" w:space="0" w:color="auto"/>
            <w:right w:val="none" w:sz="0" w:space="0" w:color="auto"/>
          </w:divBdr>
          <w:divsChild>
            <w:div w:id="889996190">
              <w:marLeft w:val="0"/>
              <w:marRight w:val="0"/>
              <w:marTop w:val="0"/>
              <w:marBottom w:val="251"/>
              <w:divBdr>
                <w:top w:val="single" w:sz="24" w:space="8" w:color="FF1515"/>
                <w:left w:val="none" w:sz="0" w:space="0" w:color="auto"/>
                <w:bottom w:val="single" w:sz="24" w:space="8" w:color="FF1515"/>
                <w:right w:val="none" w:sz="0" w:space="0" w:color="auto"/>
              </w:divBdr>
              <w:divsChild>
                <w:div w:id="16081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00977">
          <w:marLeft w:val="0"/>
          <w:marRight w:val="0"/>
          <w:marTop w:val="419"/>
          <w:marBottom w:val="335"/>
          <w:divBdr>
            <w:top w:val="none" w:sz="0" w:space="0" w:color="auto"/>
            <w:left w:val="none" w:sz="0" w:space="0" w:color="auto"/>
            <w:bottom w:val="none" w:sz="0" w:space="0" w:color="auto"/>
            <w:right w:val="none" w:sz="0" w:space="0" w:color="auto"/>
          </w:divBdr>
        </w:div>
      </w:divsChild>
    </w:div>
    <w:div w:id="58525587">
      <w:bodyDiv w:val="1"/>
      <w:marLeft w:val="0"/>
      <w:marRight w:val="0"/>
      <w:marTop w:val="0"/>
      <w:marBottom w:val="0"/>
      <w:divBdr>
        <w:top w:val="none" w:sz="0" w:space="0" w:color="auto"/>
        <w:left w:val="none" w:sz="0" w:space="0" w:color="auto"/>
        <w:bottom w:val="none" w:sz="0" w:space="0" w:color="auto"/>
        <w:right w:val="none" w:sz="0" w:space="0" w:color="auto"/>
      </w:divBdr>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613051050">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15660302">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752653813">
      <w:bodyDiv w:val="1"/>
      <w:marLeft w:val="0"/>
      <w:marRight w:val="0"/>
      <w:marTop w:val="0"/>
      <w:marBottom w:val="0"/>
      <w:divBdr>
        <w:top w:val="none" w:sz="0" w:space="0" w:color="auto"/>
        <w:left w:val="none" w:sz="0" w:space="0" w:color="auto"/>
        <w:bottom w:val="none" w:sz="0" w:space="0" w:color="auto"/>
        <w:right w:val="none" w:sz="0" w:space="0" w:color="auto"/>
      </w:divBdr>
      <w:divsChild>
        <w:div w:id="1540050562">
          <w:marLeft w:val="0"/>
          <w:marRight w:val="0"/>
          <w:marTop w:val="0"/>
          <w:marBottom w:val="0"/>
          <w:divBdr>
            <w:top w:val="none" w:sz="0" w:space="0" w:color="auto"/>
            <w:left w:val="none" w:sz="0" w:space="0" w:color="auto"/>
            <w:bottom w:val="none" w:sz="0" w:space="0" w:color="auto"/>
            <w:right w:val="none" w:sz="0" w:space="0" w:color="auto"/>
          </w:divBdr>
          <w:divsChild>
            <w:div w:id="1692991764">
              <w:marLeft w:val="0"/>
              <w:marRight w:val="0"/>
              <w:marTop w:val="0"/>
              <w:marBottom w:val="0"/>
              <w:divBdr>
                <w:top w:val="none" w:sz="0" w:space="0" w:color="auto"/>
                <w:left w:val="none" w:sz="0" w:space="0" w:color="auto"/>
                <w:bottom w:val="none" w:sz="0" w:space="0" w:color="auto"/>
                <w:right w:val="none" w:sz="0" w:space="0" w:color="auto"/>
              </w:divBdr>
            </w:div>
            <w:div w:id="1523977029">
              <w:marLeft w:val="0"/>
              <w:marRight w:val="0"/>
              <w:marTop w:val="0"/>
              <w:marBottom w:val="0"/>
              <w:divBdr>
                <w:top w:val="inset" w:sz="2" w:space="0" w:color="auto"/>
                <w:left w:val="inset" w:sz="2" w:space="1" w:color="auto"/>
                <w:bottom w:val="inset" w:sz="2" w:space="0" w:color="auto"/>
                <w:right w:val="inset" w:sz="2" w:space="1" w:color="auto"/>
              </w:divBdr>
            </w:div>
            <w:div w:id="1394933826">
              <w:marLeft w:val="0"/>
              <w:marRight w:val="0"/>
              <w:marTop w:val="0"/>
              <w:marBottom w:val="0"/>
              <w:divBdr>
                <w:top w:val="none" w:sz="0" w:space="0" w:color="auto"/>
                <w:left w:val="none" w:sz="0" w:space="0" w:color="auto"/>
                <w:bottom w:val="none" w:sz="0" w:space="0" w:color="auto"/>
                <w:right w:val="none" w:sz="0" w:space="0" w:color="auto"/>
              </w:divBdr>
            </w:div>
            <w:div w:id="2060933764">
              <w:marLeft w:val="0"/>
              <w:marRight w:val="0"/>
              <w:marTop w:val="0"/>
              <w:marBottom w:val="0"/>
              <w:divBdr>
                <w:top w:val="none" w:sz="0" w:space="0" w:color="auto"/>
                <w:left w:val="none" w:sz="0" w:space="0" w:color="auto"/>
                <w:bottom w:val="none" w:sz="0" w:space="0" w:color="auto"/>
                <w:right w:val="none" w:sz="0" w:space="0" w:color="auto"/>
              </w:divBdr>
            </w:div>
            <w:div w:id="499852543">
              <w:marLeft w:val="0"/>
              <w:marRight w:val="0"/>
              <w:marTop w:val="0"/>
              <w:marBottom w:val="0"/>
              <w:divBdr>
                <w:top w:val="none" w:sz="0" w:space="0" w:color="auto"/>
                <w:left w:val="none" w:sz="0" w:space="0" w:color="auto"/>
                <w:bottom w:val="none" w:sz="0" w:space="0" w:color="auto"/>
                <w:right w:val="none" w:sz="0" w:space="0" w:color="auto"/>
              </w:divBdr>
            </w:div>
            <w:div w:id="1493374520">
              <w:marLeft w:val="0"/>
              <w:marRight w:val="0"/>
              <w:marTop w:val="0"/>
              <w:marBottom w:val="0"/>
              <w:divBdr>
                <w:top w:val="none" w:sz="0" w:space="0" w:color="auto"/>
                <w:left w:val="none" w:sz="0" w:space="0" w:color="auto"/>
                <w:bottom w:val="none" w:sz="0" w:space="0" w:color="auto"/>
                <w:right w:val="none" w:sz="0" w:space="0" w:color="auto"/>
              </w:divBdr>
            </w:div>
            <w:div w:id="1730227399">
              <w:marLeft w:val="0"/>
              <w:marRight w:val="0"/>
              <w:marTop w:val="0"/>
              <w:marBottom w:val="0"/>
              <w:divBdr>
                <w:top w:val="inset" w:sz="2" w:space="0" w:color="auto"/>
                <w:left w:val="inset" w:sz="2" w:space="1" w:color="auto"/>
                <w:bottom w:val="inset" w:sz="2" w:space="0" w:color="auto"/>
                <w:right w:val="inset" w:sz="2" w:space="1" w:color="auto"/>
              </w:divBdr>
            </w:div>
            <w:div w:id="1389845005">
              <w:marLeft w:val="0"/>
              <w:marRight w:val="0"/>
              <w:marTop w:val="0"/>
              <w:marBottom w:val="0"/>
              <w:divBdr>
                <w:top w:val="none" w:sz="0" w:space="0" w:color="auto"/>
                <w:left w:val="none" w:sz="0" w:space="0" w:color="auto"/>
                <w:bottom w:val="none" w:sz="0" w:space="0" w:color="auto"/>
                <w:right w:val="none" w:sz="0" w:space="0" w:color="auto"/>
              </w:divBdr>
            </w:div>
            <w:div w:id="1122772186">
              <w:marLeft w:val="0"/>
              <w:marRight w:val="0"/>
              <w:marTop w:val="0"/>
              <w:marBottom w:val="0"/>
              <w:divBdr>
                <w:top w:val="none" w:sz="0" w:space="0" w:color="auto"/>
                <w:left w:val="none" w:sz="0" w:space="0" w:color="auto"/>
                <w:bottom w:val="none" w:sz="0" w:space="0" w:color="auto"/>
                <w:right w:val="none" w:sz="0" w:space="0" w:color="auto"/>
              </w:divBdr>
            </w:div>
            <w:div w:id="132620464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4156</Words>
  <Characters>23694</Characters>
  <Application>Microsoft Office Word</Application>
  <DocSecurity>0</DocSecurity>
  <Lines>197</Lines>
  <Paragraphs>55</Paragraphs>
  <ScaleCrop>false</ScaleCrop>
  <Manager>Kolisto</Manager>
  <Company>http://gosstandart.info/</Company>
  <LinksUpToDate>false</LinksUpToDate>
  <CharactersWithSpaces>27795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2017-05-31T08:41:00Z</dcterms:created>
  <dcterms:modified xsi:type="dcterms:W3CDTF">2017-08-15T10:26:00Z</dcterms:modified>
</cp:coreProperties>
</file>