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F1" w:rsidRDefault="001950F1" w:rsidP="001950F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30441-97 (ИСО 3076-84) Цепи короткозвенные грузоподъемные некалиброванные класса прочности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Т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>(8). Технические условия</w:t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30441-97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(ИСО 3076-84)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Г15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ЦЕПИ КОРОТКОЗВЕННЫЕ ГРУЗОПОДЪЕМНЫЕ НЕКАЛИБРОВАННЫЕ КЛАССА ПРОЧНОСТИ Т(8)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Short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link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chain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lifting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purposes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non-calibrated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grade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T(8).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МКС 21.220.30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41 7300</w:t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2000-07-01</w:t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1950F1" w:rsidRDefault="001950F1" w:rsidP="001950F1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Предисловие</w:t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Всероссийским научно-исследовательским институтом стандартизации и сертификации в машиностроении Госстандарта России (ВНИИНМАШ) и Научно-исследовательским технологическим институтом угольного машиностроения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НИИТуглемаш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 Госстандартом России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ПРИНЯТ Межгосударственным советом по стандартизации, метрологии и сертификации (протокол N 11 от 25 апреля 1997 г.)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1"/>
        <w:gridCol w:w="6286"/>
      </w:tblGrid>
      <w:tr w:rsidR="001950F1" w:rsidTr="001950F1">
        <w:trPr>
          <w:trHeight w:val="15"/>
        </w:trPr>
        <w:tc>
          <w:tcPr>
            <w:tcW w:w="4250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</w:tr>
      <w:tr w:rsidR="001950F1" w:rsidTr="001950F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Наименование государства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национального органа по стандартизации</w:t>
            </w:r>
          </w:p>
        </w:tc>
      </w:tr>
      <w:tr w:rsidR="001950F1" w:rsidTr="001950F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Азербайджанская Республика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Азгосстандарт</w:t>
            </w:r>
            <w:proofErr w:type="spellEnd"/>
          </w:p>
        </w:tc>
      </w:tr>
      <w:tr w:rsidR="001950F1" w:rsidTr="001950F1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Армения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Армгосстандарт</w:t>
            </w:r>
            <w:proofErr w:type="spellEnd"/>
          </w:p>
        </w:tc>
      </w:tr>
      <w:tr w:rsidR="001950F1" w:rsidTr="001950F1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Беларусь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Беларуси</w:t>
            </w:r>
          </w:p>
        </w:tc>
      </w:tr>
      <w:tr w:rsidR="001950F1" w:rsidTr="001950F1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Казахстан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Республики Казахстан</w:t>
            </w:r>
          </w:p>
        </w:tc>
      </w:tr>
      <w:tr w:rsidR="001950F1" w:rsidTr="001950F1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Киргизская Республика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Киргизстандарт</w:t>
            </w:r>
            <w:proofErr w:type="spellEnd"/>
          </w:p>
        </w:tc>
      </w:tr>
      <w:tr w:rsidR="001950F1" w:rsidTr="001950F1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Молдова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Молдовастандарт</w:t>
            </w:r>
            <w:proofErr w:type="spellEnd"/>
          </w:p>
        </w:tc>
      </w:tr>
      <w:tr w:rsidR="001950F1" w:rsidTr="001950F1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Российская Федерация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России</w:t>
            </w:r>
          </w:p>
        </w:tc>
      </w:tr>
      <w:tr w:rsidR="001950F1" w:rsidTr="001950F1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Таджикистан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Таджикгосстандарт</w:t>
            </w:r>
            <w:proofErr w:type="spellEnd"/>
          </w:p>
        </w:tc>
      </w:tr>
      <w:tr w:rsidR="001950F1" w:rsidTr="001950F1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Туркменистан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Главная государственная инспекция Туркменистана</w:t>
            </w:r>
          </w:p>
        </w:tc>
      </w:tr>
      <w:tr w:rsidR="001950F1" w:rsidTr="001950F1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Узбекистан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Узгосстандарт</w:t>
            </w:r>
            <w:proofErr w:type="spellEnd"/>
          </w:p>
        </w:tc>
      </w:tr>
      <w:tr w:rsidR="001950F1" w:rsidTr="001950F1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Украина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Украины</w:t>
            </w:r>
          </w:p>
        </w:tc>
      </w:tr>
    </w:tbl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Настоящий стандарт представляет собой полный аутентичный текст ИСО 3076-84* "Цепи короткозвенные грузоподъемные, класс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(8), некалиброванные для цепных строп и т.п." и содержит дополнительные требования, отражающие потребности экономики страны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Постановлением Государственного комитета Российской Федерации по стандартизации и метрологии от 9 ноября 1999 г. N 397-ст межгосударственный стандарт ГОСТ 30441-97 (ИСО 3076-84) введен в действие непосредственно в качестве государственного стандарта Российской Федерации с 1 июля 2000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ВВЕДЕН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6 ПЕРЕИЗДАНИЕ. Февраль 2005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устанавливает технические требования к короткозвенным грузоподъемным некалиброванным цепям класса прочности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(8), предназначенным для применения в кранах, цепных стропах и других подъемных устройствах общего назначения. Цепи должны состоять из звеньев с коротким шагом, изготовленных методом электросварки, из стали круглого сечения, термически обработанных и испытанных.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ряд типоразмеров цепей с калибрами от 5 до 45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приложении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приведены временно допускаемые калибры для некалиброванных цепей класса прочности Т(8) и их размеры.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Требования стандарта являются обязательными.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904F62">
        <w:rPr>
          <w:rFonts w:ascii="Arial" w:hAnsi="Arial" w:cs="Arial"/>
          <w:spacing w:val="2"/>
          <w:sz w:val="23"/>
          <w:szCs w:val="23"/>
        </w:rPr>
        <w:t>ГОСТ 9.014-78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Единая система защиты от коррозии и старения. Временная противокоррозионная защита изделий. Общие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904F62">
        <w:rPr>
          <w:rFonts w:ascii="Arial" w:hAnsi="Arial" w:cs="Arial"/>
          <w:spacing w:val="2"/>
          <w:sz w:val="23"/>
          <w:szCs w:val="23"/>
        </w:rPr>
        <w:t>ГОСТ 2590-88</w:t>
      </w:r>
      <w:r>
        <w:rPr>
          <w:rFonts w:ascii="Arial" w:hAnsi="Arial" w:cs="Arial"/>
          <w:color w:val="2D2D2D"/>
          <w:spacing w:val="2"/>
          <w:sz w:val="23"/>
          <w:szCs w:val="23"/>
        </w:rPr>
        <w:t>* Прокат стальной горячекатаный круглый. Сортамент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04F62">
        <w:rPr>
          <w:rFonts w:ascii="Arial" w:hAnsi="Arial" w:cs="Arial"/>
          <w:spacing w:val="2"/>
          <w:sz w:val="23"/>
          <w:szCs w:val="23"/>
        </w:rPr>
        <w:t>ГОСТ 2590-2006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904F62">
        <w:rPr>
          <w:rFonts w:ascii="Arial" w:hAnsi="Arial" w:cs="Arial"/>
          <w:spacing w:val="2"/>
          <w:sz w:val="23"/>
          <w:szCs w:val="23"/>
        </w:rPr>
        <w:t>ГОСТ 2771-81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Проволока круглая холоднотянутая. Сортамент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904F62">
        <w:rPr>
          <w:rFonts w:ascii="Arial" w:hAnsi="Arial" w:cs="Arial"/>
          <w:spacing w:val="2"/>
          <w:sz w:val="23"/>
          <w:szCs w:val="23"/>
        </w:rPr>
        <w:t>ГОСТ 5639-82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Стали и сплавы. Методы выявления и определения величины зерна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904F62">
        <w:rPr>
          <w:rFonts w:ascii="Arial" w:hAnsi="Arial" w:cs="Arial"/>
          <w:spacing w:val="2"/>
          <w:sz w:val="23"/>
          <w:szCs w:val="23"/>
        </w:rPr>
        <w:t>ГОСТ 14192-96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Маркировка грузов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904F62">
        <w:rPr>
          <w:rFonts w:ascii="Arial" w:hAnsi="Arial" w:cs="Arial"/>
          <w:spacing w:val="2"/>
          <w:sz w:val="23"/>
          <w:szCs w:val="23"/>
        </w:rPr>
        <w:t>ГОСТ 15150-69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904F62">
        <w:rPr>
          <w:rFonts w:ascii="Arial" w:hAnsi="Arial" w:cs="Arial"/>
          <w:spacing w:val="2"/>
          <w:sz w:val="23"/>
          <w:szCs w:val="23"/>
        </w:rPr>
        <w:t>ГОСТ 21650-76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Средства скрепления тарно-штучных грузов в транспортных пакетах. Общие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904F62">
        <w:rPr>
          <w:rFonts w:ascii="Arial" w:hAnsi="Arial" w:cs="Arial"/>
          <w:spacing w:val="2"/>
          <w:sz w:val="23"/>
          <w:szCs w:val="23"/>
        </w:rPr>
        <w:t>ГОСТ 24597-81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Пакеты тарно-штучных грузов. Основные параметры и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904F62">
        <w:rPr>
          <w:rFonts w:ascii="Arial" w:hAnsi="Arial" w:cs="Arial"/>
          <w:spacing w:val="2"/>
          <w:sz w:val="23"/>
          <w:szCs w:val="23"/>
        </w:rPr>
        <w:t>ГОСТ 25996-97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(ИСО 610-90) Цепи круглозвенные высокопрочные для горного оборудования.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904F62">
        <w:rPr>
          <w:rFonts w:ascii="Arial" w:hAnsi="Arial" w:cs="Arial"/>
          <w:spacing w:val="2"/>
          <w:sz w:val="23"/>
          <w:szCs w:val="23"/>
        </w:rPr>
        <w:t>ГОСТ 28840-90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Машины для испытания материалов на растяжение, сжатие и изгиб. Общие технические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Определения</w:t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В настоящем стандарте применяют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минимальная разрушающая нагрузка: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Наибольшая нагрузка, которую выдерживает цепь до разрушения в процессе испытаний на статическое растяжение;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допускаемая рабочая нагрузка</w:t>
      </w:r>
      <w:r>
        <w:rPr>
          <w:rFonts w:ascii="Arial" w:hAnsi="Arial" w:cs="Arial"/>
          <w:color w:val="2D2D2D"/>
          <w:spacing w:val="2"/>
          <w:sz w:val="23"/>
          <w:szCs w:val="23"/>
        </w:rPr>
        <w:t>: Максимальная масса, которую разрешается подвешивать к вертикально расположенной цепи в обычных условиях эксплуатации.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Размеры</w:t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Калибр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Калибр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цепи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31CBD" w:rsidRPr="00A31CBD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30441-97 (ИСО 3076-84) Цепи короткозвенные грузоподъемные некалиброванные класса прочности Т(8). Технические условия" style="width:15.9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выбирают из ряда, приведенного в таблице 1, который соответствует ряду номинальных диаметров стальной проволоки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04F62">
        <w:rPr>
          <w:rFonts w:ascii="Arial" w:hAnsi="Arial" w:cs="Arial"/>
          <w:spacing w:val="2"/>
          <w:sz w:val="23"/>
          <w:szCs w:val="23"/>
        </w:rPr>
        <w:t>ГОСТ 2771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круглого проката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04F62">
        <w:rPr>
          <w:rFonts w:ascii="Arial" w:hAnsi="Arial" w:cs="Arial"/>
          <w:spacing w:val="2"/>
          <w:sz w:val="23"/>
          <w:szCs w:val="23"/>
        </w:rPr>
        <w:t>ГОСТ 2590</w:t>
      </w:r>
      <w:r>
        <w:rPr>
          <w:rFonts w:ascii="Arial" w:hAnsi="Arial" w:cs="Arial"/>
          <w:color w:val="2D2D2D"/>
          <w:spacing w:val="2"/>
          <w:sz w:val="23"/>
          <w:szCs w:val="23"/>
        </w:rPr>
        <w:t>, применяемых для изготовления цепей.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1 - Размеры некалиброванных цепей класса прочности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(8) (обозначение см. рисунки 1 и 2)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51"/>
        <w:gridCol w:w="1364"/>
        <w:gridCol w:w="1358"/>
        <w:gridCol w:w="1380"/>
        <w:gridCol w:w="1359"/>
        <w:gridCol w:w="725"/>
        <w:gridCol w:w="768"/>
        <w:gridCol w:w="930"/>
        <w:gridCol w:w="1212"/>
      </w:tblGrid>
      <w:tr w:rsidR="001950F1" w:rsidTr="001950F1">
        <w:trPr>
          <w:trHeight w:val="15"/>
        </w:trPr>
        <w:tc>
          <w:tcPr>
            <w:tcW w:w="924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</w:tr>
      <w:tr w:rsidR="001950F1" w:rsidTr="001950F1">
        <w:tc>
          <w:tcPr>
            <w:tcW w:w="11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миллиметрах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1950F1" w:rsidTr="001950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Калибр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31CBD" w:rsidRPr="00A31CBD">
              <w:rPr>
                <w:color w:val="2D2D2D"/>
                <w:sz w:val="23"/>
                <w:szCs w:val="23"/>
              </w:rPr>
              <w:pict>
                <v:shape id="_x0000_i1026" type="#_x0000_t75" alt="ГОСТ 30441-97 (ИСО 3076-84) Цепи короткозвенные грузоподъемные некалиброванные класса прочности Т(8). Технические условия" style="width:15.9pt;height:17.6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Предельные отклонения</w:t>
            </w:r>
            <w:r>
              <w:rPr>
                <w:color w:val="2D2D2D"/>
                <w:sz w:val="23"/>
                <w:szCs w:val="23"/>
              </w:rPr>
              <w:br/>
              <w:t>диаметра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Отклонения размеров в месте сварки,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не более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Наружная длина звена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31CBD" w:rsidRPr="00A31CBD">
              <w:rPr>
                <w:color w:val="2D2D2D"/>
                <w:sz w:val="23"/>
                <w:szCs w:val="23"/>
              </w:rPr>
              <w:pict>
                <v:shape id="_x0000_i1027" type="#_x0000_t75" alt="ГОСТ 30441-97 (ИСО 3076-84) Цепи короткозвенные грузоподъемные некалиброванные класса прочности Т(8). Технические условия" style="width:6.7pt;height:14.25pt"/>
              </w:pic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 звена (кроме места сварки)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42290" cy="223520"/>
                  <wp:effectExtent l="19050" t="0" r="0" b="0"/>
                  <wp:docPr id="4" name="Рисунок 4" descr="ГОСТ 30441-97 (ИСО 3076-84) Цепи короткозвенные грузоподъемные некалиброванные класса прочности Т(8)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Т 30441-97 (ИСО 3076-84) Цепи короткозвенные грузоподъемные некалиброванные класса прочности Т(8)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 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63245" cy="223520"/>
                  <wp:effectExtent l="19050" t="0" r="8255" b="0"/>
                  <wp:docPr id="5" name="Рисунок 5" descr="ГОСТ 30441-97 (ИСО 3076-84) Цепи короткозвенные грузоподъемные некалиброванные класса прочности Т(8)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0441-97 (ИСО 3076-84) Цепи короткозвенные грузоподъемные некалиброванные класса прочности Т(8)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 2 и 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63245" cy="223520"/>
                  <wp:effectExtent l="19050" t="0" r="8255" b="0"/>
                  <wp:docPr id="6" name="Рисунок 6" descr="ГОСТ 30441-97 (ИСО 3076-84) Цепи короткозвенные грузоподъемные некалиброванные класса прочности Т(8)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30441-97 (ИСО 3076-84) Цепи короткозвенные грузоподъемные некалиброванные класса прочности Т(8)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 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88950" cy="223520"/>
                  <wp:effectExtent l="19050" t="0" r="6350" b="0"/>
                  <wp:docPr id="7" name="Рисунок 7" descr="ГОСТ 30441-97 (ИСО 3076-84) Цепи короткозвенные грузоподъемные некалиброванные класса прочности Т(8)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30441-97 (ИСО 3076-84) Цепи короткозвенные грузоподъемные некалиброванные класса прочности Т(8)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  <w:r w:rsidR="00A31CBD" w:rsidRPr="00A31CBD">
              <w:rPr>
                <w:color w:val="2D2D2D"/>
                <w:sz w:val="23"/>
                <w:szCs w:val="23"/>
              </w:rPr>
              <w:pict>
                <v:shape id="_x0000_i1028" type="#_x0000_t75" alt="ГОСТ 30441-97 (ИСО 3076-84) Цепи короткозвенные грузоподъемные некалиброванные класса прочности Т(8). Технические условия" style="width:15.9pt;height:17.6pt"/>
              </w:pict>
            </w:r>
            <w:r>
              <w:rPr>
                <w:color w:val="2D2D2D"/>
                <w:sz w:val="23"/>
                <w:szCs w:val="23"/>
              </w:rPr>
              <w:t>, не более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4,75</w:t>
            </w:r>
            <w:r w:rsidR="00A31CBD" w:rsidRPr="00A31CBD">
              <w:rPr>
                <w:color w:val="2D2D2D"/>
                <w:sz w:val="23"/>
                <w:szCs w:val="23"/>
              </w:rPr>
              <w:pict>
                <v:shape id="_x0000_i1029" type="#_x0000_t75" alt="ГОСТ 30441-97 (ИСО 3076-84) Цепи короткозвенные грузоподъемные некалиброванные класса прочности Т(8). Технические условия" style="width:15.9pt;height:17.6pt"/>
              </w:pict>
            </w:r>
            <w:r>
              <w:rPr>
                <w:color w:val="2D2D2D"/>
                <w:sz w:val="23"/>
                <w:szCs w:val="23"/>
              </w:rPr>
              <w:t>, не менее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Нару</w:t>
            </w:r>
            <w:proofErr w:type="gramStart"/>
            <w:r>
              <w:rPr>
                <w:color w:val="2D2D2D"/>
                <w:sz w:val="23"/>
                <w:szCs w:val="23"/>
              </w:rPr>
              <w:t>ж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ная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 w:rsidR="00A31CBD" w:rsidRPr="00A31CBD">
              <w:rPr>
                <w:color w:val="2D2D2D"/>
                <w:sz w:val="23"/>
                <w:szCs w:val="23"/>
              </w:rPr>
              <w:pict>
                <v:shape id="_x0000_i1030" type="#_x0000_t75" alt="ГОСТ 30441-97 (ИСО 3076-84) Цепи короткозвенные грузоподъемные некалиброванные класса прочности Т(8). Технические условия" style="width:29.3pt;height:17.6pt"/>
              </w:pict>
            </w:r>
            <w:r>
              <w:rPr>
                <w:color w:val="2D2D2D"/>
                <w:sz w:val="23"/>
                <w:szCs w:val="23"/>
              </w:rPr>
              <w:t>, 3,5</w:t>
            </w:r>
            <w:r w:rsidR="00A31CBD" w:rsidRPr="00A31CBD">
              <w:rPr>
                <w:color w:val="2D2D2D"/>
                <w:sz w:val="23"/>
                <w:szCs w:val="23"/>
              </w:rPr>
              <w:pict>
                <v:shape id="_x0000_i1031" type="#_x0000_t75" alt="ГОСТ 30441-97 (ИСО 3076-84) Цепи короткозвенные грузоподъемные некалиброванные класса прочности Т(8). Технические условия" style="width:15.9pt;height:17.6pt"/>
              </w:pic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color w:val="2D2D2D"/>
                <w:sz w:val="23"/>
                <w:szCs w:val="23"/>
              </w:rPr>
              <w:br/>
              <w:t>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Вну</w:t>
            </w:r>
            <w:proofErr w:type="gramStart"/>
            <w:r>
              <w:rPr>
                <w:color w:val="2D2D2D"/>
                <w:sz w:val="23"/>
                <w:szCs w:val="23"/>
              </w:rPr>
              <w:t>т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ренняя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31CBD" w:rsidRPr="00A31CBD">
              <w:rPr>
                <w:color w:val="2D2D2D"/>
                <w:sz w:val="23"/>
                <w:szCs w:val="23"/>
              </w:rPr>
              <w:pict>
                <v:shape id="_x0000_i1032" type="#_x0000_t75" alt="ГОСТ 30441-97 (ИСО 3076-84) Цепи короткозвенные грузоподъемные некалиброванные класса прочности Т(8). Технические условия" style="width:15.9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, 1,25</w:t>
            </w:r>
            <w:r w:rsidR="00A31CBD" w:rsidRPr="00A31CBD">
              <w:rPr>
                <w:color w:val="2D2D2D"/>
                <w:sz w:val="23"/>
                <w:szCs w:val="23"/>
              </w:rPr>
              <w:pict>
                <v:shape id="_x0000_i1033" type="#_x0000_t75" alt="ГОСТ 30441-97 (ИСО 3076-84) Цепи короткозвенные грузоподъемные некалиброванные класса прочности Т(8). Технические условия" style="width:15.9pt;height:17.6pt"/>
              </w:pic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не менее</w:t>
            </w:r>
          </w:p>
        </w:tc>
      </w:tr>
      <w:tr w:rsidR="001950F1" w:rsidTr="001950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-0,30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+0,13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-0,38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+0,14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-0,43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8,0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+0,16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-0,48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+0,18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-0,54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-0,60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+0,22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-0,67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15,7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-0,75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+0,28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-0,84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+0,32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-0,96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23,0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28,0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32,0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40,0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45,0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50,0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±2,25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57,0</w:t>
            </w:r>
          </w:p>
        </w:tc>
      </w:tr>
    </w:tbl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Диаметр материала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 Предельные отклонения диаметра материала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Предельные отклонения диаметра материала в готовом звене (кроме места сварки) должны составлять: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31CBD" w:rsidRPr="00A31CB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4" type="#_x0000_t75" alt="ГОСТ 30441-97 (ИСО 3076-84) Цепи короткозвенные грузоподъемные некалиброванные класса прочности Т(8). Технические условия" style="width:25.9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18 мм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977900" cy="318770"/>
            <wp:effectExtent l="19050" t="0" r="0" b="0"/>
            <wp:docPr id="15" name="Рисунок 15" descr="ГОСТ 30441-97 (ИСО 3076-84) Цепи короткозвенные грузоподъемные некалиброванные класса прочности Т(8)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30441-97 (ИСО 3076-84) Цепи короткозвенные грузоподъемные некалиброванные класса прочности Т(8)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31CBD" w:rsidRPr="00A31CB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5" type="#_x0000_t75" alt="ГОСТ 30441-97 (ИСО 3076-84) Цепи короткозвенные грузоподъемные некалиброванные класса прочности Т(8). Технические условия" style="width:26.8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18 мм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25450" cy="223520"/>
            <wp:effectExtent l="19050" t="0" r="0" b="0"/>
            <wp:docPr id="17" name="Рисунок 17" descr="ГОСТ 30441-97 (ИСО 3076-84) Цепи короткозвенные грузоподъемные некалиброванные класса прочности Т(8)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30441-97 (ИСО 3076-84) Цепи короткозвенные грузоподъемные некалиброванные класса прочности Т(8)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= ±5%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31CBD" w:rsidRPr="00A31CB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6" type="#_x0000_t75" alt="ГОСТ 30441-97 (ИСО 3076-84) Цепи короткозвенные грузоподъемные некалиброванные класса прочности Т(8). Технические условия" style="width:10.9pt;height:14.25pt"/>
        </w:pic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</w:t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4.2.2 Отклонение размеров в месте сварки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Размеры в месте сварки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31CBD" w:rsidRPr="00A31CB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30441-97 (ИСО 3076-84) Цепи короткозвенные грузоподъемные некалиброванные класса прочности Т(8). Технические условия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рисунок 1 и таблицу 1) должны быть не менее диаметра вблизи места сварки и не более: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10%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31CBD" w:rsidRPr="00A31CB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30441-97 (ИСО 3076-84) Цепи короткозвенные грузоподъемные некалиброванные класса прочности Т(8). Технические условия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любом направлении - для исполнения 1;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20%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31CBD" w:rsidRPr="00A31CB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30441-97 (ИСО 3076-84) Цепи короткозвенные грузоподъемные некалиброванные класса прочности Т(8). Технические условия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направлении, перпендикулярном к плоскости звена, и 20%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31CBD" w:rsidRPr="00A31CB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30441-97 (ИСО 3076-84) Цепи короткозвенные грузоподъемные некалиброванные класса прочности Т(8). Технические условия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других направлениях - для исполнения 2;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20%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31CBD" w:rsidRPr="00A31CB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1" type="#_x0000_t75" alt="ГОСТ 30441-97 (ИСО 3076-84) Цепи короткозвенные грузоподъемные некалиброванные класса прочности Т(8). Технические условия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размера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31CBD" w:rsidRPr="00A31CB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2" type="#_x0000_t75" alt="ГОСТ 30441-97 (ИСО 3076-84) Цепи короткозвенные грузоподъемные некалиброванные класса прочности Т(8). Технические условия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направлении, перпендикулярном к плоскости звена, и 35%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31CBD" w:rsidRPr="00A31CB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3" type="#_x0000_t75" alt="ГОСТ 30441-97 (ИСО 3076-84) Цепи короткозвенные грузоподъемные некалиброванные класса прочности Т(8). Технические условия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размера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31CBD" w:rsidRPr="00A31CB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4" type="#_x0000_t75" alt="ГОСТ 30441-97 (ИСО 3076-84) Цепи короткозвенные грузоподъемные некалиброванные класса прочности Т(8). Технические условия" style="width:12.55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 измерении в других направлениях - для исполнения 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Исполнение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806190" cy="3030220"/>
            <wp:effectExtent l="19050" t="0" r="3810" b="0"/>
            <wp:docPr id="27" name="Рисунок 27" descr="ГОСТ 30441-97 (ИСО 3076-84) Цепи короткозвенные грузоподъемные некалиброванные класса прочности Т(8)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30441-97 (ИСО 3076-84) Цепи короткозвенные грузоподъемные некалиброванные класса прочности Т(8)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Исполнение 2</w:t>
      </w:r>
    </w:p>
    <w:p w:rsidR="001950F1" w:rsidRDefault="001950F1" w:rsidP="001950F1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860040" cy="2604770"/>
            <wp:effectExtent l="19050" t="0" r="0" b="0"/>
            <wp:docPr id="28" name="Рисунок 28" descr="ГОСТ 30441-97 (ИСО 3076-84) Цепи короткозвенные грузоподъемные некалиброванные класса прочности Т(8)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30441-97 (ИСО 3076-84) Цепи короткозвенные грузоподъемные некалиброванные класса прочности Т(8)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Исполнение 3</w:t>
      </w:r>
    </w:p>
    <w:p w:rsidR="001950F1" w:rsidRDefault="001950F1" w:rsidP="001950F1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806190" cy="3061970"/>
            <wp:effectExtent l="19050" t="0" r="3810" b="0"/>
            <wp:docPr id="29" name="Рисунок 29" descr="ГОСТ 30441-97 (ИСО 3076-84) Цепи короткозвенные грузоподъемные некалиброванные класса прочности Т(8)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30441-97 (ИСО 3076-84) Цепи короткозвенные грузоподъемные некалиброванные класса прочности Т(8)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1950F1" w:rsidRDefault="00A31CBD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A31CB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5" type="#_x0000_t75" alt="ГОСТ 30441-97 (ИСО 3076-84) Цепи короткозвенные грузоподъемные некалиброванные класса прочности Т(8). Технические условия" style="width:16.75pt;height:17.6pt"/>
        </w:pict>
      </w:r>
      <w:r w:rsidR="001950F1"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950F1"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-</w:t>
      </w:r>
      <w:r w:rsidR="001950F1"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950F1">
        <w:rPr>
          <w:rFonts w:ascii="Arial" w:hAnsi="Arial" w:cs="Arial"/>
          <w:color w:val="2D2D2D"/>
          <w:spacing w:val="2"/>
          <w:sz w:val="23"/>
          <w:szCs w:val="23"/>
        </w:rPr>
        <w:t>калибр (номинальный диаметр материала);</w:t>
      </w:r>
      <w:r w:rsidR="001950F1"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1950F1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31CB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6" type="#_x0000_t75" alt="ГОСТ 30441-97 (ИСО 3076-84) Цепи короткозвенные грузоподъемные некалиброванные класса прочности Т(8). Технические условия" style="width:10.9pt;height:14.25pt"/>
        </w:pict>
      </w:r>
      <w:r w:rsidR="001950F1"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950F1">
        <w:rPr>
          <w:rFonts w:ascii="Arial" w:hAnsi="Arial" w:cs="Arial"/>
          <w:color w:val="2D2D2D"/>
          <w:spacing w:val="2"/>
          <w:sz w:val="23"/>
          <w:szCs w:val="23"/>
        </w:rPr>
        <w:t>- измеренный диаметр материала (кроме места сварки);</w:t>
      </w:r>
      <w:r w:rsidR="001950F1"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1950F1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31CB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7" type="#_x0000_t75" alt="ГОСТ 30441-97 (ИСО 3076-84) Цепи короткозвенные грузоподъемные некалиброванные класса прочности Т(8). Технические условия" style="width:17.6pt;height:17.6pt"/>
        </w:pict>
      </w:r>
      <w:r w:rsidR="001950F1"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950F1">
        <w:rPr>
          <w:rFonts w:ascii="Arial" w:hAnsi="Arial" w:cs="Arial"/>
          <w:color w:val="2D2D2D"/>
          <w:spacing w:val="2"/>
          <w:sz w:val="23"/>
          <w:szCs w:val="23"/>
        </w:rPr>
        <w:t>- измеренный диаметр материала в месте сварки исполнений 1 и 2 или размер места сварки исполнения 3, измеряемый перпендикулярно к плоскости звена;</w:t>
      </w:r>
      <w:r w:rsidR="001950F1"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1950F1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31CB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8" type="#_x0000_t75" alt="ГОСТ 30441-97 (ИСО 3076-84) Цепи короткозвенные грузоподъемные некалиброванные класса прочности Т(8). Технические условия" style="width:12.55pt;height:14.25pt"/>
        </w:pict>
      </w:r>
      <w:r w:rsidR="001950F1"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950F1">
        <w:rPr>
          <w:rFonts w:ascii="Arial" w:hAnsi="Arial" w:cs="Arial"/>
          <w:color w:val="2D2D2D"/>
          <w:spacing w:val="2"/>
          <w:sz w:val="23"/>
          <w:szCs w:val="23"/>
        </w:rPr>
        <w:t>- размер места сварки исполнения 3, измеряемый в плоскостях, кроме плоскости, перпендикулярной к месту сварки;</w:t>
      </w:r>
      <w:r w:rsidR="001950F1"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1950F1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A31CB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9" type="#_x0000_t75" alt="ГОСТ 30441-97 (ИСО 3076-84) Цепи короткозвенные грузоподъемные некалиброванные класса прочности Т(8). Технические условия" style="width:9.2pt;height:10.9pt"/>
        </w:pict>
      </w:r>
      <w:r w:rsidR="001950F1"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950F1">
        <w:rPr>
          <w:rFonts w:ascii="Arial" w:hAnsi="Arial" w:cs="Arial"/>
          <w:color w:val="2D2D2D"/>
          <w:spacing w:val="2"/>
          <w:sz w:val="23"/>
          <w:szCs w:val="23"/>
        </w:rPr>
        <w:t>- размеры в обе стороны от середины звена, ограничивающие область изменения размеров исходного материала после сварки.</w:t>
      </w:r>
      <w:r w:rsidR="001950F1"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Рисунок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Примечание - Ограничение наибольшего фактического размера звена цепи в месте сварки обеспечивает исключение в эксплуатации для исполнений 1, 2, 3 таких дефектов, как образование петель (узлов) в цепи и защемление звеньев за счет сохранения необходимых зазоров.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4.2.3 Область допускаемого изменения размеров после сварки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Изменение размеров после сварки должно распространяться на расстояние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31CBD" w:rsidRPr="00A31CB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0" type="#_x0000_t75" alt="ГОСТ 30441-97 (ИСО 3076-84) Цепи короткозвенные грузоподъемные некалиброванные класса прочности Т(8). Технические условия" style="width:18.4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0,6</w:t>
      </w:r>
      <w:r w:rsidR="00A31CBD" w:rsidRPr="00A31CB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1" type="#_x0000_t75" alt="ГОСТ 30441-97 (ИСО 3076-84) Цепи короткозвенные грузоподъемные некалиброванные класса прочности Т(8). Технические условия" style="width:16.7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каждую сторону от середины звена.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Длина и ширина звена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 по длине и ширине звена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таблице 1 (рисунок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763135" cy="1158875"/>
            <wp:effectExtent l="19050" t="0" r="0" b="0"/>
            <wp:docPr id="37" name="Рисунок 37" descr="ГОСТ 30441-97 (ИСО 3076-84) Цепи короткозвенные грузоподъемные некалиброванные класса прочности Т(8)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30441-97 (ИСО 3076-84) Цепи короткозвенные грузоподъемные некалиброванные класса прочности Т(8)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A31CBD" w:rsidRPr="00A31CB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2" type="#_x0000_t75" alt="ГОСТ 30441-97 (ИСО 3076-84) Цепи короткозвенные грузоподъемные некалиброванные класса прочности Т(8). Технические условия" style="width:6.7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наружная длина звена (не менее 4,75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31CBD" w:rsidRPr="00A31CB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3" type="#_x0000_t75" alt="ГОСТ 30441-97 (ИСО 3076-84) Цепи короткозвенные грузоподъемные некалиброванные класса прочности Т(8). Технические условия" style="width:16.7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не более 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31CBD" w:rsidRPr="00A31CB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4" type="#_x0000_t75" alt="ГОСТ 30441-97 (ИСО 3076-84) Цепи короткозвенные грузоподъемные некалиброванные класса прочности Т(8). Технические условия" style="width:16.7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31CBD" w:rsidRPr="00A31CBD">
        <w:rPr>
          <w:rFonts w:ascii="Arial" w:hAnsi="Arial" w:cs="Arial"/>
          <w:i/>
          <w:iCs/>
          <w:color w:val="2D2D2D"/>
          <w:spacing w:val="2"/>
          <w:sz w:val="23"/>
          <w:szCs w:val="23"/>
        </w:rPr>
        <w:pict>
          <v:shape id="_x0000_i1055" type="#_x0000_t75" alt="ГОСТ 30441-97 (ИСО 3076-84) Цепи короткозвенные грузоподъемные некалиброванные класса прочности Т(8). Технические условия" style="width:14.25pt;height:14.25pt"/>
        </w:pic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наружная ширина звена (не более 3,5</w:t>
      </w:r>
      <w:r w:rsidR="00A31CBD" w:rsidRPr="00A31CB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6" type="#_x0000_t75" alt="ГОСТ 30441-97 (ИСО 3076-84) Цепи короткозвенные грузоподъемные некалиброванные класса прочности Т(8). Технические условия" style="width:16.7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кроме места сварки);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31CBD" w:rsidRPr="00A31CBD">
        <w:rPr>
          <w:rFonts w:ascii="Arial" w:hAnsi="Arial" w:cs="Arial"/>
          <w:i/>
          <w:iCs/>
          <w:color w:val="2D2D2D"/>
          <w:spacing w:val="2"/>
          <w:sz w:val="23"/>
          <w:szCs w:val="23"/>
        </w:rPr>
        <w:pict>
          <v:shape id="_x0000_i1057" type="#_x0000_t75" alt="ГОСТ 30441-97 (ИСО 3076-84) Цепи короткозвенные грузоподъемные некалиброванные класса прочности Т(8). Технические условия" style="width:15.9pt;height:17.6pt"/>
        </w:pic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внутренняя ширина звена (не менее 1,25</w:t>
      </w:r>
      <w:r w:rsidR="00A31CBD" w:rsidRPr="00A31CB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8" type="#_x0000_t75" alt="ГОСТ 30441-97 (ИСО 3076-84) Цепи короткозвенные грузоподъемные некалиброванные класса прочности Т(8). Технические условия" style="width:16.7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кроме места сварки)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2 - Размеры звена</w:t>
      </w:r>
    </w:p>
    <w:p w:rsidR="001950F1" w:rsidRDefault="001950F1" w:rsidP="001950F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Технические требования</w:t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 Цепи следует изготавливать по рабочим чертежам в соответствии с требованиями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Материал и технология изготовления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5.2.1 Качество материала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5.2.1.1 Сталь для изготовления цепей должна быть выплавлена в мартеновских печах, электропечах либо в конверторах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кислородной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поддувкой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5.2.1.2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поставке изготовителю цепей сталь должна соответствовать требованиям, приведенным ниже и определяемым сертификатом поставщика или при контрольных анализах прутков, проволоки или готовых звеньев.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5.2.1.3 Сталь должна быть полностью успокоенной, обладать хорошей свариваемостью и содержать легирующие элементы в достаточном количестве, чтобы гарантировать установленные настоящим стандартом механические свойства цепи после соответствующей термической обработки. Применяемые для изготовления цепей легированные стали должны содержать никель и хотя бы еще один из следующих легирующих элементов: хром или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молибден.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5.2.1.4 Содержание серы и фосфора в стали должно быть, %, не более: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2218"/>
        <w:gridCol w:w="3142"/>
        <w:gridCol w:w="3326"/>
        <w:gridCol w:w="185"/>
        <w:gridCol w:w="480"/>
      </w:tblGrid>
      <w:tr w:rsidR="001950F1" w:rsidTr="001950F1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</w:tr>
      <w:tr w:rsidR="001950F1" w:rsidTr="001950F1">
        <w:trPr>
          <w:gridAfter w:val="1"/>
          <w:wAfter w:w="480" w:type="dxa"/>
        </w:trPr>
        <w:tc>
          <w:tcPr>
            <w:tcW w:w="185" w:type="dxa"/>
            <w:hideMark/>
          </w:tcPr>
          <w:p w:rsidR="001950F1" w:rsidRDefault="001950F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Анализ плавки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Контрольный анализ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85" w:type="dxa"/>
            <w:hideMark/>
          </w:tcPr>
          <w:p w:rsidR="001950F1" w:rsidRDefault="001950F1">
            <w:pPr>
              <w:rPr>
                <w:sz w:val="24"/>
                <w:szCs w:val="24"/>
              </w:rPr>
            </w:pPr>
          </w:p>
        </w:tc>
      </w:tr>
      <w:tr w:rsidR="001950F1" w:rsidTr="001950F1">
        <w:tc>
          <w:tcPr>
            <w:tcW w:w="185" w:type="dxa"/>
            <w:hideMark/>
          </w:tcPr>
          <w:p w:rsidR="001950F1" w:rsidRDefault="001950F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Сера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0,035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0,040</w:t>
            </w:r>
          </w:p>
        </w:tc>
        <w:tc>
          <w:tcPr>
            <w:tcW w:w="185" w:type="dxa"/>
            <w:gridSpan w:val="2"/>
            <w:hideMark/>
          </w:tcPr>
          <w:p w:rsidR="001950F1" w:rsidRDefault="001950F1">
            <w:pPr>
              <w:rPr>
                <w:sz w:val="24"/>
                <w:szCs w:val="24"/>
              </w:rPr>
            </w:pPr>
          </w:p>
        </w:tc>
      </w:tr>
      <w:tr w:rsidR="001950F1" w:rsidTr="001950F1">
        <w:tc>
          <w:tcPr>
            <w:tcW w:w="185" w:type="dxa"/>
            <w:hideMark/>
          </w:tcPr>
          <w:p w:rsidR="001950F1" w:rsidRDefault="001950F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Фосфор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0,035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0,040</w:t>
            </w:r>
          </w:p>
        </w:tc>
        <w:tc>
          <w:tcPr>
            <w:tcW w:w="185" w:type="dxa"/>
            <w:gridSpan w:val="2"/>
            <w:hideMark/>
          </w:tcPr>
          <w:p w:rsidR="001950F1" w:rsidRDefault="001950F1">
            <w:pPr>
              <w:rPr>
                <w:sz w:val="24"/>
                <w:szCs w:val="24"/>
              </w:rPr>
            </w:pPr>
          </w:p>
        </w:tc>
      </w:tr>
    </w:tbl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5.2.1.5 Сталь следует выплавлять по технологии, обеспечивающей мелкозернистую структуру. Размер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аустенитного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зерна должен быть 5 баллов или более мелким при испытании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04F62">
        <w:rPr>
          <w:rFonts w:ascii="Arial" w:hAnsi="Arial" w:cs="Arial"/>
          <w:spacing w:val="2"/>
          <w:sz w:val="23"/>
          <w:szCs w:val="23"/>
        </w:rPr>
        <w:t>ГОСТ 5639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Такое качество может быть достигнуто, например, путем обеспечения содержания достаточного количества алюминия или другого эквивалентного элемента, что позволяет изготавливать цепи, обладающие стойкостью против хрупкости в результате старения во время эксплуатации. Рекомендуется обеспечивать содержание металлического алюминия не менее 0,02%.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5.2.1.6 Механические характеристики цепей должны быть не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ниже указанных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таблице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2 - Механические характеристики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1"/>
        <w:gridCol w:w="906"/>
      </w:tblGrid>
      <w:tr w:rsidR="001950F1" w:rsidTr="001950F1">
        <w:trPr>
          <w:trHeight w:val="15"/>
        </w:trPr>
        <w:tc>
          <w:tcPr>
            <w:tcW w:w="10718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</w:tr>
      <w:tr w:rsidR="001950F1" w:rsidTr="001950F1"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параметра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</w:t>
            </w:r>
          </w:p>
        </w:tc>
      </w:tr>
      <w:tr w:rsidR="001950F1" w:rsidTr="001950F1"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Среднее условное напряжение при допустимой минимальной разрушающей нагрузке, МПа (Н/мм</w:t>
            </w:r>
            <w:r w:rsidR="00A31CBD" w:rsidRPr="00A31CBD">
              <w:rPr>
                <w:color w:val="2D2D2D"/>
                <w:sz w:val="23"/>
                <w:szCs w:val="23"/>
              </w:rPr>
              <w:pict>
                <v:shape id="_x0000_i1059" type="#_x0000_t75" alt="ГОСТ 30441-97 (ИСО 3076-84) Цепи короткозвенные грузоподъемные некалиброванные класса прочности Т(8).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</w:p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499745"/>
                  <wp:effectExtent l="19050" t="0" r="0" b="0"/>
                  <wp:docPr id="46" name="Рисунок 46" descr="ГОСТ 30441-97 (ИСО 3076-84) Цепи короткозвенные грузоподъемные некалиброванные класса прочности Т(8)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ГОСТ 30441-97 (ИСО 3076-84) Цепи короткозвенные грузоподъемные некалиброванные класса прочности Т(8)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</w:tr>
      <w:tr w:rsidR="001950F1" w:rsidTr="001950F1">
        <w:tc>
          <w:tcPr>
            <w:tcW w:w="107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Среднее условное напряжение при приемочной пробной нагрузке, МПа (Н/мм</w:t>
            </w:r>
            <w:r w:rsidR="00A31CBD" w:rsidRPr="00A31CBD">
              <w:rPr>
                <w:color w:val="2D2D2D"/>
                <w:sz w:val="23"/>
                <w:szCs w:val="23"/>
              </w:rPr>
              <w:pict>
                <v:shape id="_x0000_i1060" type="#_x0000_t75" alt="ГОСТ 30441-97 (ИСО 3076-84) Цепи короткозвенные грузоподъемные некалиброванные класса прочности Т(8).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</w:p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29565" cy="467995"/>
                  <wp:effectExtent l="19050" t="0" r="0" b="0"/>
                  <wp:docPr id="48" name="Рисунок 48" descr="ГОСТ 30441-97 (ИСО 3076-84) Цепи короткозвенные грузоподъемные некалиброванные класса прочности Т(8)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ГОСТ 30441-97 (ИСО 3076-84) Цепи короткозвенные грузоподъемные некалиброванные класса прочности Т(8)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</w:tr>
      <w:tr w:rsidR="001950F1" w:rsidTr="001950F1">
        <w:tc>
          <w:tcPr>
            <w:tcW w:w="107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Отношение приемочной пробной нагрузки к допускаемой минимальной разрушающей нагрузке, %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</w:tr>
      <w:tr w:rsidR="001950F1" w:rsidTr="001950F1">
        <w:tc>
          <w:tcPr>
            <w:tcW w:w="107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Допускаемое общее удлинение, %, не менее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</w:tr>
      <w:tr w:rsidR="001950F1" w:rsidTr="001950F1">
        <w:tc>
          <w:tcPr>
            <w:tcW w:w="10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Среднее условное напряжение при допускаемой рабочей нагрузке, МПа (Н/мм</w:t>
            </w:r>
            <w:r w:rsidR="00A31CBD" w:rsidRPr="00A31CBD">
              <w:rPr>
                <w:color w:val="2D2D2D"/>
                <w:sz w:val="23"/>
                <w:szCs w:val="23"/>
              </w:rPr>
              <w:pict>
                <v:shape id="_x0000_i1061" type="#_x0000_t75" alt="ГОСТ 30441-97 (ИСО 3076-84) Цепи короткозвенные грузоподъемные некалиброванные класса прочности Т(8).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</w:tr>
      <w:tr w:rsidR="001950F1" w:rsidTr="001950F1">
        <w:tc>
          <w:tcPr>
            <w:tcW w:w="116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Примечания</w:t>
            </w:r>
          </w:p>
        </w:tc>
      </w:tr>
      <w:tr w:rsidR="001950F1" w:rsidTr="001950F1">
        <w:tc>
          <w:tcPr>
            <w:tcW w:w="11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Напряжения, указанные в таблице, определяют путем деления нагрузки на общую площадь поперечных сечений обеих ветвей звена, т.е. напряжения представляют собой средние условные напряжения. Фактические напряжения не одинаковы по сечению и, в частности, в крайних растянутых волокнах значительно больше.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1950F1" w:rsidTr="001950F1">
        <w:tc>
          <w:tcPr>
            <w:tcW w:w="116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 Допускаемая рабочая нагрузка не должна превышать значений, указанных в таблице 3 или в приложении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А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(таблица А.2).</w:t>
            </w:r>
          </w:p>
        </w:tc>
      </w:tr>
    </w:tbl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5.2.1.7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пределах вышеуказанных ограничений изготовитель цепей несет ответственность за выбор марки стали, которая обеспечивает в готовой цепи после соответствующей термической обработки механические свойства, установленные настоящим стандартом.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5.2.2 Термическая обработка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се цепи должны подвергаться закалке и отпуску перед тем, как к ним будет приложена технологическая испытательная нагрузка. Температура отпуска должна быть не ниже 400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за выполнение требований к температуре отпуска отвечает изготовитель цепи. Потребитель после консультации с изготовителем цепи может определять упругость готовой цепи, применяя известные методы испытаний.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процессе изготовления цепи после термической обработки должны подвергаться технологической испытательной нагрузке, равной 60% минимальной разрушающей.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Технологическая испытательная нагрузка должна соответствовать указанной в таблице 3 или в приложении 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5.2.4 Приемочная пробная нагрузка, указанная в таблице 3 или в приложении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должна прикладываться только по требованию представителя потребителя, так как для данного класса прочности технологическая испытательная нагрузка (5.2.3) прилагается взамен пробной нагрузки.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осле приложения технологической испытательной нагрузки на поверхности звеньев не допускаются трещины, волосовины, расслоения, раковины, вмятины, грат в местах сварки, заусенцы, следы коррозии, окалина.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5.2.6 Минимальная разрушающая нагрузка должна быть не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менее указанной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таблице 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3 - Испытательная и допускаемая рабочая нагрузки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09"/>
        <w:gridCol w:w="2111"/>
        <w:gridCol w:w="2155"/>
        <w:gridCol w:w="1997"/>
        <w:gridCol w:w="2375"/>
      </w:tblGrid>
      <w:tr w:rsidR="001950F1" w:rsidTr="001950F1">
        <w:trPr>
          <w:trHeight w:val="15"/>
        </w:trPr>
        <w:tc>
          <w:tcPr>
            <w:tcW w:w="2033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</w:tr>
      <w:tr w:rsidR="001950F1" w:rsidTr="001950F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Калибр</w:t>
            </w:r>
            <w:r w:rsidR="00A31CBD" w:rsidRPr="00A31CBD">
              <w:rPr>
                <w:color w:val="2D2D2D"/>
                <w:sz w:val="23"/>
                <w:szCs w:val="23"/>
              </w:rPr>
              <w:pict>
                <v:shape id="_x0000_i1062" type="#_x0000_t75" alt="ГОСТ 30441-97 (ИСО 3076-84) Цепи короткозвенные грузоподъемные некалиброванные класса прочности Т(8). Технические условия" style="width:16.75pt;height:17.6pt"/>
              </w:pict>
            </w:r>
            <w:r>
              <w:rPr>
                <w:color w:val="2D2D2D"/>
                <w:sz w:val="23"/>
                <w:szCs w:val="23"/>
              </w:rPr>
              <w:t xml:space="preserve">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Приемочная пробная нагрузка, кН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Минимальная разрушающая нагрузка, кН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Допускаемая рабочая нагрузка, </w:t>
            </w:r>
            <w:proofErr w:type="gramStart"/>
            <w:r>
              <w:rPr>
                <w:color w:val="2D2D2D"/>
                <w:sz w:val="23"/>
                <w:szCs w:val="23"/>
              </w:rPr>
              <w:t>т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Технологическая испытательная нагрузка, кН</w:t>
            </w:r>
          </w:p>
        </w:tc>
      </w:tr>
      <w:tr w:rsidR="001950F1" w:rsidTr="001950F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</w:tr>
      <w:tr w:rsidR="001950F1" w:rsidTr="001950F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6,3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1950F1" w:rsidTr="001950F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</w:tr>
      <w:tr w:rsidR="001950F1" w:rsidTr="001950F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1950F1" w:rsidTr="001950F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</w:tr>
      <w:tr w:rsidR="001950F1" w:rsidTr="001950F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</w:tr>
      <w:tr w:rsidR="001950F1" w:rsidTr="001950F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</w:tr>
      <w:tr w:rsidR="001950F1" w:rsidTr="001950F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198,0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</w:t>
            </w:r>
          </w:p>
        </w:tc>
      </w:tr>
      <w:tr w:rsidR="001950F1" w:rsidTr="001950F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248,0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149</w:t>
            </w:r>
          </w:p>
        </w:tc>
      </w:tr>
      <w:tr w:rsidR="001950F1" w:rsidTr="001950F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</w:t>
            </w:r>
          </w:p>
        </w:tc>
      </w:tr>
      <w:tr w:rsidR="001950F1" w:rsidTr="001950F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204,0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408,0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</w:t>
            </w:r>
          </w:p>
        </w:tc>
      </w:tr>
      <w:tr w:rsidR="001950F1" w:rsidTr="001950F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504,0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302</w:t>
            </w:r>
          </w:p>
        </w:tc>
      </w:tr>
      <w:tr w:rsidR="001950F1" w:rsidTr="001950F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316,0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379</w:t>
            </w:r>
          </w:p>
        </w:tc>
      </w:tr>
      <w:tr w:rsidR="001950F1" w:rsidTr="001950F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393,0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786,0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472</w:t>
            </w:r>
          </w:p>
        </w:tc>
      </w:tr>
      <w:tr w:rsidR="001950F1" w:rsidTr="001950F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493,0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986,0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592</w:t>
            </w:r>
          </w:p>
        </w:tc>
      </w:tr>
      <w:tr w:rsidR="001950F1" w:rsidTr="001950F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644,0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1288,0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773</w:t>
            </w:r>
          </w:p>
        </w:tc>
      </w:tr>
      <w:tr w:rsidR="001950F1" w:rsidTr="001950F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1630,0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978</w:t>
            </w:r>
          </w:p>
        </w:tc>
      </w:tr>
      <w:tr w:rsidR="001950F1" w:rsidTr="001950F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1006,0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2012,0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1207</w:t>
            </w:r>
          </w:p>
        </w:tc>
      </w:tr>
      <w:tr w:rsidR="001950F1" w:rsidTr="001950F1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1273,0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2546,0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1528</w:t>
            </w:r>
          </w:p>
        </w:tc>
      </w:tr>
    </w:tbl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Маркировка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цепь должна быть нанесена маркировка, обозначающая качество цепи, в виде знаков "Т" или "8". Место расположения знака и требования к его выполнению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04F62">
        <w:rPr>
          <w:rFonts w:ascii="Arial" w:hAnsi="Arial" w:cs="Arial"/>
          <w:spacing w:val="2"/>
          <w:sz w:val="23"/>
          <w:szCs w:val="23"/>
        </w:rPr>
        <w:t>ГОСТ 25996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5.3.2 Отличительная маркировка должна быть выполнена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04F62">
        <w:rPr>
          <w:rFonts w:ascii="Arial" w:hAnsi="Arial" w:cs="Arial"/>
          <w:spacing w:val="2"/>
          <w:sz w:val="23"/>
          <w:szCs w:val="23"/>
        </w:rPr>
        <w:t>ГОСТ 25996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5.3.3 Клеймо представителя потребителя наносится согласно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04F62">
        <w:rPr>
          <w:rFonts w:ascii="Arial" w:hAnsi="Arial" w:cs="Arial"/>
          <w:spacing w:val="2"/>
          <w:sz w:val="23"/>
          <w:szCs w:val="23"/>
        </w:rPr>
        <w:t>ГОСТ 25996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 Изготовитель к каждой товарной партии цепей должен приложить свидетельство, содержащее результаты проверок и испытаний цепей и другую необходимую информацию.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Правила приемки</w:t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 Партия, от которой отбирают образцы, не должна содержать более 200 м цепей.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6.2 Должны быть обеспечены нормальные условия и порядок приемки представителем потребителя.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А (рекомендуемое). Временно допускаемые калибры для некалиброванных цепей класса прочности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Т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(8) и размеры цепей</w:t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(рекомендуемое)</w:t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Временно допускаемые калибры для некалиброванных цепей класса прочности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(8) включены в настоящий стандарт, чтобы дать возможность выбирать цепи до тех пор, пока цепи стандартных калибров (таблица 1) не получат всеобщее международное применение.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А.1 На период до всеобщего применения стандартных калибров допускается временное использование для некалиброванных цепей класса прочности Т(8) калибров и размеров цепей, указанных в таблице А.1.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Таблица А.1 - Временно допускаемые калибры и размеры цепей (обозначения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рисунки 1 и 2)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9"/>
        <w:gridCol w:w="1283"/>
        <w:gridCol w:w="1276"/>
        <w:gridCol w:w="1276"/>
        <w:gridCol w:w="1276"/>
        <w:gridCol w:w="668"/>
        <w:gridCol w:w="691"/>
        <w:gridCol w:w="1082"/>
        <w:gridCol w:w="1606"/>
      </w:tblGrid>
      <w:tr w:rsidR="001950F1" w:rsidTr="001950F1">
        <w:trPr>
          <w:trHeight w:val="15"/>
        </w:trPr>
        <w:tc>
          <w:tcPr>
            <w:tcW w:w="924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</w:tr>
      <w:tr w:rsidR="001950F1" w:rsidTr="001950F1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миллиметрах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1950F1" w:rsidTr="001950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Калибр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31CBD" w:rsidRPr="00A31CBD">
              <w:rPr>
                <w:color w:val="2D2D2D"/>
                <w:sz w:val="23"/>
                <w:szCs w:val="23"/>
              </w:rPr>
              <w:pict>
                <v:shape id="_x0000_i1063" type="#_x0000_t75" alt="ГОСТ 30441-97 (ИСО 3076-84) Цепи короткозвенные грузоподъемные некалиброванные класса прочности Т(8). Технические условия" style="width:15.9pt;height:17.6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Предельные отклонения</w:t>
            </w:r>
            <w:r>
              <w:rPr>
                <w:color w:val="2D2D2D"/>
                <w:sz w:val="23"/>
                <w:szCs w:val="23"/>
              </w:rPr>
              <w:br/>
              <w:t>диаметра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Отклонения размеров в месте сварки,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не более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Наружная длина звена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31CBD" w:rsidRPr="00A31CBD">
              <w:rPr>
                <w:color w:val="2D2D2D"/>
                <w:sz w:val="23"/>
                <w:szCs w:val="23"/>
              </w:rPr>
              <w:pict>
                <v:shape id="_x0000_i1064" type="#_x0000_t75" alt="ГОСТ 30441-97 (ИСО 3076-84) Цепи короткозвенные грузоподъемные некалиброванные класса прочности Т(8). Технические условия" style="width:6.7pt;height:14.25pt"/>
              </w:pic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 звена (кроме места сварки)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42290" cy="223520"/>
                  <wp:effectExtent l="19050" t="0" r="0" b="0"/>
                  <wp:docPr id="53" name="Рисунок 53" descr="ГОСТ 30441-97 (ИСО 3076-84) Цепи короткозвенные грузоподъемные некалиброванные класса прочности Т(8)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ГОСТ 30441-97 (ИСО 3076-84) Цепи короткозвенные грузоподъемные некалиброванные класса прочности Т(8)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 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63245" cy="223520"/>
                  <wp:effectExtent l="19050" t="0" r="8255" b="0"/>
                  <wp:docPr id="54" name="Рисунок 54" descr="ГОСТ 30441-97 (ИСО 3076-84) Цепи короткозвенные грузоподъемные некалиброванные класса прочности Т(8)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ГОСТ 30441-97 (ИСО 3076-84) Цепи короткозвенные грузоподъемные некалиброванные класса прочности Т(8)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 2 и 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63245" cy="223520"/>
                  <wp:effectExtent l="19050" t="0" r="8255" b="0"/>
                  <wp:docPr id="55" name="Рисунок 55" descr="ГОСТ 30441-97 (ИСО 3076-84) Цепи короткозвенные грузоподъемные некалиброванные класса прочности Т(8)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ГОСТ 30441-97 (ИСО 3076-84) Цепи короткозвенные грузоподъемные некалиброванные класса прочности Т(8)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 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93700" cy="180975"/>
                  <wp:effectExtent l="19050" t="0" r="6350" b="0"/>
                  <wp:docPr id="56" name="Рисунок 56" descr="ГОСТ 30441-97 (ИСО 3076-84) Цепи короткозвенные грузоподъемные некалиброванные класса прочности Т(8)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ГОСТ 30441-97 (ИСО 3076-84) Цепи короткозвенные грузоподъемные некалиброванные класса прочности Т(8)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  <w:r w:rsidR="00A31CBD" w:rsidRPr="00A31CBD">
              <w:rPr>
                <w:color w:val="2D2D2D"/>
                <w:sz w:val="23"/>
                <w:szCs w:val="23"/>
              </w:rPr>
              <w:pict>
                <v:shape id="_x0000_i1065" type="#_x0000_t75" alt="ГОСТ 30441-97 (ИСО 3076-84) Цепи короткозвенные грузоподъемные некалиброванные класса прочности Т(8). Технические условия" style="width:15.9pt;height:17.6pt"/>
              </w:pict>
            </w:r>
            <w:r>
              <w:rPr>
                <w:color w:val="2D2D2D"/>
                <w:sz w:val="23"/>
                <w:szCs w:val="23"/>
              </w:rPr>
              <w:t>, не более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4,75</w:t>
            </w:r>
            <w:r w:rsidR="00A31CBD" w:rsidRPr="00A31CBD">
              <w:rPr>
                <w:color w:val="2D2D2D"/>
                <w:sz w:val="23"/>
                <w:szCs w:val="23"/>
              </w:rPr>
              <w:pict>
                <v:shape id="_x0000_i1066" type="#_x0000_t75" alt="ГОСТ 30441-97 (ИСО 3076-84) Цепи короткозвенные грузоподъемные некалиброванные класса прочности Т(8). Технические условия" style="width:15.9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не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менее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Наружная</w:t>
            </w:r>
            <w:r>
              <w:rPr>
                <w:color w:val="2D2D2D"/>
                <w:sz w:val="23"/>
                <w:szCs w:val="23"/>
              </w:rPr>
              <w:br/>
            </w:r>
            <w:r w:rsidR="00A31CBD" w:rsidRPr="00A31CBD">
              <w:rPr>
                <w:color w:val="2D2D2D"/>
                <w:sz w:val="23"/>
                <w:szCs w:val="23"/>
              </w:rPr>
              <w:pict>
                <v:shape id="_x0000_i1067" type="#_x0000_t75" alt="ГОСТ 30441-97 (ИСО 3076-84) Цепи короткозвенные грузоподъемные некалиброванные класса прочности Т(8). Технические условия" style="width:29.3pt;height:17.6pt"/>
              </w:pict>
            </w:r>
            <w:r>
              <w:rPr>
                <w:color w:val="2D2D2D"/>
                <w:sz w:val="23"/>
                <w:szCs w:val="23"/>
              </w:rPr>
              <w:t>, 3,5</w:t>
            </w:r>
            <w:r w:rsidR="00A31CBD" w:rsidRPr="00A31CBD">
              <w:rPr>
                <w:color w:val="2D2D2D"/>
                <w:sz w:val="23"/>
                <w:szCs w:val="23"/>
              </w:rPr>
              <w:pict>
                <v:shape id="_x0000_i1068" type="#_x0000_t75" alt="ГОСТ 30441-97 (ИСО 3076-84) Цепи короткозвенные грузоподъемные некалиброванные класса прочности Т(8). Технические условия" style="width:15.9pt;height:17.6pt"/>
              </w:pic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color w:val="2D2D2D"/>
                <w:sz w:val="23"/>
                <w:szCs w:val="23"/>
              </w:rPr>
              <w:br/>
              <w:t>не более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Внутренняя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31CBD" w:rsidRPr="00A31CBD">
              <w:rPr>
                <w:color w:val="2D2D2D"/>
                <w:sz w:val="23"/>
                <w:szCs w:val="23"/>
              </w:rPr>
              <w:pict>
                <v:shape id="_x0000_i1069" type="#_x0000_t75" alt="ГОСТ 30441-97 (ИСО 3076-84) Цепи короткозвенные грузоподъемные некалиброванные класса прочности Т(8). Технические условия" style="width:15.9pt;height:17.6pt"/>
              </w:pic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color w:val="2D2D2D"/>
                <w:sz w:val="23"/>
                <w:szCs w:val="23"/>
              </w:rPr>
              <w:br/>
              <w:t>1,25</w:t>
            </w:r>
            <w:r w:rsidR="00A31CBD" w:rsidRPr="00A31CBD">
              <w:rPr>
                <w:color w:val="2D2D2D"/>
                <w:sz w:val="23"/>
                <w:szCs w:val="23"/>
              </w:rPr>
              <w:pict>
                <v:shape id="_x0000_i1070" type="#_x0000_t75" alt="ГОСТ 30441-97 (ИСО 3076-84) Цепи короткозвенные грузоподъемные некалиброванные класса прочности Т(8). Технические условия" style="width:15.9pt;height:17.6pt"/>
              </w:pic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не менее</w:t>
            </w:r>
          </w:p>
        </w:tc>
      </w:tr>
      <w:tr w:rsidR="001950F1" w:rsidTr="001950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-0,36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+0,14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-0,42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+0,17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10,9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-0,52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+0,19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11,9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-0,57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+0,21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12,9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-0,62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+0,22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13,8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-0,66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+0,24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-0,72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+0,26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16,3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-0,78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+0,27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-0,81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+0,33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-1,00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±0,95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26,0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28,0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33,0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38,0</w:t>
            </w:r>
          </w:p>
        </w:tc>
      </w:tr>
      <w:tr w:rsidR="001950F1" w:rsidTr="001950F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±1,75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44,0</w:t>
            </w:r>
          </w:p>
        </w:tc>
      </w:tr>
    </w:tbl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А.2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Пробная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разрушающая, рабочая и технологическая нагрузки для временно допускаемых калибров цепей должны соответствовать указанным в таблице А.2.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А.2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3"/>
        <w:gridCol w:w="2118"/>
        <w:gridCol w:w="2028"/>
        <w:gridCol w:w="2136"/>
        <w:gridCol w:w="2112"/>
      </w:tblGrid>
      <w:tr w:rsidR="001950F1" w:rsidTr="001950F1">
        <w:trPr>
          <w:trHeight w:val="15"/>
        </w:trPr>
        <w:tc>
          <w:tcPr>
            <w:tcW w:w="2218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1950F1" w:rsidRDefault="001950F1">
            <w:pPr>
              <w:rPr>
                <w:sz w:val="2"/>
                <w:szCs w:val="24"/>
              </w:rPr>
            </w:pPr>
          </w:p>
        </w:tc>
      </w:tr>
      <w:tr w:rsidR="001950F1" w:rsidTr="001950F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Калибр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A31CBD" w:rsidRPr="00A31CBD">
              <w:rPr>
                <w:color w:val="2D2D2D"/>
                <w:sz w:val="23"/>
                <w:szCs w:val="23"/>
              </w:rPr>
              <w:pict>
                <v:shape id="_x0000_i1071" type="#_x0000_t75" alt="ГОСТ 30441-97 (ИСО 3076-84) Цепи короткозвенные грузоподъемные некалиброванные класса прочности Т(8). Технические условия" style="width:15.9pt;height:17.6pt"/>
              </w:pict>
            </w:r>
            <w:r>
              <w:rPr>
                <w:color w:val="2D2D2D"/>
                <w:sz w:val="23"/>
                <w:szCs w:val="23"/>
              </w:rPr>
              <w:t xml:space="preserve">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Приемочная пробная нагрузка, кН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Минимальная разрушающая нагрузка, кН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Допускаемая рабочая нагрузка,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proofErr w:type="gramStart"/>
            <w:r>
              <w:rPr>
                <w:color w:val="2D2D2D"/>
                <w:sz w:val="23"/>
                <w:szCs w:val="23"/>
              </w:rPr>
              <w:t>т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Технологическая испытательная нагрузка, кН</w:t>
            </w:r>
          </w:p>
        </w:tc>
      </w:tr>
      <w:tr w:rsidR="001950F1" w:rsidTr="001950F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</w:tr>
      <w:tr w:rsidR="001950F1" w:rsidTr="001950F1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</w:tr>
      <w:tr w:rsidR="001950F1" w:rsidTr="001950F1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95,2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</w:tr>
      <w:tr w:rsidR="001950F1" w:rsidTr="001950F1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</w:tr>
      <w:tr w:rsidR="001950F1" w:rsidTr="001950F1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</w:tr>
      <w:tr w:rsidR="001950F1" w:rsidTr="001950F1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</w:tr>
      <w:tr w:rsidR="001950F1" w:rsidTr="001950F1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</w:tr>
      <w:tr w:rsidR="001950F1" w:rsidTr="001950F1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214,0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</w:t>
            </w:r>
          </w:p>
        </w:tc>
      </w:tr>
      <w:tr w:rsidR="001950F1" w:rsidTr="001950F1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</w:t>
            </w:r>
          </w:p>
        </w:tc>
      </w:tr>
      <w:tr w:rsidR="001950F1" w:rsidTr="001950F1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211</w:t>
            </w:r>
          </w:p>
        </w:tc>
      </w:tr>
      <w:tr w:rsidR="001950F1" w:rsidTr="001950F1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227,0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454,0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272</w:t>
            </w:r>
          </w:p>
        </w:tc>
      </w:tr>
      <w:tr w:rsidR="001950F1" w:rsidTr="001950F1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20,6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267,0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534,0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</w:tr>
      <w:tr w:rsidR="001950F1" w:rsidTr="001950F1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366</w:t>
            </w:r>
          </w:p>
        </w:tc>
      </w:tr>
      <w:tr w:rsidR="001950F1" w:rsidTr="001950F1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510</w:t>
            </w:r>
          </w:p>
        </w:tc>
      </w:tr>
      <w:tr w:rsidR="001950F1" w:rsidTr="001950F1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566,0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679</w:t>
            </w:r>
          </w:p>
        </w:tc>
      </w:tr>
      <w:tr w:rsidR="001950F1" w:rsidTr="001950F1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50F1" w:rsidRDefault="001950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924</w:t>
            </w:r>
          </w:p>
        </w:tc>
      </w:tr>
    </w:tbl>
    <w:p w:rsidR="001950F1" w:rsidRDefault="001950F1" w:rsidP="001950F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Б (обязательное). Дополнительные требования, отражающие потребности экономики страны</w:t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Б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(обязательное)</w:t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Б.1 Условное обозначение цепи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Б.1.1 Условное обозначение цепи должно содержать слово "цепь", обозначение калибра цепи, исполнение, класс прочности, число звеньев в цепи, обозначение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короткозвенной грузоподъемной некалиброванной цепи калибра 6,3 мм, исполнения 1, класса прочности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(8), число звеньев 25: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Цепь 6,3-1-Т(8)-25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ГОСТ 30441-97</w:t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Б.2 Требования безопасности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Б.2.1 Требованиями безопасности, предъявляемыми к цепям по настоящему стандарту, являются требования обеспечения размеров, приведенных в таблицах 1 и А.1, допускаемого общего удлинения по таблице 2, минимальной разрушающей нагрузки по таблицам 3 и А.2 и содержания серы, фосфора и легирующих элементов в стали по 5.2.1.4.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Б.2.2 Допускаемая рабочая нагрузка при эксплуатации цепей не должна быть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более указанной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таблицах 3 и А.2, в конкретных видах продукции - не должна быть более предусмотренной национальным нормативным документом.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Б.3 Правила приемки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(дополнительно к разделу 6)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Б.3.1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Отбор образцов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Б.3.1.1 Образцы для испытаний следует отбирать методом случайной выборки.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Образцы должны быть такого же качества, как и остальные цепи в поставляемых партиях, 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не должны иметь каких-либо покрытий, которые могли бы сделать дефекты незаметными.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Б.3.1.2 Для отбора образцов цепи разделяют на партии, содержащие отрезок цепи длиной 200 м или 200 отрезков длиной 1 м либо другие длины отрезков менее 200 м. Каждый остаток считают целой партией.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Б.3.1.3 В случаях, когда цепи поставляют длинными отрезками, образцы обычно отбирают от каждого конца. Если приемщик считает необходимым, то образцы могут быть взяты из любого места отрезка или отбираются только с одного конца каждого отрезка.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Б.3.1.4 Для контроля размеров выбирают методом случайной выборки образец, состоящий из десяти звеньев. Внешнему осмотру по 5.2.5 должны быть подвергнуты все цепи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Б.3.1.5 Для испытаний на статическое растяжение отбирают два образца от каждой партии цепей. Образцы калибров от 5 до 10 мм включительно должны состоять из 9 звеньев, калибров от 10,3 до 19 мм включительно - из 7 звеньев, калибров свыше 19 мм - из 5 звеньев.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Б.3.1.6 Приемщик потребителя имеет право, в необходимых случаях, требовать дополнительное число образцов.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Б.3.2 Цепи подвергают следующим видам испытаний: приемо-сдаточным, типовым, сертификационным.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Б.3.3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Приемо-сдаточные испытания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Б.3.3.1 Приемо-сдаточные испытания включают: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проверку внешнего вида цепи;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проверку размеров;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испытания на растяжение - на пробную нагрузку (по требованию потребителя), на удлинение при разрыве, на разрушающую нагрузку.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Б.3.3.2 Цепи должны быть предъявлены к приемо-сдаточным испытаниям партиями.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партию должны входить цепи одного размера, исполнения и класса прочности, изготовленные по одному технологическому процессу, на одном технологическом оборудовании и из металла с одинаковыми механическими свойствами (одной марки).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Размер партии - по 6.1.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Б.3.3.3 Для проведения приемо-сдаточных испытаний отбирают следующие количества образцов: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для проверки внешнего вида и размеров - по Б.3.1.4;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для испытаний на растяжение - по Б.3.1.5.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Б.3.3.4 При проверке размеров цепи проверяют на соответствие размеров по таблице 1 и 4.2.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Б.3.3.5 При проверке на растяжение должны быть проверены удлинение при разрыве - по таблице 2, а также разрушающая нагрузка - по таблицам 3 и А.2.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Б.3.4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Типовые испытания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Б.3.4.1 Типовые испытания проводят при изменении конструкции, материалов и технологии, если эти изменения могут оказать влияние на изменение значений основных параметров и эксплуатационных показателей цепей.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Б.3.4.2 Испытания проводят по показателям, предусмотренным Б.3.3.1, Б.3.3.5, а также на содержание серы, фосфора и легирующих элементов в стали - по требованиям 5.2.1.4.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Б.3.4.3 Объемы выборки для типовых испытаний должны быть в два раза большими, чем при приемо-сдаточных испытаниях (Б.3.3.3).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Объем выборки для проверки на содержание серы, фосфора и легирующих элементов - четыре звена из разных частей партии или от нескольких партий.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Б.3.5 При неудовлетворительных результатах приемо-сдаточных и типовых испытаний хотя бы по одному из показателей проводят повторную проверку по этому показателю на удвоенном числе образцов. Результаты повторных испытаний являются окончательными.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Б.3.6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Сертификационные испытания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Б.3.6.1 Основным видом сертификационных испытаний цепей являются испытания по требованиям безопасности (Б.2.1).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Б.3.6.2 Перечень требований к проверяемым параметрам - по Б.3.4.2.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Б.3.6.3 Для контроля размеров и внешнего вида отбирают три образца из десяти звеньев каждый, для испытаний на статическое растяжение отбирают четыре образца, для контроля на содержание серы, фосфора и легирующих элементов - четыре образца.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Б.3.6.4 Образцы для сертификационных испытаний отбирают, как правило, от нескольких партий цепей определенного обозначения, предъявленных к сертификации.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Б.3.6.5 Требования к сертификационным испытаниям, не регламентированные настоящим стандартом, устанавливает орган по сертификации с учетом отраслевых и заводских документов.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Б.4 Методы контроля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Б.4.1 Требования 5.2.5 проверяют визуально.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Б.4.2 Измерение калибра и ширины звена цепи следует проводить на прямом участке вне места сварки. Калибр определяют как среднее значение результатов двух измерений, перпендикулярных друг к другу, в одном сечении.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Б.4.3 Испытания цепей на разрыв следует проводить на машине, соответствующей классу точности 1,0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04F62">
        <w:rPr>
          <w:rFonts w:ascii="Arial" w:hAnsi="Arial" w:cs="Arial"/>
          <w:spacing w:val="2"/>
          <w:sz w:val="23"/>
          <w:szCs w:val="23"/>
        </w:rPr>
        <w:t>ГОСТ 28840</w:t>
      </w:r>
      <w:r>
        <w:rPr>
          <w:rFonts w:ascii="Arial" w:hAnsi="Arial" w:cs="Arial"/>
          <w:color w:val="2D2D2D"/>
          <w:spacing w:val="2"/>
          <w:sz w:val="23"/>
          <w:szCs w:val="23"/>
        </w:rPr>
        <w:t>. Точность измерения должна быть не более 1,50% значения проверяемого усилия.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Б.4.4 Рабочий ход машины должен быть достаточным, чтобы нагрузка могла быть без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перезакрепления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приложена по всей длине проверяемой цепи (образца).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Б.4.5 Машины для проведения испытаний на растяжение должны быть оборудованы автоматическим самописцем для записи диаграммы "нагрузка - удлинение" во время испытания.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 помощью диаграммы определяют обеспечение образцом допускаемого общего удлинения - общего удлинения в момент начала разрыва цепи, выраженного в процентах от ее начальной длины.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Б.5 Упаковка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Б.5.1 Цепи должны быть законсервированы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04F62">
        <w:rPr>
          <w:rFonts w:ascii="Arial" w:hAnsi="Arial" w:cs="Arial"/>
          <w:spacing w:val="2"/>
          <w:sz w:val="23"/>
          <w:szCs w:val="23"/>
        </w:rPr>
        <w:t>ГОСТ 9.014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 варианту защиты ВВ-1 или ВВ-2 для изделий группы ТУ-2 или покрыты одним слоем каменноугольного лака.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Консервация должна обеспечивать срок хранения цепей не менее одного года.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По согласованию с потребителем цепи допускается поставлять без консервации.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Б.5.2 Цепи должны быть упакованы в пакеты (связки).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Обвязку пакетов следует осуществлять проволокой диаметром, обеспечивающим прочность пакета.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качестве несущих средств каждый пакет должен быть оснащен одним проволочным поясом, обеспечивающим сохранность пакета при перевозках и производстве погрузочно-разгрузочных работ.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к средствам скрепления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04F62">
        <w:rPr>
          <w:rFonts w:ascii="Arial" w:hAnsi="Arial" w:cs="Arial"/>
          <w:spacing w:val="2"/>
          <w:sz w:val="23"/>
          <w:szCs w:val="23"/>
        </w:rPr>
        <w:t>ГОСТ 21650</w:t>
      </w:r>
      <w:r>
        <w:rPr>
          <w:rFonts w:ascii="Arial" w:hAnsi="Arial" w:cs="Arial"/>
          <w:color w:val="2D2D2D"/>
          <w:spacing w:val="2"/>
          <w:sz w:val="23"/>
          <w:szCs w:val="23"/>
        </w:rPr>
        <w:t>. Масса брутто пакетов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04F62">
        <w:rPr>
          <w:rFonts w:ascii="Arial" w:hAnsi="Arial" w:cs="Arial"/>
          <w:spacing w:val="2"/>
          <w:sz w:val="23"/>
          <w:szCs w:val="23"/>
        </w:rPr>
        <w:t>ГОСТ 24597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по согласованию изготовителя с потребителем, но не более 2 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Б.6 Транспортирование и хранение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Б.6.1 Транспортирование цепей осуществляют транспортом любого вида по условиям хранения 4(Ж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2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04F62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Б.6.2 При перевозке цепей железнодорожным транспортом к пакетам с цепями должны быть прикреплены металлические или фанерные ярлыки с нанесением транспортной маркировки. Число ярлыков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04F62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Транспортная маркировка должна содержать основные, дополнительные и информационные надписи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04F62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Способ хранения транспортной маркировки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04F62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Б.6.3 Хранение цепей по группе условий хранения 3(ЖЗ)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904F62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Б.7 Гарантии изготовителя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Б.7.1 Изготовитель должен гарантировать соответствие цепей требованиям настоящего стандарта при соблюдении предусмотренных условий эксплуатации, транспортирования и 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50F1" w:rsidRDefault="001950F1" w:rsidP="001950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Б.7.2 Гарантийный срок эксплуатации цепей - 12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 дня ввода в эксплуатацию, но не более 18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 дня отгрузки цепей потребителю.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2005</w:t>
      </w:r>
    </w:p>
    <w:p w:rsidR="00A57EB4" w:rsidRPr="00417361" w:rsidRDefault="00A57EB4" w:rsidP="00417361"/>
    <w:sectPr w:rsidR="00A57EB4" w:rsidRPr="00417361" w:rsidSect="00BD5B9F">
      <w:footerReference w:type="default" r:id="rId1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697" w:rsidRDefault="00E84697" w:rsidP="00EC6A84">
      <w:pPr>
        <w:spacing w:after="0" w:line="240" w:lineRule="auto"/>
      </w:pPr>
      <w:r>
        <w:separator/>
      </w:r>
    </w:p>
  </w:endnote>
  <w:endnote w:type="continuationSeparator" w:id="0">
    <w:p w:rsidR="00E84697" w:rsidRDefault="00E84697" w:rsidP="00EC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84" w:rsidRDefault="00EC6A84" w:rsidP="00EC6A84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C6A84" w:rsidRDefault="00EC6A8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697" w:rsidRDefault="00E84697" w:rsidP="00EC6A84">
      <w:pPr>
        <w:spacing w:after="0" w:line="240" w:lineRule="auto"/>
      </w:pPr>
      <w:r>
        <w:separator/>
      </w:r>
    </w:p>
  </w:footnote>
  <w:footnote w:type="continuationSeparator" w:id="0">
    <w:p w:rsidR="00E84697" w:rsidRDefault="00E84697" w:rsidP="00EC6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950F1"/>
    <w:rsid w:val="002F0DC4"/>
    <w:rsid w:val="00417361"/>
    <w:rsid w:val="00463F6D"/>
    <w:rsid w:val="0047095B"/>
    <w:rsid w:val="006E34A7"/>
    <w:rsid w:val="00865359"/>
    <w:rsid w:val="00904F62"/>
    <w:rsid w:val="009703F2"/>
    <w:rsid w:val="00A132D7"/>
    <w:rsid w:val="00A31CBD"/>
    <w:rsid w:val="00A57EB4"/>
    <w:rsid w:val="00BD5B9F"/>
    <w:rsid w:val="00D8013B"/>
    <w:rsid w:val="00E8250E"/>
    <w:rsid w:val="00E84697"/>
    <w:rsid w:val="00E96EAC"/>
    <w:rsid w:val="00EC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1950F1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C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C6A84"/>
  </w:style>
  <w:style w:type="paragraph" w:styleId="ac">
    <w:name w:val="footer"/>
    <w:basedOn w:val="a"/>
    <w:link w:val="ad"/>
    <w:uiPriority w:val="99"/>
    <w:semiHidden/>
    <w:unhideWhenUsed/>
    <w:rsid w:val="00EC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C6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30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733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88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433109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994221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80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3580</Words>
  <Characters>20409</Characters>
  <Application>Microsoft Office Word</Application>
  <DocSecurity>0</DocSecurity>
  <Lines>170</Lines>
  <Paragraphs>47</Paragraphs>
  <ScaleCrop>false</ScaleCrop>
  <Manager>Kolisto</Manager>
  <Company>http://gosstandart.info/</Company>
  <LinksUpToDate>false</LinksUpToDate>
  <CharactersWithSpaces>23942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2017-05-31T08:49:00Z</dcterms:created>
  <dcterms:modified xsi:type="dcterms:W3CDTF">2017-08-15T10:24:00Z</dcterms:modified>
</cp:coreProperties>
</file>