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6" w:rsidRDefault="00337986" w:rsidP="00337986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3449-84 Метчики. Технические условия (с Изменением N 1)</w:t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3449-84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337986" w:rsidRDefault="00337986" w:rsidP="003379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МЕТЧИКИ</w:t>
      </w:r>
    </w:p>
    <w:p w:rsidR="00337986" w:rsidRDefault="00337986" w:rsidP="003379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условия</w:t>
      </w:r>
    </w:p>
    <w:p w:rsidR="00337986" w:rsidRDefault="00337986" w:rsidP="0033798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Taps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25.100.50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39 1300</w:t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1986-01-01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станкостроительной и инструментальной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Д.И.Семенченко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наук; Г.А.Астафьева,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наук, Н.И.Минаева, Л.Л.Акимова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13.08.84 N 2856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Срок проверки 1990 г., периодичность проверки 5 лет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426-77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3449-71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0"/>
        <w:gridCol w:w="4795"/>
      </w:tblGrid>
      <w:tr w:rsidR="00337986" w:rsidTr="00337986">
        <w:trPr>
          <w:trHeight w:val="15"/>
        </w:trPr>
        <w:tc>
          <w:tcPr>
            <w:tcW w:w="5544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</w:tr>
      <w:tr w:rsidR="00337986" w:rsidTr="003379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подпункта, раздела</w:t>
            </w:r>
          </w:p>
        </w:tc>
      </w:tr>
      <w:tr w:rsidR="00337986" w:rsidTr="003379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8.051-81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9.014-78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1.26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9.306-85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1.4, 1.22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1050-88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1.6, 3.3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1412-85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1435-99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1604-71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Вводная часть, 1.1, 1.8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2789-73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1.8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2999-75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3.12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3266-81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Вводная часть, 1.1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4543-71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6951-71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Вводная часть, 1.1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7250-60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1.2, 1.11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9013-59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3.12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9378-93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3.10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9523-84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1.13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14955-77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14959-79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16925-93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1.2; 1.11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18088-83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1.27; 4.1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19090-93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1.2; 1.11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19265-73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23726-79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</w:tr>
      <w:tr w:rsidR="00337986" w:rsidTr="0033798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95AA2">
              <w:rPr>
                <w:sz w:val="23"/>
                <w:szCs w:val="23"/>
              </w:rPr>
              <w:t>ГОСТ 25706-83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3.10; 3.11</w:t>
            </w:r>
          </w:p>
        </w:tc>
      </w:tr>
    </w:tbl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ИЗДАНИЕ (апрель 2003 г.) с Изменением N 1, утвержденным в мае 1990 г. (ИУС 8-90)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метчики машинные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3266</w:t>
      </w:r>
      <w:r>
        <w:rPr>
          <w:rFonts w:ascii="Arial" w:hAnsi="Arial" w:cs="Arial"/>
          <w:color w:val="2D2D2D"/>
          <w:spacing w:val="2"/>
          <w:sz w:val="23"/>
          <w:szCs w:val="23"/>
        </w:rPr>
        <w:t>, гаечные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1604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гаечные с изогнутым хвостовиком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6951</w:t>
      </w:r>
      <w:r>
        <w:rPr>
          <w:rFonts w:ascii="Arial" w:hAnsi="Arial" w:cs="Arial"/>
          <w:color w:val="2D2D2D"/>
          <w:spacing w:val="2"/>
          <w:sz w:val="23"/>
          <w:szCs w:val="23"/>
        </w:rPr>
        <w:t>, изготовляемые для нужд народного хозяйства и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426-77.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ТЕХНИЧЕСКИЕ ТРЕБОВАНИЯ</w:t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Метчики должны изготовляться в соответствии с требованиями настоящего стандарта,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3266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1604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6951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Точности метчиков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16925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19090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7250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соответствовать: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машинных: для метрической резьбы - классам 1, 2, 3; для трубной резьбы - классам А2, A3 и В1; для дюймовой резьбы - степеням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D;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гаечных: для метрической резьбы - классам 1, 2, 3; для дюймовой резьбы - степеням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D.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Гаечные метчики диаметром 3 и 3,5 мм со шлифованным профилем допускается изготовлять 4-го класса точности.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Метчики должны быть изготовлены из быстрорежущей стали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19265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Метчики машинные диаметром 12 мм и более и гаечные диаметром 10 мм и более должны изготовляться сварными.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 месте сварки раковины,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непровар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поджог и пережог металла, кольцевые трещины и свищи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Метчики меньших диаметров допускается изготовлять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сварными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Машинные метчики диаметром до 14 мм из стали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14955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допускается изготовлять цельными.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Хвостовики сварных машинных и гаечных метчиков с прямым хвостовиком должны изготовляться из стали марки 45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1050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из стали марки 40Х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4543</w:t>
      </w:r>
      <w:r>
        <w:rPr>
          <w:rFonts w:ascii="Arial" w:hAnsi="Arial" w:cs="Arial"/>
          <w:color w:val="2D2D2D"/>
          <w:spacing w:val="2"/>
          <w:sz w:val="23"/>
          <w:szCs w:val="23"/>
        </w:rPr>
        <w:t>, хвостовики сварных гаечных метчиков с изогнутым хвостовиком - из стали марки 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7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1435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Допускается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хвостовики сварных метчиков изготовлять из стали марки 50 ХФА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14959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Твердость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4655" cy="223520"/>
            <wp:effectExtent l="19050" t="0" r="4445" b="0"/>
            <wp:docPr id="29" name="Рисунок 29" descr="ГОСТ 3449-84 Метчи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3449-84 Метчи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метчиков должна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рабочей части: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45"/>
        <w:gridCol w:w="1810"/>
      </w:tblGrid>
      <w:tr w:rsidR="00337986" w:rsidTr="00337986">
        <w:trPr>
          <w:trHeight w:val="15"/>
        </w:trPr>
        <w:tc>
          <w:tcPr>
            <w:tcW w:w="9055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</w:tr>
      <w:tr w:rsidR="00337986" w:rsidTr="0033798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диаметром до 3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61...64</w:t>
            </w:r>
          </w:p>
        </w:tc>
      </w:tr>
      <w:tr w:rsidR="00337986" w:rsidTr="0033798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св. 3 до 6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62...65</w:t>
            </w:r>
          </w:p>
        </w:tc>
      </w:tr>
      <w:tr w:rsidR="00337986" w:rsidTr="0033798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св. 6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63...66</w:t>
            </w:r>
          </w:p>
        </w:tc>
      </w:tr>
      <w:tr w:rsidR="00337986" w:rsidTr="0033798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хвостовиков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37...52*</w:t>
            </w:r>
          </w:p>
        </w:tc>
      </w:tr>
    </w:tbl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Твердость хвостовика должна быть выдержана на длине, включающей: квадрат, квадрат и кольцевую канавку машинных метчиков; квадрат и 1-2 диаметра за квадратом гаечных прямых; расстояние до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лыски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лыску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1-2 диаметра за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лыской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гаечных прямых.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Твердость рабочей части метчиков из быстрорежущей стали с содержанием ванадия 3% и более и кобальта 5% и более должна быть выше на 1-2 единицы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4655" cy="223520"/>
            <wp:effectExtent l="19050" t="0" r="4445" b="0"/>
            <wp:docPr id="30" name="Рисунок 30" descr="ГОСТ 3449-84 Метчи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3449-84 Метчи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для цельных метчиков твердость хвостовиков выполнять равной твердости рабочей части на всей длине.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 гаечных метчиков с изогнутым хвостовиком твердость хвостовика должна быть выдержана, отступая от рабочей части: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цельных метчиков - на 5-9 диаметров;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сварных - на 5-6 диаметров.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Параметры шероховатости поверхностей метчиков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не должны превышать,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10"/>
        <w:gridCol w:w="1745"/>
      </w:tblGrid>
      <w:tr w:rsidR="00337986" w:rsidTr="00337986">
        <w:trPr>
          <w:trHeight w:val="15"/>
        </w:trPr>
        <w:tc>
          <w:tcPr>
            <w:tcW w:w="9055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</w:tr>
      <w:tr w:rsidR="00337986" w:rsidTr="0033798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профиля резьбы, передней и задней поверхностей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режущей части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Rz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3,2</w:t>
            </w:r>
          </w:p>
        </w:tc>
      </w:tr>
      <w:tr w:rsidR="00337986" w:rsidTr="0033798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хвостовиков машинных и гаечных прямых в посадочной части*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нормальной точности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1,6</w:t>
            </w:r>
          </w:p>
        </w:tc>
      </w:tr>
      <w:tr w:rsidR="00337986" w:rsidTr="0033798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повышенной точности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0,8</w:t>
            </w:r>
          </w:p>
        </w:tc>
      </w:tr>
      <w:tr w:rsidR="00337986" w:rsidTr="0033798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хвостовиков гаечных прямых в направляющей части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и </w:t>
            </w:r>
            <w:proofErr w:type="gramStart"/>
            <w:r>
              <w:rPr>
                <w:color w:val="2D2D2D"/>
                <w:sz w:val="23"/>
                <w:szCs w:val="23"/>
              </w:rPr>
              <w:t>гаечных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изогнутым хвостовиком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3,2</w:t>
            </w:r>
          </w:p>
        </w:tc>
      </w:tr>
      <w:tr w:rsidR="00337986" w:rsidTr="0033798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канавок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Rz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12,5</w:t>
            </w:r>
          </w:p>
        </w:tc>
      </w:tr>
      <w:tr w:rsidR="00337986" w:rsidTr="0033798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остальных поверхностей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Rz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25,0</w:t>
            </w:r>
          </w:p>
        </w:tc>
      </w:tr>
    </w:tbl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За длину посадочной части машинных метчиков применяется 1/2 длины хвостовика со стороны квадрата, гаечных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E3A91" w:rsidRPr="000E3A91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449-84 Метчики. Технические условия (с Изменением N 1)" style="width:11.7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1604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 гаечных и машинных метчиках допускаются следы от выхода шлифовального круга на расстоянии не более 20 мм за рабочей частью.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Параметры шероховатости передней поверхности должны выдерживаться на высоте не менее 1,5 высоты профиля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Параметры шероховатости задней поверхности должны выдерживать не менее 0,5 ширины зуба режущей части от передней поверхности метчика.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1.9. Центровые отверстия и наружные центры должны быть механически обработаны после термической обработки.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1.10. Метчики должны быть заточены. Завалы,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выкрашивания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прижоги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режущих кромках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1.5-1.10.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1.11. Допуски на резьбу метчиков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16925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19090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7250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1.12. Предельные отклонения размеров метчиков не должны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91"/>
        <w:gridCol w:w="1664"/>
      </w:tblGrid>
      <w:tr w:rsidR="00337986" w:rsidTr="00337986">
        <w:trPr>
          <w:trHeight w:val="15"/>
        </w:trPr>
        <w:tc>
          <w:tcPr>
            <w:tcW w:w="9610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</w:tr>
      <w:tr w:rsidR="00337986" w:rsidTr="00337986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общей длины и длины рабочей </w:t>
            </w:r>
            <w:proofErr w:type="gramStart"/>
            <w:r>
              <w:rPr>
                <w:color w:val="2D2D2D"/>
                <w:sz w:val="23"/>
                <w:szCs w:val="23"/>
              </w:rPr>
              <w:t>части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машинных и гаечных метчиков и длины посадочной части гаечных прямых метчиков при номинальном диаметре резьбы: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5,5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-2,5 мм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5,5 до 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-3,2 мм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-5,0 мм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-6,3 мм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длины режущей части метчиков: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машинных для сквозных отверстий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+1,5 шага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машинных для глухих отверстий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шаге: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0,2 до 0,5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 шага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0,5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-0,5 шага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гаечных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74040" cy="457200"/>
                  <wp:effectExtent l="19050" t="0" r="0" b="0"/>
                  <wp:docPr id="32" name="Рисунок 32" descr="ГОСТ 3449-84 Метчики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3449-84 Метчики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расстояния от торца квадрата до середины кольцевой канавки машинных метчиков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js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15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расстояния до </w:t>
            </w:r>
            <w:proofErr w:type="spellStart"/>
            <w:r>
              <w:rPr>
                <w:color w:val="2D2D2D"/>
                <w:sz w:val="23"/>
                <w:szCs w:val="23"/>
              </w:rPr>
              <w:t>лыски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гаечных метчиков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16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длины </w:t>
            </w:r>
            <w:proofErr w:type="spellStart"/>
            <w:r>
              <w:rPr>
                <w:color w:val="2D2D2D"/>
                <w:sz w:val="23"/>
                <w:szCs w:val="23"/>
              </w:rPr>
              <w:t>лыски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гаечных метчиков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 16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Диаметра хвостовика метчиков: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машинных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гаечных прямых в посадочной части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9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гаечных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прямых в направляющей части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12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гаечных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изогнутым хвостовиком в направляющей и изогнутой части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11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Диаметра кольцевых канавок машинных метчиков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14</w:t>
            </w:r>
          </w:p>
        </w:tc>
      </w:tr>
      <w:tr w:rsidR="00337986" w:rsidTr="00337986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Радиуса кольцевых канавок машинных метчиков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 16</w:t>
            </w:r>
          </w:p>
        </w:tc>
      </w:tr>
    </w:tbl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1.13. Предельные отклонения размеров квадрата и размеров между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лысками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9523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Допуск симметричности квадрата относительно оси хвостовика и допуск симметричности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лысок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относительно оси хвостовика в радиусном выражении не должен превышать допуска на изготовление квадрата.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1.14. Допуски биения режущей части по наружному диаметру, калибрующей части по наружному и среднему диаметрам и хвостовиков метчиков (в посадочной части), установленных в центрах, должны соответствовать указанным на чертеже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39340" cy="1382395"/>
            <wp:effectExtent l="19050" t="0" r="3810" b="0"/>
            <wp:docPr id="33" name="Рисунок 33" descr="ГОСТ 3449-84 Метчи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3449-84 Метчи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1356"/>
        <w:gridCol w:w="1278"/>
        <w:gridCol w:w="1206"/>
        <w:gridCol w:w="997"/>
        <w:gridCol w:w="1206"/>
        <w:gridCol w:w="997"/>
        <w:gridCol w:w="1206"/>
      </w:tblGrid>
      <w:tr w:rsidR="00337986" w:rsidTr="00337986">
        <w:trPr>
          <w:trHeight w:val="15"/>
        </w:trPr>
        <w:tc>
          <w:tcPr>
            <w:tcW w:w="1294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</w:tr>
      <w:tr w:rsidR="00337986" w:rsidTr="0033798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Типы метчиков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26" type="#_x0000_t75" alt="ГОСТ 3449-84 Метчики. Технические условия (с Изменением N 1)" style="width:10.05pt;height:10.9pt"/>
              </w:pic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27" type="#_x0000_t75" alt="ГОСТ 3449-84 Метчики. Технические условия (с Изменением N 1)" style="width:10.05pt;height:14.25pt"/>
              </w:pic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28" type="#_x0000_t75" alt="ГОСТ 3449-84 Метчики. Технические условия (с Изменением N 1)" style="width:9.2pt;height:10.9pt"/>
              </w:pict>
            </w:r>
          </w:p>
        </w:tc>
      </w:tr>
      <w:tr w:rsidR="00337986" w:rsidTr="0033798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точности</w:t>
            </w:r>
          </w:p>
        </w:tc>
      </w:tr>
      <w:tr w:rsidR="00337986" w:rsidTr="0033798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повышенный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повыше</w:t>
            </w:r>
            <w:proofErr w:type="gramStart"/>
            <w:r>
              <w:rPr>
                <w:color w:val="2D2D2D"/>
                <w:sz w:val="23"/>
                <w:szCs w:val="23"/>
              </w:rPr>
              <w:t>н-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повыше</w:t>
            </w:r>
            <w:proofErr w:type="gramStart"/>
            <w:r>
              <w:rPr>
                <w:color w:val="2D2D2D"/>
                <w:sz w:val="23"/>
                <w:szCs w:val="23"/>
              </w:rPr>
              <w:t>н-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нормальный</w:t>
            </w:r>
          </w:p>
        </w:tc>
      </w:tr>
      <w:tr w:rsidR="00337986" w:rsidTr="0033798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Машинные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</w:tr>
      <w:tr w:rsidR="00337986" w:rsidTr="0033798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8 до 16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16 до 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24 до 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</w:tr>
      <w:tr w:rsidR="00337986" w:rsidTr="0033798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Гаечные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0,06*</w:t>
            </w:r>
          </w:p>
        </w:tc>
      </w:tr>
      <w:tr w:rsidR="00337986" w:rsidTr="0033798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8 до 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0,03*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 до 16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0,05*</w:t>
            </w:r>
          </w:p>
        </w:tc>
      </w:tr>
      <w:tr w:rsidR="00337986" w:rsidTr="0033798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16 до 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0,02*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</w:tbl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Для гаечных метчиков с прямым хвостовиком на длине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91135" cy="393700"/>
            <wp:effectExtent l="19050" t="0" r="0" b="0"/>
            <wp:docPr id="37" name="Рисунок 37" descr="ГОСТ 3449-84 Метчи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3449-84 Метчи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 торца.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Гаечные метчики с изогнутым хвостовиком проверяются до загибки хвостовика.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1.15. Метчики (одинарные и комплектные) машинные и гаечные должны изготовляться с обратной конусностью (уменьшение диаметра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направлении к хвостовику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 по внутреннему, среднему и наружному диаметрам.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Обратная конусность метчиков должна быть в пределах от 0,05 до 0,15 мм на 100 мм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этом предельные отклонения среднего диаметра резьбы метчика измеряются на расстоянии 1-2 ниток от начала калибрующей части (в сторону режущей части) у гаечных метчиков и в начале калибрующей части - у машинных метчиков.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1.12-1.15.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1.16. Режущая часть метчиков должна быть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затылована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наружному диаметру.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1.17. Метчики должны быть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затылованы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профилю на всей длине рабочей части.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Величина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затылования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(уменьшение среднего диаметра на ширине зуба) должна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соответствовать следующим значениям для номинального диаметра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E3A91" w:rsidRPr="000E3A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3449-84 Метчики. Технические условия (с Изменением N 1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79"/>
        <w:gridCol w:w="2076"/>
      </w:tblGrid>
      <w:tr w:rsidR="00337986" w:rsidTr="00337986">
        <w:trPr>
          <w:trHeight w:val="15"/>
        </w:trPr>
        <w:tc>
          <w:tcPr>
            <w:tcW w:w="7946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</w:tr>
      <w:tr w:rsidR="00337986" w:rsidTr="00337986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4-6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0,01-0,02</w:t>
            </w:r>
          </w:p>
        </w:tc>
      </w:tr>
      <w:tr w:rsidR="00337986" w:rsidTr="00337986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7-12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0,02-0,04</w:t>
            </w:r>
          </w:p>
        </w:tc>
      </w:tr>
      <w:tr w:rsidR="00337986" w:rsidTr="00337986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14-22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0,03-0,06</w:t>
            </w:r>
          </w:p>
        </w:tc>
      </w:tr>
      <w:tr w:rsidR="00337986" w:rsidTr="00337986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24-33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0,05-0,10</w:t>
            </w:r>
          </w:p>
        </w:tc>
      </w:tr>
      <w:tr w:rsidR="00337986" w:rsidTr="00337986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36-45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0,07-0,14</w:t>
            </w:r>
          </w:p>
        </w:tc>
      </w:tr>
      <w:tr w:rsidR="00337986" w:rsidTr="00337986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48-52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0,10-0,20</w:t>
            </w:r>
          </w:p>
        </w:tc>
      </w:tr>
    </w:tbl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не производить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затылование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наружному диаметру калибрующей части.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у метчиков в диапазоне диаметров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резьб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1-3 мм не производить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затылование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профилю, а взамен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затылования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изготовлять метчики с увеличенной обратной конусностью в пределах от 0,16 до 0,20 мм на 100 мм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1.18. Отклонение образующей изогнутого хвостовика гаечного метчика от общей прилегающей к ней плоскости не должно быть более 0,3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1.17, 1.18.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1.19. Предельные отклонения углов не должны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46"/>
        <w:gridCol w:w="1109"/>
      </w:tblGrid>
      <w:tr w:rsidR="00337986" w:rsidTr="00337986">
        <w:trPr>
          <w:trHeight w:val="15"/>
        </w:trPr>
        <w:tc>
          <w:tcPr>
            <w:tcW w:w="7946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</w:tr>
      <w:tr w:rsidR="00337986" w:rsidTr="00337986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переднего для метчиков диаметром до 6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±2°30'</w:t>
            </w:r>
          </w:p>
        </w:tc>
      </w:tr>
      <w:tr w:rsidR="00337986" w:rsidTr="00337986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св. 6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±2°</w:t>
            </w:r>
          </w:p>
        </w:tc>
      </w:tr>
      <w:tr w:rsidR="00337986" w:rsidTr="00337986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заднего угла на режущей части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±1°</w:t>
            </w:r>
          </w:p>
        </w:tc>
      </w:tr>
    </w:tbl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1.20.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1.21. Предельное отклонение шага резьбы в пределах одного витка не должно превышать допуска на шаг.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1.22. Допускается после окончательной обработки метчики подвергать низкотемпературному отпуску, химико-термической обработке и наносить окисное покрытие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1.23. Средняя наработка до отказа и 95%-ная безотказная наработка метчиков с крупным шагом и длиной заборной части, равной 6Р, для нарезания резьбы с полем допуска 7Н и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 стали Р6М5 должны быть не менее указанных в табл.1а, при условиях испытаний, указанных в разд.3.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1а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8"/>
        <w:gridCol w:w="2238"/>
        <w:gridCol w:w="2440"/>
        <w:gridCol w:w="2539"/>
      </w:tblGrid>
      <w:tr w:rsidR="00337986" w:rsidTr="00337986">
        <w:trPr>
          <w:trHeight w:val="15"/>
        </w:trPr>
        <w:tc>
          <w:tcPr>
            <w:tcW w:w="2587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</w:tr>
      <w:tr w:rsidR="00337986" w:rsidTr="00337986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размера резьбы,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Наработка до отказа (количество отверстий)</w:t>
            </w:r>
          </w:p>
        </w:tc>
      </w:tr>
      <w:tr w:rsidR="00337986" w:rsidTr="0033798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30" type="#_x0000_t75" alt="ГОСТ 3449-84 Метчики. Технические условия (с Изменением N 1)" style="width:10.9pt;height:14.25pt"/>
              </w:pic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31" type="#_x0000_t75" alt="ГОСТ 3449-84 Метчики. Технические условия (с Изменением N 1)" style="width:11.7pt;height:12.55pt"/>
              </w:pic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средняя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95%-ная безотказная</w:t>
            </w:r>
          </w:p>
        </w:tc>
      </w:tr>
      <w:tr w:rsidR="00337986" w:rsidTr="00337986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Машинные метчики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1,0-1,2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1,6; 1,8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2,2; 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14,0; 16,0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18,0-22,0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24,0; 27,0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30,0; 33,0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36,0; 39,0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42,0; 45,0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48,0; 52,0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</w:tr>
      <w:tr w:rsidR="00337986" w:rsidTr="00337986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Гаечные метчики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14,0; 16,0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18,0-22,0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24,0; 27,0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30,0; 33,0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36,0; 39,0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42,0; 45,0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48,0; 52,0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</w:tr>
      <w:tr w:rsidR="00337986" w:rsidTr="00337986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Машинные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 xml:space="preserve"> для трубной резьбы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32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1/8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33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1/4;</w:t>
            </w:r>
            <w:r w:rsidR="00337986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E3A91">
              <w:rPr>
                <w:color w:val="2D2D2D"/>
                <w:sz w:val="23"/>
                <w:szCs w:val="23"/>
              </w:rPr>
              <w:pict>
                <v:shape id="_x0000_i1034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3/8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1,337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lastRenderedPageBreak/>
              <w:pict>
                <v:shape id="_x0000_i1035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1/2...</w:t>
            </w:r>
            <w:r w:rsidRPr="000E3A91">
              <w:rPr>
                <w:color w:val="2D2D2D"/>
                <w:sz w:val="23"/>
                <w:szCs w:val="23"/>
              </w:rPr>
              <w:pict>
                <v:shape id="_x0000_i1036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7/8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1,814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37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1...</w:t>
            </w:r>
            <w:r w:rsidRPr="000E3A91">
              <w:rPr>
                <w:color w:val="2D2D2D"/>
                <w:sz w:val="23"/>
                <w:szCs w:val="23"/>
              </w:rPr>
              <w:pict>
                <v:shape id="_x0000_i1038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</w:tbl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Для метчиков с мелкими шагами значения средней наработки до отказа и 95%-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ной безотказной наработки следует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увеличить в 1,2 раза, а для метчиков с длиной заборной части, равной ЗР и 2Р, уменьшить соответственно в 2,6 и 3,2 раза.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При нарезании резьбы с полем допуска 6Н поправочный коэффициент на значения средней наработки до отказа и 95%-ной безотказной наработки 0,8, при нарезании резьбы с полями допусков 4Н, 5Н и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- 0,6.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Для метчиков, изготовленных из сталей с содержанием кобальта, поправочный коэффициент на значения средней наработки до отказа и 95%-ной безотказной наработки 1,2; для метчиков, изготовленных из сталей с содержанием вольфрама менее 6%, - 0,7.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Испытания метчиков с шагом резьбы 3,0 мм и более проводить по предварительно нарезанной резьбе. Допускается принудительная подача.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1.24. Критерием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затупления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метчиков является несоответствие нарезаемой резьбы требуемой точности.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1.25. На хвостовике метчика должны быть четко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1)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2) обозначение метчика (последние четыре цифры);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3) обозначение резьбы;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4) класс точности метчика (с метрической или трубной резьбой) или степень точности метчика (с дюймовой резьбой);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5) номер метчика в комплекте (одна риска на черновом метчике, две - на среднем, чистовой метчик рисок не имеет);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6) марка стали рабочей части;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7) на метчиках с левой резьбой - буквы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E3A91" w:rsidRPr="000E3A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3449-84 Метчики. Технические условия (с Изменением N 1)" style="width:20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8) для метчиков повышенной точности - буква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E3A91" w:rsidRPr="000E3A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3449-84 Метчики. Технические условия (с Изменением N 1)" style="width:10.9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Допускается марку стали Р6М5 не маркировать.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Допускается маркировать вместо марки стали: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буквы HSS для стали с содержанием вольфрама 6% и более,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буквы HSSC</w:t>
      </w:r>
      <w:r w:rsidR="000E3A91" w:rsidRPr="000E3A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3449-84 Метчики. Технические условия (с Изменением N 1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стали с содержанием кобальта с указанием марки стали на этикетках.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На метчиках диаметром до 6,0 мм допускается наносить обозначения, указанные в перечислениях 1), 3), 4), 5), 8).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На метчиках диаметром до 5,5 мм с мелким шагом резьбы допускается вместо размера шага маркировать единицу перед буквой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1.26. Транспортная маркировка, маркировка потребительской тары и упаковка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18088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1.21-1.26.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ПРИЕМКА</w:t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Приемка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23726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Периодические испытания на среднюю наработку до отказа проводят один раз в 3 года, на 95-процентную безотказную наработку - один раз в год на 5 одинарных метчиках или 5 комплектах.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Испытания проводятся на любом представителе из диапазона диаметров,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 от 1 до 5, св. 5 до 12, св. 12 до 52,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E3A91" w:rsidRPr="000E3A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3449-84 Метчики. Технические условия (с Изменением N 1)" style="width:12.5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1/8, св.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E3A91" w:rsidRPr="000E3A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3449-84 Метчики. Технические условия (с Изменением N 1)" style="width:12.5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1/8 каждого типа метчика с крупным и любым мелким шагом и каждого класса (степени) точности.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Разд.2.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ИСПЫТАНИЙ</w:t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Испытания машинных и гаечных прямых метчиков на работоспособность и среднюю наработку до отказа и 95%-ную безотказную наработку должны проводиться на резьбонарезных или сверлильных станках, а гаечных метчиков с изогнутым хвостовиком - на гайконарезных автоматах, соответствующих установленным на них нормам точности и жесткости. Допускается проводить испытания на работоспособность гаечных метчиков с изогнутым хвостовиком в специальных приспособлениях на универсальном оборудовании.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испытания машинно-ручных метчиков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E3A91" w:rsidRPr="000E3A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3449-84 Метчики. Технические условия (с Изменением N 1)" style="width:20.1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30 мм проводить на токарно-винторезных или токарных станках.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3.2. Крепление метчиков осуществляется при помощи патронов, удовлетворяющих установленным для них нормам точности и обеспечивающих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самоустановление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метчиков или изделия в радиальном направлении, компенсирующих отклонение от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соосности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отверстия и метчика.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Испытания метчиков на работоспособность, среднюю наработку до отказа и 95%-ную безотказную наработку должны проводиться на режимах обработки, указанных в табл.2 - для метрической резьбы, в табл.2а - для трубной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5"/>
        <w:gridCol w:w="2087"/>
        <w:gridCol w:w="1912"/>
        <w:gridCol w:w="3841"/>
      </w:tblGrid>
      <w:tr w:rsidR="00337986" w:rsidTr="00337986">
        <w:trPr>
          <w:trHeight w:val="15"/>
        </w:trPr>
        <w:tc>
          <w:tcPr>
            <w:tcW w:w="1663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</w:tr>
      <w:tr w:rsidR="00337986" w:rsidTr="0033798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метчиков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3A91" w:rsidRPr="000E3A91">
              <w:rPr>
                <w:color w:val="2D2D2D"/>
                <w:sz w:val="23"/>
                <w:szCs w:val="23"/>
              </w:rPr>
              <w:pict>
                <v:shape id="_x0000_i1045" type="#_x0000_t75" alt="ГОСТ 3449-84 Метчики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Скорость резания, 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>
              <w:rPr>
                <w:color w:val="2D2D2D"/>
                <w:sz w:val="23"/>
                <w:szCs w:val="23"/>
              </w:rPr>
              <w:t>/мин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Обрабатываемый материал</w:t>
            </w:r>
          </w:p>
        </w:tc>
      </w:tr>
      <w:tr w:rsidR="00337986" w:rsidTr="0033798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Машинные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1,0 до 1,8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2,0±0,30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марки 45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95AA2">
              <w:rPr>
                <w:sz w:val="23"/>
                <w:szCs w:val="23"/>
              </w:rPr>
              <w:t>ГОСТ 1050</w:t>
            </w:r>
            <w:r>
              <w:rPr>
                <w:color w:val="2D2D2D"/>
                <w:sz w:val="23"/>
                <w:szCs w:val="23"/>
              </w:rPr>
              <w:t>, 197...212 НВ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</w:t>
            </w:r>
            <w:proofErr w:type="gramEnd"/>
            <w:r>
              <w:rPr>
                <w:color w:val="2D2D2D"/>
                <w:sz w:val="23"/>
                <w:szCs w:val="23"/>
              </w:rPr>
              <w:t>ля гаечных метчиков допускается сталь марок 10 или 20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95AA2">
              <w:rPr>
                <w:sz w:val="23"/>
                <w:szCs w:val="23"/>
              </w:rPr>
              <w:t>ГОСТ 1050</w:t>
            </w:r>
            <w:r>
              <w:rPr>
                <w:color w:val="2D2D2D"/>
                <w:sz w:val="23"/>
                <w:szCs w:val="23"/>
              </w:rPr>
              <w:t>, менее 170НВ при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3A91" w:rsidRPr="000E3A91">
              <w:rPr>
                <w:color w:val="2D2D2D"/>
                <w:sz w:val="23"/>
                <w:szCs w:val="23"/>
              </w:rPr>
              <w:pict>
                <v:shape id="_x0000_i1046" type="#_x0000_t75" alt="ГОСТ 3449-84 Метчики. Технические условия (с Изменением N 1)" style="width:25.1pt;height:20.1pt"/>
              </w:pict>
            </w:r>
            <w:r>
              <w:rPr>
                <w:color w:val="2D2D2D"/>
                <w:sz w:val="23"/>
                <w:szCs w:val="23"/>
              </w:rPr>
              <w:t>=1,8</w:t>
            </w:r>
          </w:p>
        </w:tc>
      </w:tr>
      <w:tr w:rsidR="00337986" w:rsidTr="003379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1,8 до 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3,5±0,5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2,5 до 5,5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4,5±0,7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5,5 до 12,0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10,0±1,5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12,0 до 52,0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12,0±1,5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Гаечные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3,0 до 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6,0±0,9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7,0 до 11,0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8,0±1,0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11,0 до 30,0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10,0±1,5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30,0 до 52,0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12,0±1,5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</w:tbl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Скорость резания для одинарных метчиков с длиной режущей части, равной 3Р, при испытании следует уменьшить на 50%.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5"/>
        <w:gridCol w:w="2527"/>
        <w:gridCol w:w="3803"/>
      </w:tblGrid>
      <w:tr w:rsidR="00337986" w:rsidTr="00337986">
        <w:trPr>
          <w:trHeight w:val="15"/>
        </w:trPr>
        <w:tc>
          <w:tcPr>
            <w:tcW w:w="3696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</w:tr>
      <w:tr w:rsidR="00337986" w:rsidTr="0033798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размера резьбы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Скорость резания, 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>
              <w:rPr>
                <w:color w:val="2D2D2D"/>
                <w:sz w:val="23"/>
                <w:szCs w:val="23"/>
              </w:rPr>
              <w:t>/мин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Обрабатываемый материал</w:t>
            </w:r>
          </w:p>
        </w:tc>
      </w:tr>
      <w:tr w:rsidR="00337986" w:rsidTr="0033798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47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1/8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15±1,5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Серый чугун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95AA2">
              <w:rPr>
                <w:sz w:val="23"/>
                <w:szCs w:val="23"/>
              </w:rPr>
              <w:t>ГОСТ 1412</w:t>
            </w:r>
            <w:r>
              <w:rPr>
                <w:color w:val="2D2D2D"/>
                <w:sz w:val="23"/>
                <w:szCs w:val="23"/>
              </w:rPr>
              <w:t>, 140...180 НВ</w:t>
            </w:r>
          </w:p>
        </w:tc>
      </w:tr>
      <w:tr w:rsidR="00337986" w:rsidTr="0033798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48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1/4,</w:t>
            </w:r>
            <w:r w:rsidR="00337986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E3A91">
              <w:rPr>
                <w:color w:val="2D2D2D"/>
                <w:sz w:val="23"/>
                <w:szCs w:val="23"/>
              </w:rPr>
              <w:pict>
                <v:shape id="_x0000_i1049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3/8</w:t>
            </w:r>
            <w:r w:rsidR="00337986">
              <w:rPr>
                <w:color w:val="2D2D2D"/>
                <w:sz w:val="23"/>
                <w:szCs w:val="23"/>
              </w:rPr>
              <w:br/>
            </w:r>
            <w:r w:rsidR="00337986">
              <w:rPr>
                <w:color w:val="2D2D2D"/>
                <w:sz w:val="23"/>
                <w:szCs w:val="23"/>
              </w:rPr>
              <w:br/>
            </w:r>
            <w:r w:rsidRPr="000E3A91">
              <w:rPr>
                <w:color w:val="2D2D2D"/>
                <w:sz w:val="23"/>
                <w:szCs w:val="23"/>
              </w:rPr>
              <w:pict>
                <v:shape id="_x0000_i1050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1/2...</w:t>
            </w:r>
            <w:r w:rsidRPr="000E3A91">
              <w:rPr>
                <w:color w:val="2D2D2D"/>
                <w:sz w:val="23"/>
                <w:szCs w:val="23"/>
              </w:rPr>
              <w:pict>
                <v:shape id="_x0000_i1051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7/8</w:t>
            </w:r>
            <w:r w:rsidR="00337986">
              <w:rPr>
                <w:color w:val="2D2D2D"/>
                <w:sz w:val="23"/>
                <w:szCs w:val="23"/>
              </w:rPr>
              <w:br/>
            </w:r>
            <w:r w:rsidR="00337986">
              <w:rPr>
                <w:color w:val="2D2D2D"/>
                <w:sz w:val="23"/>
                <w:szCs w:val="23"/>
              </w:rPr>
              <w:br/>
            </w:r>
            <w:r w:rsidRPr="000E3A91">
              <w:rPr>
                <w:color w:val="2D2D2D"/>
                <w:sz w:val="23"/>
                <w:szCs w:val="23"/>
              </w:rPr>
              <w:pict>
                <v:shape id="_x0000_i1052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1...</w:t>
            </w:r>
            <w:r w:rsidRPr="000E3A91">
              <w:rPr>
                <w:color w:val="2D2D2D"/>
                <w:sz w:val="23"/>
                <w:szCs w:val="23"/>
              </w:rPr>
              <w:pict>
                <v:shape id="_x0000_i1053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18±2,0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При испытании по стали скорости резания следует уменьшить в 1,5 раза.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Длина нарезаемой резьбы при испытании на среднюю наработку до отказа и 95%-ную безотказную наработку для машинных метчиков - 8Р, для гаечных - 0,8</w:t>
      </w:r>
      <w:r w:rsidR="000E3A91" w:rsidRPr="000E3A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3449-84 Метчики. Технические условия (с Изменением N 1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3.4. В качестве смазочно-охлаждающей жидкости должен применяться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сульфофрезол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5%-ная эмульсия УКРИНОЛ-1, или масляная СОЖ MP-IV,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аквол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3.3, 3.4.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3.5. Испытаниям должны подвергаться одинарные метчики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метчики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черновые и чистовые, входящие в комплект. Испытания чистовых метчиков, входящих в комплект, должны проводиться по отверстию, предварительно нарезанному черновыми метчиками.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3.6. При испытании на работоспособность каждым метчиком должна быть нарезана резьба в отверстиях, количество которых указано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72"/>
        <w:gridCol w:w="2350"/>
        <w:gridCol w:w="3133"/>
      </w:tblGrid>
      <w:tr w:rsidR="00337986" w:rsidTr="00337986">
        <w:trPr>
          <w:trHeight w:val="15"/>
        </w:trPr>
        <w:tc>
          <w:tcPr>
            <w:tcW w:w="4805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</w:tr>
      <w:tr w:rsidR="00337986" w:rsidTr="0033798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метчика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3A91" w:rsidRPr="000E3A91">
              <w:rPr>
                <w:color w:val="2D2D2D"/>
                <w:sz w:val="23"/>
                <w:szCs w:val="23"/>
              </w:rPr>
              <w:pict>
                <v:shape id="_x0000_i1055" type="#_x0000_t75" alt="ГОСТ 3449-84 Метчики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или обозначение размера резьбы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отверстий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нарезаемой резьбы</w:t>
            </w:r>
          </w:p>
        </w:tc>
      </w:tr>
      <w:tr w:rsidR="00337986" w:rsidTr="0033798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1,0 до 3,5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D2D2D"/>
                <w:sz w:val="23"/>
                <w:szCs w:val="23"/>
              </w:rPr>
              <w:t>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; 0,75 </w:t>
            </w:r>
            <w:proofErr w:type="spellStart"/>
            <w:r>
              <w:rPr>
                <w:color w:val="2D2D2D"/>
                <w:sz w:val="23"/>
                <w:szCs w:val="23"/>
              </w:rPr>
              <w:t>d</w:t>
            </w:r>
            <w:proofErr w:type="spellEnd"/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337986" w:rsidTr="0033798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3,5 до 20,0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С</w:t>
            </w:r>
            <w:proofErr w:type="gramEnd"/>
            <w:r>
              <w:rPr>
                <w:color w:val="2D2D2D"/>
                <w:sz w:val="23"/>
                <w:szCs w:val="23"/>
              </w:rPr>
              <w:t>в.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3A91" w:rsidRPr="000E3A91">
              <w:rPr>
                <w:color w:val="2D2D2D"/>
                <w:sz w:val="23"/>
                <w:szCs w:val="23"/>
              </w:rPr>
              <w:pict>
                <v:shape id="_x0000_i1056" type="#_x0000_t75" alt="ГОСТ 3449-84 Метчики. Технические условия (с Изменением N 1)" style="width:12.55pt;height:14.25pt"/>
              </w:pict>
            </w:r>
            <w:r>
              <w:rPr>
                <w:color w:val="2D2D2D"/>
                <w:sz w:val="23"/>
                <w:szCs w:val="23"/>
              </w:rPr>
              <w:t>1/8 до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3A91" w:rsidRPr="000E3A91">
              <w:rPr>
                <w:color w:val="2D2D2D"/>
                <w:sz w:val="23"/>
                <w:szCs w:val="23"/>
              </w:rPr>
              <w:pict>
                <v:shape id="_x0000_i1057" type="#_x0000_t75" alt="ГОСТ 3449-84 Метчики. Технические условия (с Изменением N 1)" style="width:12.55pt;height:14.25pt"/>
              </w:pict>
            </w:r>
            <w:r>
              <w:rPr>
                <w:color w:val="2D2D2D"/>
                <w:sz w:val="23"/>
                <w:szCs w:val="23"/>
              </w:rPr>
              <w:t>3/8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8Р; 6Р*</w:t>
            </w:r>
          </w:p>
        </w:tc>
      </w:tr>
      <w:tr w:rsidR="00337986" w:rsidTr="0033798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20,0 до 30,0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С</w:t>
            </w:r>
            <w:proofErr w:type="gramEnd"/>
            <w:r>
              <w:rPr>
                <w:color w:val="2D2D2D"/>
                <w:sz w:val="23"/>
                <w:szCs w:val="23"/>
              </w:rPr>
              <w:t>в.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3A91" w:rsidRPr="000E3A91">
              <w:rPr>
                <w:color w:val="2D2D2D"/>
                <w:sz w:val="23"/>
                <w:szCs w:val="23"/>
              </w:rPr>
              <w:pict>
                <v:shape id="_x0000_i1058" type="#_x0000_t75" alt="ГОСТ 3449-84 Метчики. Технические условия (с Изменением N 1)" style="width:12.55pt;height:14.25pt"/>
              </w:pict>
            </w:r>
            <w:r>
              <w:rPr>
                <w:color w:val="2D2D2D"/>
                <w:sz w:val="23"/>
                <w:szCs w:val="23"/>
              </w:rPr>
              <w:t>3/8 до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3A91" w:rsidRPr="000E3A91">
              <w:rPr>
                <w:color w:val="2D2D2D"/>
                <w:sz w:val="23"/>
                <w:szCs w:val="23"/>
              </w:rPr>
              <w:pict>
                <v:shape id="_x0000_i1059" type="#_x0000_t75" alt="ГОСТ 3449-84 Метчики. Технические условия (с Изменением N 1)" style="width:12.55pt;height:14.25pt"/>
              </w:pict>
            </w:r>
            <w:r>
              <w:rPr>
                <w:color w:val="2D2D2D"/>
                <w:sz w:val="23"/>
                <w:szCs w:val="23"/>
              </w:rPr>
              <w:t>7/8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30,0 до 52,0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С</w:t>
            </w:r>
            <w:proofErr w:type="gramEnd"/>
            <w:r>
              <w:rPr>
                <w:color w:val="2D2D2D"/>
                <w:sz w:val="23"/>
                <w:szCs w:val="23"/>
              </w:rPr>
              <w:t>в.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3A91" w:rsidRPr="000E3A91">
              <w:rPr>
                <w:color w:val="2D2D2D"/>
                <w:sz w:val="23"/>
                <w:szCs w:val="23"/>
              </w:rPr>
              <w:pict>
                <v:shape id="_x0000_i1060" type="#_x0000_t75" alt="ГОСТ 3449-84 Метчики. Технические условия (с Изменением N 1)" style="width:12.55pt;height:14.25pt"/>
              </w:pict>
            </w:r>
            <w:r>
              <w:rPr>
                <w:color w:val="2D2D2D"/>
                <w:sz w:val="23"/>
                <w:szCs w:val="23"/>
              </w:rPr>
              <w:t>7/8 до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3A91" w:rsidRPr="000E3A91">
              <w:rPr>
                <w:color w:val="2D2D2D"/>
                <w:sz w:val="23"/>
                <w:szCs w:val="23"/>
              </w:rPr>
              <w:pict>
                <v:shape id="_x0000_i1061" type="#_x0000_t75" alt="ГОСТ 3449-84 Метчики. Технические условия (с Изменением N 1)" style="width:12.55pt;height:14.25pt"/>
              </w:pict>
            </w: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6Р</w:t>
            </w:r>
          </w:p>
        </w:tc>
      </w:tr>
    </w:tbl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Для одинарных метчиков для глухих отверстий при условии испытаний их в сквозных отверстиях.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После испытаний на работоспособность метчики не должны иметь выкрошенных мест на рабочей части и должны быть пригодны к работе.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3.8. Точность элементов резьбы, нарезанной метчиками, должна соответствовать указанной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1"/>
        <w:gridCol w:w="2884"/>
        <w:gridCol w:w="3040"/>
      </w:tblGrid>
      <w:tr w:rsidR="00337986" w:rsidTr="00337986">
        <w:trPr>
          <w:trHeight w:val="15"/>
        </w:trPr>
        <w:tc>
          <w:tcPr>
            <w:tcW w:w="4250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</w:tr>
      <w:tr w:rsidR="00337986" w:rsidTr="003379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Точность метчиков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После* допуска или класс точности нарезаемой резьбы не грубее</w:t>
            </w:r>
          </w:p>
        </w:tc>
      </w:tr>
      <w:tr w:rsidR="00337986" w:rsidTr="00337986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нормальной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повышенной</w:t>
            </w:r>
          </w:p>
        </w:tc>
      </w:tr>
      <w:tr w:rsidR="00337986" w:rsidTr="003379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метрической резьбы классов: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5Н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4Н</w:t>
            </w:r>
          </w:p>
        </w:tc>
      </w:tr>
      <w:tr w:rsidR="00337986" w:rsidTr="0033798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6Н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5Н</w:t>
            </w:r>
          </w:p>
        </w:tc>
      </w:tr>
      <w:tr w:rsidR="00337986" w:rsidTr="00337986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7Н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6Н</w:t>
            </w:r>
          </w:p>
        </w:tc>
      </w:tr>
      <w:tr w:rsidR="00337986" w:rsidTr="003379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трубной резьбы классов: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  <w:r>
              <w:rPr>
                <w:color w:val="2D2D2D"/>
                <w:sz w:val="23"/>
                <w:szCs w:val="23"/>
              </w:rPr>
              <w:t>, A3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</w:tr>
      <w:tr w:rsidR="00337986" w:rsidTr="00337986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В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</w:tr>
      <w:tr w:rsidR="00337986" w:rsidTr="003379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дюймовой резьбы степеней: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rPr>
                <w:sz w:val="24"/>
                <w:szCs w:val="24"/>
              </w:rPr>
            </w:pPr>
          </w:p>
        </w:tc>
      </w:tr>
      <w:tr w:rsidR="00337986" w:rsidTr="00337986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62" type="#_x0000_t75" alt="ГОСТ 3449-84 Метчики. Технические условия (с Изменением N 1)" style="width:11.7pt;height:14.25pt"/>
              </w:pict>
            </w:r>
            <w:r w:rsidR="00337986">
              <w:rPr>
                <w:color w:val="2D2D2D"/>
                <w:sz w:val="23"/>
                <w:szCs w:val="23"/>
              </w:rPr>
              <w:t>,</w:t>
            </w:r>
            <w:r w:rsidR="00337986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E3A91">
              <w:rPr>
                <w:color w:val="2D2D2D"/>
                <w:sz w:val="23"/>
                <w:szCs w:val="23"/>
              </w:rPr>
              <w:pict>
                <v:shape id="_x0000_i1063" type="#_x0000_t75" alt="ГОСТ 3449-84 Метчики. Технические условия (с Изменением N 1)" style="width:12.55pt;height:12.55pt"/>
              </w:pic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</w:tbl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Текст соответствует оригиналу. - Примечание "КОДЕКС".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3.6-3.8.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3.8а. Приемочные значения средней наработки до отказа и 95%-ной безотказной наработки для выборки из 5 метчиков должны быть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менее указанных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5*</w:t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Действует до 01.01.93.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3"/>
        <w:gridCol w:w="1929"/>
        <w:gridCol w:w="2539"/>
        <w:gridCol w:w="2784"/>
      </w:tblGrid>
      <w:tr w:rsidR="00337986" w:rsidTr="00337986">
        <w:trPr>
          <w:trHeight w:val="15"/>
        </w:trPr>
        <w:tc>
          <w:tcPr>
            <w:tcW w:w="2587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37986" w:rsidRDefault="00337986">
            <w:pPr>
              <w:rPr>
                <w:sz w:val="2"/>
                <w:szCs w:val="24"/>
              </w:rPr>
            </w:pPr>
          </w:p>
        </w:tc>
      </w:tr>
      <w:tr w:rsidR="00337986" w:rsidTr="00337986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размера резьбы,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Приемочные значения наработки (количество отверстий)</w:t>
            </w:r>
          </w:p>
        </w:tc>
      </w:tr>
      <w:tr w:rsidR="00337986" w:rsidTr="0033798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64" type="#_x0000_t75" alt="ГОСТ 3449-84 Метчики. Технические условия (с Изменением N 1)" style="width:10.9pt;height:14.2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65" type="#_x0000_t75" alt="ГОСТ 3449-84 Метчики. Технические условия (с Изменением N 1)" style="width:11.7pt;height:12.55pt"/>
              </w:pic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95-процентной безотказной</w:t>
            </w:r>
          </w:p>
        </w:tc>
      </w:tr>
      <w:tr w:rsidR="00337986" w:rsidTr="00337986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Машинные метчики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1,0-1,2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1,6; 1,8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2,2; 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14,0; 16,0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18,0-22,0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24,0; 27,0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30,0; 33,0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36,0; 39,0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42,0; 45,0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48,0; 52,0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</w:tr>
      <w:tr w:rsidR="00337986" w:rsidTr="00337986">
        <w:tc>
          <w:tcPr>
            <w:tcW w:w="1145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Гаечные метчики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14,0; 16,0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18,0-22,0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24,0; 27,0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30,0; 33,0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36,0; 39,0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42,0; 45,0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48,0; 52,0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</w:tr>
      <w:tr w:rsidR="00337986" w:rsidTr="00337986">
        <w:tc>
          <w:tcPr>
            <w:tcW w:w="1145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Машинные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 xml:space="preserve"> для трубной резьбы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66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1/8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67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1/4;</w:t>
            </w:r>
            <w:r w:rsidR="00337986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E3A91">
              <w:rPr>
                <w:color w:val="2D2D2D"/>
                <w:sz w:val="23"/>
                <w:szCs w:val="23"/>
              </w:rPr>
              <w:pict>
                <v:shape id="_x0000_i1068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3/8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1,337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69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1/2...</w:t>
            </w:r>
            <w:r w:rsidRPr="000E3A91">
              <w:rPr>
                <w:color w:val="2D2D2D"/>
                <w:sz w:val="23"/>
                <w:szCs w:val="23"/>
              </w:rPr>
              <w:pict>
                <v:shape id="_x0000_i1070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7/8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1,814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</w:t>
            </w:r>
          </w:p>
        </w:tc>
      </w:tr>
      <w:tr w:rsidR="00337986" w:rsidTr="00337986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0E3A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A91">
              <w:rPr>
                <w:color w:val="2D2D2D"/>
                <w:sz w:val="23"/>
                <w:szCs w:val="23"/>
              </w:rPr>
              <w:pict>
                <v:shape id="_x0000_i1071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1...</w:t>
            </w:r>
            <w:r w:rsidRPr="000E3A91">
              <w:rPr>
                <w:color w:val="2D2D2D"/>
                <w:sz w:val="23"/>
                <w:szCs w:val="23"/>
              </w:rPr>
              <w:pict>
                <v:shape id="_x0000_i1072" type="#_x0000_t75" alt="ГОСТ 3449-84 Метчики. Технические условия (с Изменением N 1)" style="width:12.55pt;height:14.25pt"/>
              </w:pict>
            </w:r>
            <w:r w:rsidR="00337986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986" w:rsidRDefault="003379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</w:tr>
    </w:tbl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3.9. При контроле параметров метчиков должны применяться методы и средства измерения, погрешности которых не превышают: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измерении линейных размеров - значений, указанных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8.051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измерении углов - 35% значения допуска на проверяемый угол;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контроле формы и расположения поверхностей - 25% значения допуска на проверяемый параметр,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3.10. Контроль параметров шероховатости поверхностей метчиков должен проводиться сравнением с образцами шероховатости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9378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образцовыми инструментами, имеющими значения шероховатости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более указанных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п.1.8.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Сравнение осуществляют визуально при помощи лупы ЛП-2-4</w:t>
      </w:r>
      <w:r w:rsidR="000E3A91" w:rsidRPr="000E3A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3" type="#_x0000_t75" alt="ГОСТ 3449-84 Метчики. Технические условия (с Изменением N 1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25706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3.9, 3.10.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3.11. Контроль внешнего вида осуществляется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3.12. Проверка твердости метчиков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9013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2999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986" w:rsidRDefault="00337986" w:rsidP="0033798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ТРАНСПОРТИРОВАНИЕ И ХРАНЕНИЕ</w:t>
      </w:r>
    </w:p>
    <w:p w:rsidR="00337986" w:rsidRDefault="00337986" w:rsidP="003379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95AA2">
        <w:rPr>
          <w:rFonts w:ascii="Arial" w:hAnsi="Arial" w:cs="Arial"/>
          <w:spacing w:val="2"/>
          <w:sz w:val="23"/>
          <w:szCs w:val="23"/>
        </w:rPr>
        <w:t>ГОСТ 18088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2003</w:t>
      </w:r>
    </w:p>
    <w:p w:rsidR="00B27ED0" w:rsidRPr="00337986" w:rsidRDefault="00B27ED0" w:rsidP="00337986"/>
    <w:sectPr w:rsidR="00B27ED0" w:rsidRPr="00337986" w:rsidSect="00B27ED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52" w:rsidRDefault="003F2552" w:rsidP="00686DE0">
      <w:pPr>
        <w:spacing w:after="0" w:line="240" w:lineRule="auto"/>
      </w:pPr>
      <w:r>
        <w:separator/>
      </w:r>
    </w:p>
  </w:endnote>
  <w:endnote w:type="continuationSeparator" w:id="0">
    <w:p w:rsidR="003F2552" w:rsidRDefault="003F2552" w:rsidP="0068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E0" w:rsidRDefault="00686DE0" w:rsidP="00686DE0">
    <w:pPr>
      <w:pStyle w:val="a8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86DE0" w:rsidRDefault="00686D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52" w:rsidRDefault="003F2552" w:rsidP="00686DE0">
      <w:pPr>
        <w:spacing w:after="0" w:line="240" w:lineRule="auto"/>
      </w:pPr>
      <w:r>
        <w:separator/>
      </w:r>
    </w:p>
  </w:footnote>
  <w:footnote w:type="continuationSeparator" w:id="0">
    <w:p w:rsidR="003F2552" w:rsidRDefault="003F2552" w:rsidP="0068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922"/>
    <w:multiLevelType w:val="multilevel"/>
    <w:tmpl w:val="29AA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C7151"/>
    <w:multiLevelType w:val="multilevel"/>
    <w:tmpl w:val="F1E8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85A58"/>
    <w:multiLevelType w:val="multilevel"/>
    <w:tmpl w:val="6C6E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81"/>
    <w:rsid w:val="000E3A91"/>
    <w:rsid w:val="00337986"/>
    <w:rsid w:val="003F2552"/>
    <w:rsid w:val="004B4B23"/>
    <w:rsid w:val="00686DE0"/>
    <w:rsid w:val="00B27ED0"/>
    <w:rsid w:val="00F95AA2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D0"/>
  </w:style>
  <w:style w:type="paragraph" w:styleId="1">
    <w:name w:val="heading 1"/>
    <w:basedOn w:val="a"/>
    <w:next w:val="a"/>
    <w:link w:val="10"/>
    <w:uiPriority w:val="9"/>
    <w:qFormat/>
    <w:rsid w:val="00337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0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0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FE0381"/>
  </w:style>
  <w:style w:type="character" w:customStyle="1" w:styleId="apple-converted-space">
    <w:name w:val="apple-converted-space"/>
    <w:basedOn w:val="a0"/>
    <w:rsid w:val="00FE0381"/>
  </w:style>
  <w:style w:type="character" w:styleId="a4">
    <w:name w:val="Hyperlink"/>
    <w:basedOn w:val="a0"/>
    <w:uiPriority w:val="99"/>
    <w:semiHidden/>
    <w:unhideWhenUsed/>
    <w:rsid w:val="00FE03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7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3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7986"/>
    <w:rPr>
      <w:color w:val="800080"/>
      <w:u w:val="single"/>
    </w:rPr>
  </w:style>
  <w:style w:type="paragraph" w:customStyle="1" w:styleId="topleveltext">
    <w:name w:val="topleveltext"/>
    <w:basedOn w:val="a"/>
    <w:rsid w:val="003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8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DE0"/>
  </w:style>
  <w:style w:type="paragraph" w:styleId="aa">
    <w:name w:val="footer"/>
    <w:basedOn w:val="a"/>
    <w:link w:val="ab"/>
    <w:uiPriority w:val="99"/>
    <w:semiHidden/>
    <w:unhideWhenUsed/>
    <w:rsid w:val="0068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6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3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5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397">
          <w:marLeft w:val="0"/>
          <w:marRight w:val="0"/>
          <w:marTop w:val="0"/>
          <w:marBottom w:val="167"/>
          <w:divBdr>
            <w:top w:val="single" w:sz="6" w:space="8" w:color="D4D4D4"/>
            <w:left w:val="single" w:sz="6" w:space="31" w:color="D4D4D4"/>
            <w:bottom w:val="single" w:sz="6" w:space="15" w:color="D4D4D4"/>
            <w:right w:val="single" w:sz="6" w:space="31" w:color="D4D4D4"/>
          </w:divBdr>
        </w:div>
        <w:div w:id="799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2017-05-19T08:35:00Z</dcterms:created>
  <dcterms:modified xsi:type="dcterms:W3CDTF">2017-08-15T13:06:00Z</dcterms:modified>
</cp:coreProperties>
</file>