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2B2" w:rsidRDefault="007822B2" w:rsidP="007822B2">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3935-2000 Сигареты. Общие технические условия (с Поправкой, с Изменениями N 1, 2)</w:t>
      </w:r>
    </w:p>
    <w:p w:rsidR="007822B2" w:rsidRDefault="007822B2" w:rsidP="007822B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3935-2000</w:t>
      </w:r>
      <w:r>
        <w:rPr>
          <w:rFonts w:ascii="Arial" w:hAnsi="Arial" w:cs="Arial"/>
          <w:color w:val="2D2D2D"/>
          <w:spacing w:val="1"/>
          <w:sz w:val="15"/>
          <w:szCs w:val="15"/>
        </w:rPr>
        <w:br/>
      </w:r>
      <w:r>
        <w:rPr>
          <w:rFonts w:ascii="Arial" w:hAnsi="Arial" w:cs="Arial"/>
          <w:color w:val="2D2D2D"/>
          <w:spacing w:val="1"/>
          <w:sz w:val="15"/>
          <w:szCs w:val="15"/>
        </w:rPr>
        <w:br/>
        <w:t>Группа Н82</w:t>
      </w:r>
      <w:r>
        <w:rPr>
          <w:rFonts w:ascii="Arial" w:hAnsi="Arial" w:cs="Arial"/>
          <w:color w:val="2D2D2D"/>
          <w:spacing w:val="1"/>
          <w:sz w:val="15"/>
          <w:szCs w:val="15"/>
        </w:rPr>
        <w:br/>
      </w:r>
    </w:p>
    <w:p w:rsidR="007822B2" w:rsidRDefault="007822B2" w:rsidP="007822B2">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МЕЖГОСУДАРСТВЕННЫЙ СТАНДАРТ</w:t>
      </w:r>
      <w:r>
        <w:rPr>
          <w:rFonts w:ascii="Arial" w:hAnsi="Arial" w:cs="Arial"/>
          <w:color w:val="3C3C3C"/>
          <w:spacing w:val="1"/>
          <w:sz w:val="22"/>
          <w:szCs w:val="22"/>
        </w:rPr>
        <w:br/>
      </w:r>
      <w:r>
        <w:rPr>
          <w:rFonts w:ascii="Arial" w:hAnsi="Arial" w:cs="Arial"/>
          <w:color w:val="3C3C3C"/>
          <w:spacing w:val="1"/>
          <w:sz w:val="22"/>
          <w:szCs w:val="22"/>
        </w:rPr>
        <w:br/>
      </w:r>
      <w:r>
        <w:rPr>
          <w:rFonts w:ascii="Arial" w:hAnsi="Arial" w:cs="Arial"/>
          <w:color w:val="3C3C3C"/>
          <w:spacing w:val="1"/>
          <w:sz w:val="22"/>
          <w:szCs w:val="22"/>
        </w:rPr>
        <w:br/>
        <w:t>СИГАРЕТЫ</w:t>
      </w:r>
      <w:r>
        <w:rPr>
          <w:rFonts w:ascii="Arial" w:hAnsi="Arial" w:cs="Arial"/>
          <w:color w:val="3C3C3C"/>
          <w:spacing w:val="1"/>
          <w:sz w:val="22"/>
          <w:szCs w:val="22"/>
        </w:rPr>
        <w:br/>
      </w:r>
      <w:r>
        <w:rPr>
          <w:rFonts w:ascii="Arial" w:hAnsi="Arial" w:cs="Arial"/>
          <w:color w:val="3C3C3C"/>
          <w:spacing w:val="1"/>
          <w:sz w:val="22"/>
          <w:szCs w:val="22"/>
        </w:rPr>
        <w:br/>
        <w:t>Общие технические условия</w:t>
      </w:r>
      <w:r>
        <w:rPr>
          <w:rFonts w:ascii="Arial" w:hAnsi="Arial" w:cs="Arial"/>
          <w:color w:val="3C3C3C"/>
          <w:spacing w:val="1"/>
          <w:sz w:val="22"/>
          <w:szCs w:val="22"/>
        </w:rPr>
        <w:br/>
      </w:r>
      <w:r>
        <w:rPr>
          <w:rFonts w:ascii="Arial" w:hAnsi="Arial" w:cs="Arial"/>
          <w:color w:val="3C3C3C"/>
          <w:spacing w:val="1"/>
          <w:sz w:val="22"/>
          <w:szCs w:val="22"/>
        </w:rPr>
        <w:br/>
      </w:r>
      <w:proofErr w:type="spellStart"/>
      <w:r>
        <w:rPr>
          <w:rFonts w:ascii="Arial" w:hAnsi="Arial" w:cs="Arial"/>
          <w:color w:val="3C3C3C"/>
          <w:spacing w:val="1"/>
          <w:sz w:val="22"/>
          <w:szCs w:val="22"/>
        </w:rPr>
        <w:t>Cigarettes</w:t>
      </w:r>
      <w:proofErr w:type="spellEnd"/>
      <w:r>
        <w:rPr>
          <w:rFonts w:ascii="Arial" w:hAnsi="Arial" w:cs="Arial"/>
          <w:color w:val="3C3C3C"/>
          <w:spacing w:val="1"/>
          <w:sz w:val="22"/>
          <w:szCs w:val="22"/>
        </w:rPr>
        <w:t>.</w:t>
      </w:r>
      <w:r>
        <w:rPr>
          <w:rFonts w:ascii="Arial" w:hAnsi="Arial" w:cs="Arial"/>
          <w:color w:val="3C3C3C"/>
          <w:spacing w:val="1"/>
          <w:sz w:val="22"/>
          <w:szCs w:val="22"/>
        </w:rPr>
        <w:br/>
      </w:r>
      <w:proofErr w:type="spellStart"/>
      <w:r>
        <w:rPr>
          <w:rFonts w:ascii="Arial" w:hAnsi="Arial" w:cs="Arial"/>
          <w:color w:val="3C3C3C"/>
          <w:spacing w:val="1"/>
          <w:sz w:val="22"/>
          <w:szCs w:val="22"/>
        </w:rPr>
        <w:t>General</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specifications</w:t>
      </w:r>
      <w:proofErr w:type="spellEnd"/>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ОКП 91 9340</w:t>
      </w:r>
      <w:r>
        <w:rPr>
          <w:rFonts w:ascii="Arial" w:hAnsi="Arial" w:cs="Arial"/>
          <w:color w:val="2D2D2D"/>
          <w:spacing w:val="1"/>
          <w:sz w:val="15"/>
          <w:szCs w:val="15"/>
        </w:rPr>
        <w:br/>
        <w:t>МКС 65.160</w:t>
      </w:r>
    </w:p>
    <w:p w:rsidR="007822B2" w:rsidRDefault="007822B2" w:rsidP="007822B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2003-01-01</w:t>
      </w:r>
    </w:p>
    <w:p w:rsidR="007822B2" w:rsidRDefault="007822B2" w:rsidP="007822B2">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Предисловие</w:t>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 </w:t>
      </w:r>
      <w:proofErr w:type="gramStart"/>
      <w:r>
        <w:rPr>
          <w:rFonts w:ascii="Arial" w:hAnsi="Arial" w:cs="Arial"/>
          <w:color w:val="2D2D2D"/>
          <w:spacing w:val="1"/>
          <w:sz w:val="15"/>
          <w:szCs w:val="15"/>
        </w:rPr>
        <w:t>РАЗРАБОТАН</w:t>
      </w:r>
      <w:proofErr w:type="gramEnd"/>
      <w:r>
        <w:rPr>
          <w:rFonts w:ascii="Arial" w:hAnsi="Arial" w:cs="Arial"/>
          <w:color w:val="2D2D2D"/>
          <w:spacing w:val="1"/>
          <w:sz w:val="15"/>
          <w:szCs w:val="15"/>
        </w:rPr>
        <w:t xml:space="preserve"> МТК 153, ВНИИТТИ </w:t>
      </w:r>
      <w:r>
        <w:rPr>
          <w:rFonts w:ascii="Arial" w:hAnsi="Arial" w:cs="Arial"/>
          <w:color w:val="2D2D2D"/>
          <w:spacing w:val="1"/>
          <w:sz w:val="15"/>
          <w:szCs w:val="15"/>
        </w:rPr>
        <w:br/>
      </w:r>
      <w:r>
        <w:rPr>
          <w:rFonts w:ascii="Arial" w:hAnsi="Arial" w:cs="Arial"/>
          <w:color w:val="2D2D2D"/>
          <w:spacing w:val="1"/>
          <w:sz w:val="15"/>
          <w:szCs w:val="15"/>
        </w:rPr>
        <w:br/>
        <w:t>ВНЕСЕН Госстандартом России</w:t>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ПРИНЯТ Межгосударственным Советом по стандартизации, метрологии и сертификации - протокол N 18-2000 от 18 октября 2000 г.</w:t>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За принятие проголосовали: </w:t>
      </w:r>
      <w:r>
        <w:rPr>
          <w:rFonts w:ascii="Arial" w:hAnsi="Arial" w:cs="Arial"/>
          <w:color w:val="2D2D2D"/>
          <w:spacing w:val="1"/>
          <w:sz w:val="15"/>
          <w:szCs w:val="15"/>
        </w:rPr>
        <w:br/>
      </w:r>
    </w:p>
    <w:tbl>
      <w:tblPr>
        <w:tblW w:w="0" w:type="auto"/>
        <w:tblCellMar>
          <w:left w:w="0" w:type="dxa"/>
          <w:right w:w="0" w:type="dxa"/>
        </w:tblCellMar>
        <w:tblLook w:val="04A0"/>
      </w:tblPr>
      <w:tblGrid>
        <w:gridCol w:w="3745"/>
        <w:gridCol w:w="6744"/>
      </w:tblGrid>
      <w:tr w:rsidR="007822B2" w:rsidTr="007822B2">
        <w:trPr>
          <w:trHeight w:val="15"/>
        </w:trPr>
        <w:tc>
          <w:tcPr>
            <w:tcW w:w="3881" w:type="dxa"/>
            <w:hideMark/>
          </w:tcPr>
          <w:p w:rsidR="007822B2" w:rsidRDefault="007822B2">
            <w:pPr>
              <w:rPr>
                <w:sz w:val="2"/>
                <w:szCs w:val="24"/>
              </w:rPr>
            </w:pPr>
          </w:p>
        </w:tc>
        <w:tc>
          <w:tcPr>
            <w:tcW w:w="7022" w:type="dxa"/>
            <w:hideMark/>
          </w:tcPr>
          <w:p w:rsidR="007822B2" w:rsidRDefault="007822B2">
            <w:pPr>
              <w:rPr>
                <w:sz w:val="2"/>
                <w:szCs w:val="24"/>
              </w:rPr>
            </w:pPr>
          </w:p>
        </w:tc>
      </w:tr>
      <w:tr w:rsidR="007822B2" w:rsidTr="007822B2">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22B2" w:rsidRDefault="007822B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государства</w:t>
            </w:r>
          </w:p>
        </w:t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822B2" w:rsidRDefault="007822B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национального органа по стандартизации</w:t>
            </w:r>
          </w:p>
        </w:tc>
      </w:tr>
      <w:tr w:rsidR="007822B2" w:rsidTr="007822B2">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22B2" w:rsidRDefault="007822B2">
            <w:pPr>
              <w:pStyle w:val="formattext"/>
              <w:spacing w:before="0" w:beforeAutospacing="0" w:after="0" w:afterAutospacing="0" w:line="226" w:lineRule="atLeast"/>
              <w:textAlignment w:val="baseline"/>
              <w:rPr>
                <w:color w:val="2D2D2D"/>
                <w:sz w:val="15"/>
                <w:szCs w:val="15"/>
              </w:rPr>
            </w:pPr>
            <w:r>
              <w:rPr>
                <w:color w:val="2D2D2D"/>
                <w:sz w:val="15"/>
                <w:szCs w:val="15"/>
              </w:rPr>
              <w:t>Азербайджанская Республика</w:t>
            </w:r>
          </w:p>
        </w:tc>
        <w:tc>
          <w:tcPr>
            <w:tcW w:w="702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822B2" w:rsidRDefault="007822B2">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Азгосстандарт</w:t>
            </w:r>
            <w:proofErr w:type="spellEnd"/>
          </w:p>
        </w:tc>
      </w:tr>
      <w:tr w:rsidR="007822B2" w:rsidTr="007822B2">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7822B2" w:rsidRDefault="007822B2">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Армения</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7822B2" w:rsidRDefault="007822B2">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Армгосстандарт</w:t>
            </w:r>
            <w:proofErr w:type="spellEnd"/>
          </w:p>
        </w:tc>
      </w:tr>
      <w:tr w:rsidR="007822B2" w:rsidTr="007822B2">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7822B2" w:rsidRDefault="007822B2">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Беларусь</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7822B2" w:rsidRDefault="007822B2">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Беларусь</w:t>
            </w:r>
          </w:p>
        </w:tc>
      </w:tr>
      <w:tr w:rsidR="007822B2" w:rsidTr="007822B2">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7822B2" w:rsidRDefault="007822B2">
            <w:pPr>
              <w:pStyle w:val="formattext"/>
              <w:spacing w:before="0" w:beforeAutospacing="0" w:after="0" w:afterAutospacing="0" w:line="226" w:lineRule="atLeast"/>
              <w:textAlignment w:val="baseline"/>
              <w:rPr>
                <w:color w:val="2D2D2D"/>
                <w:sz w:val="15"/>
                <w:szCs w:val="15"/>
              </w:rPr>
            </w:pPr>
            <w:r>
              <w:rPr>
                <w:color w:val="2D2D2D"/>
                <w:sz w:val="15"/>
                <w:szCs w:val="15"/>
              </w:rPr>
              <w:t>Грузия</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7822B2" w:rsidRDefault="007822B2">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Грузстандарт</w:t>
            </w:r>
            <w:proofErr w:type="spellEnd"/>
          </w:p>
        </w:tc>
      </w:tr>
      <w:tr w:rsidR="007822B2" w:rsidTr="007822B2">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7822B2" w:rsidRDefault="007822B2">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Казахстан</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7822B2" w:rsidRDefault="007822B2">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Казахстан</w:t>
            </w:r>
          </w:p>
        </w:tc>
      </w:tr>
      <w:tr w:rsidR="007822B2" w:rsidTr="007822B2">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7822B2" w:rsidRDefault="007822B2">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Кыргызская</w:t>
            </w:r>
            <w:proofErr w:type="spellEnd"/>
            <w:r>
              <w:rPr>
                <w:color w:val="2D2D2D"/>
                <w:sz w:val="15"/>
                <w:szCs w:val="15"/>
              </w:rPr>
              <w:t xml:space="preserve"> Республика</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7822B2" w:rsidRDefault="007822B2">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Кыргызстандарт</w:t>
            </w:r>
            <w:proofErr w:type="spellEnd"/>
          </w:p>
        </w:tc>
      </w:tr>
      <w:tr w:rsidR="007822B2" w:rsidTr="007822B2">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7822B2" w:rsidRDefault="007822B2">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Молдова</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7822B2" w:rsidRDefault="007822B2">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Молдовастандарт</w:t>
            </w:r>
            <w:proofErr w:type="spellEnd"/>
          </w:p>
        </w:tc>
      </w:tr>
      <w:tr w:rsidR="007822B2" w:rsidTr="007822B2">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7822B2" w:rsidRDefault="007822B2">
            <w:pPr>
              <w:pStyle w:val="formattext"/>
              <w:spacing w:before="0" w:beforeAutospacing="0" w:after="0" w:afterAutospacing="0" w:line="226" w:lineRule="atLeast"/>
              <w:textAlignment w:val="baseline"/>
              <w:rPr>
                <w:color w:val="2D2D2D"/>
                <w:sz w:val="15"/>
                <w:szCs w:val="15"/>
              </w:rPr>
            </w:pPr>
            <w:r>
              <w:rPr>
                <w:color w:val="2D2D2D"/>
                <w:sz w:val="15"/>
                <w:szCs w:val="15"/>
              </w:rPr>
              <w:t>Российская Федерация</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7822B2" w:rsidRDefault="007822B2">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России</w:t>
            </w:r>
          </w:p>
        </w:tc>
      </w:tr>
      <w:tr w:rsidR="007822B2" w:rsidTr="007822B2">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7822B2" w:rsidRDefault="007822B2">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Таджикистан</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7822B2" w:rsidRDefault="007822B2">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Таджикгосстандарт</w:t>
            </w:r>
            <w:proofErr w:type="spellEnd"/>
          </w:p>
        </w:tc>
      </w:tr>
      <w:tr w:rsidR="007822B2" w:rsidTr="007822B2">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7822B2" w:rsidRDefault="007822B2">
            <w:pPr>
              <w:pStyle w:val="formattext"/>
              <w:spacing w:before="0" w:beforeAutospacing="0" w:after="0" w:afterAutospacing="0" w:line="226" w:lineRule="atLeast"/>
              <w:textAlignment w:val="baseline"/>
              <w:rPr>
                <w:color w:val="2D2D2D"/>
                <w:sz w:val="15"/>
                <w:szCs w:val="15"/>
              </w:rPr>
            </w:pPr>
            <w:r>
              <w:rPr>
                <w:color w:val="2D2D2D"/>
                <w:sz w:val="15"/>
                <w:szCs w:val="15"/>
              </w:rPr>
              <w:t>Туркменистан</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7822B2" w:rsidRDefault="007822B2">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Главгосинспекция</w:t>
            </w:r>
            <w:proofErr w:type="spellEnd"/>
            <w:r>
              <w:rPr>
                <w:color w:val="2D2D2D"/>
                <w:sz w:val="15"/>
                <w:szCs w:val="15"/>
              </w:rPr>
              <w:t xml:space="preserve"> "</w:t>
            </w:r>
            <w:proofErr w:type="spellStart"/>
            <w:r>
              <w:rPr>
                <w:color w:val="2D2D2D"/>
                <w:sz w:val="15"/>
                <w:szCs w:val="15"/>
              </w:rPr>
              <w:t>Туркменстандартлары</w:t>
            </w:r>
            <w:proofErr w:type="spellEnd"/>
            <w:r>
              <w:rPr>
                <w:color w:val="2D2D2D"/>
                <w:sz w:val="15"/>
                <w:szCs w:val="15"/>
              </w:rPr>
              <w:t>"</w:t>
            </w:r>
          </w:p>
        </w:tc>
      </w:tr>
      <w:tr w:rsidR="007822B2" w:rsidTr="007822B2">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22B2" w:rsidRDefault="007822B2">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Узбекистан</w:t>
            </w:r>
          </w:p>
        </w:tc>
        <w:tc>
          <w:tcPr>
            <w:tcW w:w="702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822B2" w:rsidRDefault="007822B2">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Узгосстандарт</w:t>
            </w:r>
            <w:proofErr w:type="spellEnd"/>
          </w:p>
        </w:tc>
      </w:tr>
    </w:tbl>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Постановлением Государственного комитета Российской Федерации по стандартизации и метрологии от 27 ноября 2000 г. N 314 межгосударственный стандарт ГОСТ 3935-2000 введен в действие непосредственно в качестве государственного стандарта Российской Федерации с 1 января 2003 г.</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ВЗАМЕН </w:t>
      </w:r>
      <w:r w:rsidRPr="007822B2">
        <w:rPr>
          <w:rFonts w:ascii="Arial" w:hAnsi="Arial" w:cs="Arial"/>
          <w:color w:val="2D2D2D"/>
          <w:spacing w:val="1"/>
          <w:sz w:val="15"/>
          <w:szCs w:val="15"/>
        </w:rPr>
        <w:t>ГОСТ 3935-81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ВНЕСЕНА поправка, опубликованная в ИУС N 4, 2002 год</w:t>
      </w:r>
      <w:r>
        <w:rPr>
          <w:rFonts w:ascii="Arial" w:hAnsi="Arial" w:cs="Arial"/>
          <w:color w:val="2D2D2D"/>
          <w:spacing w:val="1"/>
          <w:sz w:val="15"/>
          <w:szCs w:val="15"/>
        </w:rPr>
        <w:br/>
      </w:r>
      <w:r>
        <w:rPr>
          <w:rFonts w:ascii="Arial" w:hAnsi="Arial" w:cs="Arial"/>
          <w:color w:val="2D2D2D"/>
          <w:spacing w:val="1"/>
          <w:sz w:val="15"/>
          <w:szCs w:val="15"/>
        </w:rPr>
        <w:br/>
        <w:t xml:space="preserve">Поправка </w:t>
      </w:r>
      <w:proofErr w:type="gramStart"/>
      <w:r>
        <w:rPr>
          <w:rFonts w:ascii="Arial" w:hAnsi="Arial" w:cs="Arial"/>
          <w:color w:val="2D2D2D"/>
          <w:spacing w:val="1"/>
          <w:sz w:val="15"/>
          <w:szCs w:val="15"/>
        </w:rPr>
        <w:t>внесена изготовителем базы данных</w:t>
      </w:r>
      <w:r>
        <w:rPr>
          <w:rFonts w:ascii="Arial" w:hAnsi="Arial" w:cs="Arial"/>
          <w:color w:val="2D2D2D"/>
          <w:spacing w:val="1"/>
          <w:sz w:val="15"/>
          <w:szCs w:val="15"/>
        </w:rPr>
        <w:br/>
      </w:r>
      <w:r>
        <w:rPr>
          <w:rFonts w:ascii="Arial" w:hAnsi="Arial" w:cs="Arial"/>
          <w:color w:val="2D2D2D"/>
          <w:spacing w:val="1"/>
          <w:sz w:val="15"/>
          <w:szCs w:val="15"/>
        </w:rPr>
        <w:br/>
        <w:t>ВНЕСЕНО</w:t>
      </w:r>
      <w:proofErr w:type="gramEnd"/>
      <w:r>
        <w:rPr>
          <w:rFonts w:ascii="Arial" w:hAnsi="Arial" w:cs="Arial"/>
          <w:color w:val="2D2D2D"/>
          <w:spacing w:val="1"/>
          <w:sz w:val="15"/>
          <w:szCs w:val="15"/>
        </w:rPr>
        <w:t> </w:t>
      </w:r>
      <w:r w:rsidRPr="007822B2">
        <w:rPr>
          <w:rFonts w:ascii="Arial" w:hAnsi="Arial" w:cs="Arial"/>
          <w:color w:val="2D2D2D"/>
          <w:spacing w:val="1"/>
          <w:sz w:val="15"/>
          <w:szCs w:val="15"/>
        </w:rPr>
        <w:t>Изменение N 1</w:t>
      </w:r>
      <w:r>
        <w:rPr>
          <w:rFonts w:ascii="Arial" w:hAnsi="Arial" w:cs="Arial"/>
          <w:color w:val="2D2D2D"/>
          <w:spacing w:val="1"/>
          <w:sz w:val="15"/>
          <w:szCs w:val="15"/>
        </w:rPr>
        <w:t xml:space="preserve">, принятое Межгосударственным Советом по стандартизации, метрологии и сертификации (протокол от 05.12.2003 N 24). Государство-разработчик Россия. Постановлением Госстандарта России от </w:t>
      </w:r>
      <w:proofErr w:type="spellStart"/>
      <w:proofErr w:type="gramStart"/>
      <w:r>
        <w:rPr>
          <w:rFonts w:ascii="Arial" w:hAnsi="Arial" w:cs="Arial"/>
          <w:color w:val="2D2D2D"/>
          <w:spacing w:val="1"/>
          <w:sz w:val="15"/>
          <w:szCs w:val="15"/>
        </w:rPr>
        <w:t>от</w:t>
      </w:r>
      <w:proofErr w:type="spellEnd"/>
      <w:proofErr w:type="gramEnd"/>
      <w:r>
        <w:rPr>
          <w:rFonts w:ascii="Arial" w:hAnsi="Arial" w:cs="Arial"/>
          <w:color w:val="2D2D2D"/>
          <w:spacing w:val="1"/>
          <w:sz w:val="15"/>
          <w:szCs w:val="15"/>
        </w:rPr>
        <w:t xml:space="preserve"> 03.03.2004 N 82-ст введено в действие на территории РФ с 01.09.2004; </w:t>
      </w:r>
      <w:r w:rsidRPr="007822B2">
        <w:rPr>
          <w:rFonts w:ascii="Arial" w:hAnsi="Arial" w:cs="Arial"/>
          <w:color w:val="2D2D2D"/>
          <w:spacing w:val="1"/>
          <w:sz w:val="15"/>
          <w:szCs w:val="15"/>
        </w:rPr>
        <w:t>Изменение N 2</w:t>
      </w:r>
      <w:r>
        <w:rPr>
          <w:rFonts w:ascii="Arial" w:hAnsi="Arial" w:cs="Arial"/>
          <w:color w:val="2D2D2D"/>
          <w:spacing w:val="1"/>
          <w:sz w:val="15"/>
          <w:szCs w:val="15"/>
        </w:rPr>
        <w:t>, утвержденное и введенное в действие </w:t>
      </w:r>
      <w:r w:rsidRPr="007822B2">
        <w:rPr>
          <w:rFonts w:ascii="Arial" w:hAnsi="Arial" w:cs="Arial"/>
          <w:color w:val="2D2D2D"/>
          <w:spacing w:val="1"/>
          <w:sz w:val="15"/>
          <w:szCs w:val="15"/>
        </w:rPr>
        <w:t xml:space="preserve">Приказом </w:t>
      </w:r>
      <w:proofErr w:type="spellStart"/>
      <w:r w:rsidRPr="007822B2">
        <w:rPr>
          <w:rFonts w:ascii="Arial" w:hAnsi="Arial" w:cs="Arial"/>
          <w:color w:val="2D2D2D"/>
          <w:spacing w:val="1"/>
          <w:sz w:val="15"/>
          <w:szCs w:val="15"/>
        </w:rPr>
        <w:t>Росстандарта</w:t>
      </w:r>
      <w:proofErr w:type="spellEnd"/>
      <w:r w:rsidRPr="007822B2">
        <w:rPr>
          <w:rFonts w:ascii="Arial" w:hAnsi="Arial" w:cs="Arial"/>
          <w:color w:val="2D2D2D"/>
          <w:spacing w:val="1"/>
          <w:sz w:val="15"/>
          <w:szCs w:val="15"/>
        </w:rPr>
        <w:t xml:space="preserve"> от 24.11.2010 N 514-ст</w:t>
      </w:r>
      <w:r>
        <w:rPr>
          <w:rFonts w:ascii="Arial" w:hAnsi="Arial" w:cs="Arial"/>
          <w:color w:val="2D2D2D"/>
          <w:spacing w:val="1"/>
          <w:sz w:val="15"/>
          <w:szCs w:val="15"/>
        </w:rPr>
        <w:t> </w:t>
      </w:r>
      <w:proofErr w:type="spellStart"/>
      <w:r>
        <w:rPr>
          <w:rFonts w:ascii="Arial" w:hAnsi="Arial" w:cs="Arial"/>
          <w:color w:val="2D2D2D"/>
          <w:spacing w:val="1"/>
          <w:sz w:val="15"/>
          <w:szCs w:val="15"/>
        </w:rPr>
        <w:t>c</w:t>
      </w:r>
      <w:proofErr w:type="spellEnd"/>
      <w:r>
        <w:rPr>
          <w:rFonts w:ascii="Arial" w:hAnsi="Arial" w:cs="Arial"/>
          <w:color w:val="2D2D2D"/>
          <w:spacing w:val="1"/>
          <w:sz w:val="15"/>
          <w:szCs w:val="15"/>
        </w:rPr>
        <w:t xml:space="preserve"> 01.07.2011</w:t>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Изменения N 1, 2 внесены изготовителем базы данных по тексту ИУС N 7, 2004 год, ИУС N 3, 2011 год </w:t>
      </w:r>
      <w:r>
        <w:rPr>
          <w:rFonts w:ascii="Arial" w:hAnsi="Arial" w:cs="Arial"/>
          <w:color w:val="2D2D2D"/>
          <w:spacing w:val="1"/>
          <w:sz w:val="15"/>
          <w:szCs w:val="15"/>
        </w:rPr>
        <w:br/>
      </w:r>
    </w:p>
    <w:p w:rsidR="007822B2" w:rsidRDefault="007822B2" w:rsidP="007822B2">
      <w:pPr>
        <w:pStyle w:val="headertext"/>
        <w:shd w:val="clear" w:color="auto" w:fill="FFFFFF"/>
        <w:spacing w:before="107" w:beforeAutospacing="0" w:after="54"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lastRenderedPageBreak/>
        <w:t>     1 Область применения</w:t>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Настоящий стандарт распространяется на сигареты, изготовленные из смеси табачного сырья, прошедшего ферментацию и другую технологическую обработку восстановленного табака, плющеной жилки, расширенной жилки, расширенного табака и иных ингредиентов.</w:t>
      </w:r>
      <w:r>
        <w:rPr>
          <w:rFonts w:ascii="Arial" w:hAnsi="Arial" w:cs="Arial"/>
          <w:color w:val="2D2D2D"/>
          <w:spacing w:val="1"/>
          <w:sz w:val="15"/>
          <w:szCs w:val="15"/>
        </w:rPr>
        <w:br/>
      </w:r>
      <w:r>
        <w:rPr>
          <w:rFonts w:ascii="Arial" w:hAnsi="Arial" w:cs="Arial"/>
          <w:color w:val="2D2D2D"/>
          <w:spacing w:val="1"/>
          <w:sz w:val="15"/>
          <w:szCs w:val="15"/>
        </w:rPr>
        <w:br/>
        <w:t>Обязательные требования к качеству сигарет, направленные на обеспечение безопасности для жизни и здоровья потребителя, изложены в 4.1, 6.5, требования к маркировке - в 4.11, 4.14, 4.17.</w:t>
      </w:r>
      <w:r>
        <w:rPr>
          <w:rFonts w:ascii="Arial" w:hAnsi="Arial" w:cs="Arial"/>
          <w:color w:val="2D2D2D"/>
          <w:spacing w:val="1"/>
          <w:sz w:val="15"/>
          <w:szCs w:val="15"/>
        </w:rPr>
        <w:br/>
      </w:r>
      <w:r>
        <w:rPr>
          <w:rFonts w:ascii="Arial" w:hAnsi="Arial" w:cs="Arial"/>
          <w:color w:val="2D2D2D"/>
          <w:spacing w:val="1"/>
          <w:sz w:val="15"/>
          <w:szCs w:val="15"/>
        </w:rPr>
        <w:br/>
        <w:t>Обязательность иных требований к качеству сигарет устанавливается законодательством страны, в которой сигареты реализуются потребителям.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7822B2">
        <w:rPr>
          <w:rFonts w:ascii="Arial" w:hAnsi="Arial" w:cs="Arial"/>
          <w:color w:val="2D2D2D"/>
          <w:spacing w:val="1"/>
          <w:sz w:val="15"/>
          <w:szCs w:val="15"/>
        </w:rPr>
        <w:t>Изм</w:t>
      </w:r>
      <w:proofErr w:type="spellEnd"/>
      <w:r w:rsidRPr="007822B2">
        <w:rPr>
          <w:rFonts w:ascii="Arial" w:hAnsi="Arial" w:cs="Arial"/>
          <w:color w:val="2D2D2D"/>
          <w:spacing w:val="1"/>
          <w:sz w:val="15"/>
          <w:szCs w:val="15"/>
        </w:rPr>
        <w:t>.</w:t>
      </w:r>
      <w:proofErr w:type="gramEnd"/>
      <w:r w:rsidRPr="007822B2">
        <w:rPr>
          <w:rFonts w:ascii="Arial" w:hAnsi="Arial" w:cs="Arial"/>
          <w:color w:val="2D2D2D"/>
          <w:spacing w:val="1"/>
          <w:sz w:val="15"/>
          <w:szCs w:val="15"/>
        </w:rPr>
        <w:t xml:space="preserve"> N 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7822B2" w:rsidRDefault="007822B2" w:rsidP="007822B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Нормативные ссылки</w:t>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использованы ссылки на следующие стандарты:</w:t>
      </w:r>
      <w:r>
        <w:rPr>
          <w:rFonts w:ascii="Arial" w:hAnsi="Arial" w:cs="Arial"/>
          <w:color w:val="2D2D2D"/>
          <w:spacing w:val="1"/>
          <w:sz w:val="15"/>
          <w:szCs w:val="15"/>
        </w:rPr>
        <w:br/>
      </w:r>
      <w:r>
        <w:rPr>
          <w:rFonts w:ascii="Arial" w:hAnsi="Arial" w:cs="Arial"/>
          <w:color w:val="2D2D2D"/>
          <w:spacing w:val="1"/>
          <w:sz w:val="15"/>
          <w:szCs w:val="15"/>
        </w:rPr>
        <w:br/>
      </w:r>
      <w:r w:rsidRPr="007822B2">
        <w:rPr>
          <w:rFonts w:ascii="Arial" w:hAnsi="Arial" w:cs="Arial"/>
          <w:color w:val="2D2D2D"/>
          <w:spacing w:val="1"/>
          <w:sz w:val="15"/>
          <w:szCs w:val="15"/>
        </w:rPr>
        <w:t>ГОСТ 166-89 (ИСО 3599-76) Штангенциркули.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7822B2">
        <w:rPr>
          <w:rFonts w:ascii="Arial" w:hAnsi="Arial" w:cs="Arial"/>
          <w:color w:val="2D2D2D"/>
          <w:spacing w:val="1"/>
          <w:sz w:val="15"/>
          <w:szCs w:val="15"/>
        </w:rPr>
        <w:t>ГОСТ 5709-86 Бумага для сигарет.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7822B2">
        <w:rPr>
          <w:rFonts w:ascii="Arial" w:hAnsi="Arial" w:cs="Arial"/>
          <w:color w:val="2D2D2D"/>
          <w:spacing w:val="1"/>
          <w:sz w:val="15"/>
          <w:szCs w:val="15"/>
        </w:rPr>
        <w:t>ГОСТ 6290-74 Бумага пачечная двухслойная для упаковывания папирос и сигарет.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7822B2">
        <w:rPr>
          <w:rFonts w:ascii="Arial" w:hAnsi="Arial" w:cs="Arial"/>
          <w:color w:val="2D2D2D"/>
          <w:spacing w:val="1"/>
          <w:sz w:val="15"/>
          <w:szCs w:val="15"/>
        </w:rPr>
        <w:t>ГОСТ 6613-86 Сетки проволочные тканые с квадратными ячейками.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7822B2">
        <w:rPr>
          <w:rFonts w:ascii="Arial" w:hAnsi="Arial" w:cs="Arial"/>
          <w:color w:val="2D2D2D"/>
          <w:spacing w:val="1"/>
          <w:sz w:val="15"/>
          <w:szCs w:val="15"/>
        </w:rPr>
        <w:t>ГОСТ 7625-86 Бумага этикеточная.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7822B2">
        <w:rPr>
          <w:rFonts w:ascii="Arial" w:hAnsi="Arial" w:cs="Arial"/>
          <w:color w:val="2D2D2D"/>
          <w:spacing w:val="1"/>
          <w:sz w:val="15"/>
          <w:szCs w:val="15"/>
        </w:rPr>
        <w:t>ГОСТ 7933-89 Картон для потребительской тары.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7822B2">
        <w:rPr>
          <w:rFonts w:ascii="Arial" w:hAnsi="Arial" w:cs="Arial"/>
          <w:color w:val="2D2D2D"/>
          <w:spacing w:val="1"/>
          <w:sz w:val="15"/>
          <w:szCs w:val="15"/>
        </w:rPr>
        <w:t xml:space="preserve">ГОСТ 8072-77 Табак-сырье </w:t>
      </w:r>
      <w:proofErr w:type="gramStart"/>
      <w:r w:rsidRPr="007822B2">
        <w:rPr>
          <w:rFonts w:ascii="Arial" w:hAnsi="Arial" w:cs="Arial"/>
          <w:color w:val="2D2D2D"/>
          <w:spacing w:val="1"/>
          <w:sz w:val="15"/>
          <w:szCs w:val="15"/>
        </w:rPr>
        <w:t>ферментированное</w:t>
      </w:r>
      <w:proofErr w:type="gramEnd"/>
      <w:r w:rsidRPr="007822B2">
        <w:rPr>
          <w:rFonts w:ascii="Arial" w:hAnsi="Arial" w:cs="Arial"/>
          <w:color w:val="2D2D2D"/>
          <w:spacing w:val="1"/>
          <w:sz w:val="15"/>
          <w:szCs w:val="15"/>
        </w:rPr>
        <w:t>.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7822B2">
        <w:rPr>
          <w:rFonts w:ascii="Arial" w:hAnsi="Arial" w:cs="Arial"/>
          <w:color w:val="2D2D2D"/>
          <w:spacing w:val="1"/>
          <w:sz w:val="15"/>
          <w:szCs w:val="15"/>
        </w:rPr>
        <w:t>ГОСТ 8273-75 Бумага оберточная.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7822B2">
        <w:rPr>
          <w:rFonts w:ascii="Arial" w:hAnsi="Arial" w:cs="Arial"/>
          <w:color w:val="2D2D2D"/>
          <w:spacing w:val="1"/>
          <w:sz w:val="15"/>
          <w:szCs w:val="15"/>
        </w:rPr>
        <w:t>ГОСТ 13511-2006 Ящики из гофрированного картона для пищевых продуктов, спичек, табака и моющих средств.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7822B2">
        <w:rPr>
          <w:rFonts w:ascii="Arial" w:hAnsi="Arial" w:cs="Arial"/>
          <w:color w:val="2D2D2D"/>
          <w:spacing w:val="1"/>
          <w:sz w:val="15"/>
          <w:szCs w:val="15"/>
        </w:rPr>
        <w:t>ГОСТ 14192-96 Маркировка грузов</w:t>
      </w:r>
      <w:r>
        <w:rPr>
          <w:rFonts w:ascii="Arial" w:hAnsi="Arial" w:cs="Arial"/>
          <w:color w:val="2D2D2D"/>
          <w:spacing w:val="1"/>
          <w:sz w:val="15"/>
          <w:szCs w:val="15"/>
        </w:rPr>
        <w:br/>
      </w:r>
      <w:r>
        <w:rPr>
          <w:rFonts w:ascii="Arial" w:hAnsi="Arial" w:cs="Arial"/>
          <w:color w:val="2D2D2D"/>
          <w:spacing w:val="1"/>
          <w:sz w:val="15"/>
          <w:szCs w:val="15"/>
        </w:rPr>
        <w:br/>
      </w:r>
      <w:r w:rsidRPr="007822B2">
        <w:rPr>
          <w:rFonts w:ascii="Arial" w:hAnsi="Arial" w:cs="Arial"/>
          <w:color w:val="2D2D2D"/>
          <w:spacing w:val="1"/>
          <w:sz w:val="15"/>
          <w:szCs w:val="15"/>
        </w:rPr>
        <w:t xml:space="preserve">ГОСТ 18510-87 Бумага </w:t>
      </w:r>
      <w:proofErr w:type="spellStart"/>
      <w:r w:rsidRPr="007822B2">
        <w:rPr>
          <w:rFonts w:ascii="Arial" w:hAnsi="Arial" w:cs="Arial"/>
          <w:color w:val="2D2D2D"/>
          <w:spacing w:val="1"/>
          <w:sz w:val="15"/>
          <w:szCs w:val="15"/>
        </w:rPr>
        <w:t>писчая</w:t>
      </w:r>
      <w:proofErr w:type="gramStart"/>
      <w:r w:rsidRPr="007822B2">
        <w:rPr>
          <w:rFonts w:ascii="Arial" w:hAnsi="Arial" w:cs="Arial"/>
          <w:color w:val="2D2D2D"/>
          <w:spacing w:val="1"/>
          <w:sz w:val="15"/>
          <w:szCs w:val="15"/>
        </w:rPr>
        <w:t>.Т</w:t>
      </w:r>
      <w:proofErr w:type="gramEnd"/>
      <w:r w:rsidRPr="007822B2">
        <w:rPr>
          <w:rFonts w:ascii="Arial" w:hAnsi="Arial" w:cs="Arial"/>
          <w:color w:val="2D2D2D"/>
          <w:spacing w:val="1"/>
          <w:sz w:val="15"/>
          <w:szCs w:val="15"/>
        </w:rPr>
        <w:t>ехнические</w:t>
      </w:r>
      <w:proofErr w:type="spellEnd"/>
      <w:r w:rsidRPr="007822B2">
        <w:rPr>
          <w:rFonts w:ascii="Arial" w:hAnsi="Arial" w:cs="Arial"/>
          <w:color w:val="2D2D2D"/>
          <w:spacing w:val="1"/>
          <w:sz w:val="15"/>
          <w:szCs w:val="15"/>
        </w:rPr>
        <w:t xml:space="preserve"> условия</w:t>
      </w:r>
      <w:r>
        <w:rPr>
          <w:rFonts w:ascii="Arial" w:hAnsi="Arial" w:cs="Arial"/>
          <w:color w:val="2D2D2D"/>
          <w:spacing w:val="1"/>
          <w:sz w:val="15"/>
          <w:szCs w:val="15"/>
        </w:rPr>
        <w:br/>
      </w:r>
      <w:r>
        <w:rPr>
          <w:rFonts w:ascii="Arial" w:hAnsi="Arial" w:cs="Arial"/>
          <w:color w:val="2D2D2D"/>
          <w:spacing w:val="1"/>
          <w:sz w:val="15"/>
          <w:szCs w:val="15"/>
        </w:rPr>
        <w:br/>
      </w:r>
      <w:r w:rsidRPr="007822B2">
        <w:rPr>
          <w:rFonts w:ascii="Arial" w:hAnsi="Arial" w:cs="Arial"/>
          <w:color w:val="2D2D2D"/>
          <w:spacing w:val="1"/>
          <w:sz w:val="15"/>
          <w:szCs w:val="15"/>
        </w:rPr>
        <w:t>ГОСТ 28498-90 Термометры жидкостные стеклянные. Общие технические требования. Методы испытаний</w:t>
      </w:r>
      <w:r>
        <w:rPr>
          <w:rFonts w:ascii="Arial" w:hAnsi="Arial" w:cs="Arial"/>
          <w:color w:val="2D2D2D"/>
          <w:spacing w:val="1"/>
          <w:sz w:val="15"/>
          <w:szCs w:val="15"/>
        </w:rPr>
        <w:br/>
      </w:r>
      <w:r>
        <w:rPr>
          <w:rFonts w:ascii="Arial" w:hAnsi="Arial" w:cs="Arial"/>
          <w:color w:val="2D2D2D"/>
          <w:spacing w:val="1"/>
          <w:sz w:val="15"/>
          <w:szCs w:val="15"/>
        </w:rPr>
        <w:br/>
      </w:r>
      <w:r w:rsidRPr="007822B2">
        <w:rPr>
          <w:rFonts w:ascii="Arial" w:hAnsi="Arial" w:cs="Arial"/>
          <w:color w:val="2D2D2D"/>
          <w:spacing w:val="1"/>
          <w:sz w:val="15"/>
          <w:szCs w:val="15"/>
        </w:rPr>
        <w:t xml:space="preserve">ГОСТ </w:t>
      </w:r>
      <w:proofErr w:type="gramStart"/>
      <w:r w:rsidRPr="007822B2">
        <w:rPr>
          <w:rFonts w:ascii="Arial" w:hAnsi="Arial" w:cs="Arial"/>
          <w:color w:val="2D2D2D"/>
          <w:spacing w:val="1"/>
          <w:sz w:val="15"/>
          <w:szCs w:val="15"/>
        </w:rPr>
        <w:t>Р</w:t>
      </w:r>
      <w:proofErr w:type="gramEnd"/>
      <w:r w:rsidRPr="007822B2">
        <w:rPr>
          <w:rFonts w:ascii="Arial" w:hAnsi="Arial" w:cs="Arial"/>
          <w:color w:val="2D2D2D"/>
          <w:spacing w:val="1"/>
          <w:sz w:val="15"/>
          <w:szCs w:val="15"/>
        </w:rPr>
        <w:t xml:space="preserve"> 1.9-2004 Стандартизация в Российской Федерации. Знак соответствия национальным стандартам Российской Федерации. Изображение. Порядок применения</w:t>
      </w:r>
      <w:r>
        <w:rPr>
          <w:rFonts w:ascii="Arial" w:hAnsi="Arial" w:cs="Arial"/>
          <w:color w:val="2D2D2D"/>
          <w:spacing w:val="1"/>
          <w:sz w:val="15"/>
          <w:szCs w:val="15"/>
        </w:rPr>
        <w:br/>
      </w:r>
      <w:r>
        <w:rPr>
          <w:rFonts w:ascii="Arial" w:hAnsi="Arial" w:cs="Arial"/>
          <w:color w:val="2D2D2D"/>
          <w:spacing w:val="1"/>
          <w:sz w:val="15"/>
          <w:szCs w:val="15"/>
        </w:rPr>
        <w:br/>
      </w:r>
      <w:r w:rsidRPr="007822B2">
        <w:rPr>
          <w:rFonts w:ascii="Arial" w:hAnsi="Arial" w:cs="Arial"/>
          <w:color w:val="2D2D2D"/>
          <w:spacing w:val="1"/>
          <w:sz w:val="15"/>
          <w:szCs w:val="15"/>
        </w:rPr>
        <w:t xml:space="preserve">ГОСТ </w:t>
      </w:r>
      <w:proofErr w:type="gramStart"/>
      <w:r w:rsidRPr="007822B2">
        <w:rPr>
          <w:rFonts w:ascii="Arial" w:hAnsi="Arial" w:cs="Arial"/>
          <w:color w:val="2D2D2D"/>
          <w:spacing w:val="1"/>
          <w:sz w:val="15"/>
          <w:szCs w:val="15"/>
        </w:rPr>
        <w:t>Р</w:t>
      </w:r>
      <w:proofErr w:type="gramEnd"/>
      <w:r w:rsidRPr="007822B2">
        <w:rPr>
          <w:rFonts w:ascii="Arial" w:hAnsi="Arial" w:cs="Arial"/>
          <w:color w:val="2D2D2D"/>
          <w:spacing w:val="1"/>
          <w:sz w:val="15"/>
          <w:szCs w:val="15"/>
        </w:rPr>
        <w:t xml:space="preserve"> 51087-97 Табачные изделия. Информация для потребителя</w:t>
      </w:r>
      <w:r>
        <w:rPr>
          <w:rFonts w:ascii="Arial" w:hAnsi="Arial" w:cs="Arial"/>
          <w:color w:val="2D2D2D"/>
          <w:spacing w:val="1"/>
          <w:sz w:val="15"/>
          <w:szCs w:val="15"/>
        </w:rPr>
        <w:br/>
      </w:r>
      <w:r>
        <w:rPr>
          <w:rFonts w:ascii="Arial" w:hAnsi="Arial" w:cs="Arial"/>
          <w:color w:val="2D2D2D"/>
          <w:spacing w:val="1"/>
          <w:sz w:val="15"/>
          <w:szCs w:val="15"/>
        </w:rPr>
        <w:br/>
      </w:r>
      <w:r w:rsidRPr="007822B2">
        <w:rPr>
          <w:rFonts w:ascii="Arial" w:hAnsi="Arial" w:cs="Arial"/>
          <w:color w:val="2D2D2D"/>
          <w:spacing w:val="1"/>
          <w:sz w:val="15"/>
          <w:szCs w:val="15"/>
        </w:rPr>
        <w:t xml:space="preserve">ГОСТ </w:t>
      </w:r>
      <w:proofErr w:type="gramStart"/>
      <w:r w:rsidRPr="007822B2">
        <w:rPr>
          <w:rFonts w:ascii="Arial" w:hAnsi="Arial" w:cs="Arial"/>
          <w:color w:val="2D2D2D"/>
          <w:spacing w:val="1"/>
          <w:sz w:val="15"/>
          <w:szCs w:val="15"/>
        </w:rPr>
        <w:t>Р</w:t>
      </w:r>
      <w:proofErr w:type="gramEnd"/>
      <w:r w:rsidRPr="007822B2">
        <w:rPr>
          <w:rFonts w:ascii="Arial" w:hAnsi="Arial" w:cs="Arial"/>
          <w:color w:val="2D2D2D"/>
          <w:spacing w:val="1"/>
          <w:sz w:val="15"/>
          <w:szCs w:val="15"/>
        </w:rPr>
        <w:t xml:space="preserve"> 51358-2008 (ИСО 8454:2007) Сигареты. Определение содержания </w:t>
      </w:r>
      <w:proofErr w:type="spellStart"/>
      <w:r w:rsidRPr="007822B2">
        <w:rPr>
          <w:rFonts w:ascii="Arial" w:hAnsi="Arial" w:cs="Arial"/>
          <w:color w:val="2D2D2D"/>
          <w:spacing w:val="1"/>
          <w:sz w:val="15"/>
          <w:szCs w:val="15"/>
        </w:rPr>
        <w:t>монооксида</w:t>
      </w:r>
      <w:proofErr w:type="spellEnd"/>
      <w:r w:rsidRPr="007822B2">
        <w:rPr>
          <w:rFonts w:ascii="Arial" w:hAnsi="Arial" w:cs="Arial"/>
          <w:color w:val="2D2D2D"/>
          <w:spacing w:val="1"/>
          <w:sz w:val="15"/>
          <w:szCs w:val="15"/>
        </w:rPr>
        <w:t xml:space="preserve"> углерода в газовой фазе сигаретного дыма с помощью </w:t>
      </w:r>
      <w:proofErr w:type="spellStart"/>
      <w:r w:rsidRPr="007822B2">
        <w:rPr>
          <w:rFonts w:ascii="Arial" w:hAnsi="Arial" w:cs="Arial"/>
          <w:color w:val="2D2D2D"/>
          <w:spacing w:val="1"/>
          <w:sz w:val="15"/>
          <w:szCs w:val="15"/>
        </w:rPr>
        <w:t>недисперсного</w:t>
      </w:r>
      <w:proofErr w:type="spellEnd"/>
      <w:r w:rsidRPr="007822B2">
        <w:rPr>
          <w:rFonts w:ascii="Arial" w:hAnsi="Arial" w:cs="Arial"/>
          <w:color w:val="2D2D2D"/>
          <w:spacing w:val="1"/>
          <w:sz w:val="15"/>
          <w:szCs w:val="15"/>
        </w:rPr>
        <w:t xml:space="preserve"> инфракрасного (NDIR) анализатора</w:t>
      </w:r>
      <w:r>
        <w:rPr>
          <w:rFonts w:ascii="Arial" w:hAnsi="Arial" w:cs="Arial"/>
          <w:color w:val="2D2D2D"/>
          <w:spacing w:val="1"/>
          <w:sz w:val="15"/>
          <w:szCs w:val="15"/>
        </w:rPr>
        <w:br/>
      </w:r>
      <w:r>
        <w:rPr>
          <w:rFonts w:ascii="Arial" w:hAnsi="Arial" w:cs="Arial"/>
          <w:color w:val="2D2D2D"/>
          <w:spacing w:val="1"/>
          <w:sz w:val="15"/>
          <w:szCs w:val="15"/>
        </w:rPr>
        <w:br/>
      </w:r>
      <w:r w:rsidRPr="007822B2">
        <w:rPr>
          <w:rFonts w:ascii="Arial" w:hAnsi="Arial" w:cs="Arial"/>
          <w:color w:val="2D2D2D"/>
          <w:spacing w:val="1"/>
          <w:sz w:val="15"/>
          <w:szCs w:val="15"/>
        </w:rPr>
        <w:t xml:space="preserve">ГОСТ </w:t>
      </w:r>
      <w:proofErr w:type="gramStart"/>
      <w:r w:rsidRPr="007822B2">
        <w:rPr>
          <w:rFonts w:ascii="Arial" w:hAnsi="Arial" w:cs="Arial"/>
          <w:color w:val="2D2D2D"/>
          <w:spacing w:val="1"/>
          <w:sz w:val="15"/>
          <w:szCs w:val="15"/>
        </w:rPr>
        <w:t>Р</w:t>
      </w:r>
      <w:proofErr w:type="gramEnd"/>
      <w:r w:rsidRPr="007822B2">
        <w:rPr>
          <w:rFonts w:ascii="Arial" w:hAnsi="Arial" w:cs="Arial"/>
          <w:color w:val="2D2D2D"/>
          <w:spacing w:val="1"/>
          <w:sz w:val="15"/>
          <w:szCs w:val="15"/>
        </w:rPr>
        <w:t xml:space="preserve"> 51973-2002 (ИСО 10362-1-99) Сигареты. Определение содержания воды в конденсате дыма. Метод газовой хроматографии</w:t>
      </w:r>
      <w:r>
        <w:rPr>
          <w:rFonts w:ascii="Arial" w:hAnsi="Arial" w:cs="Arial"/>
          <w:color w:val="2D2D2D"/>
          <w:spacing w:val="1"/>
          <w:sz w:val="15"/>
          <w:szCs w:val="15"/>
        </w:rPr>
        <w:br/>
      </w:r>
      <w:r>
        <w:rPr>
          <w:rFonts w:ascii="Arial" w:hAnsi="Arial" w:cs="Arial"/>
          <w:color w:val="2D2D2D"/>
          <w:spacing w:val="1"/>
          <w:sz w:val="15"/>
          <w:szCs w:val="15"/>
        </w:rPr>
        <w:br/>
      </w:r>
      <w:r w:rsidRPr="007822B2">
        <w:rPr>
          <w:rFonts w:ascii="Arial" w:hAnsi="Arial" w:cs="Arial"/>
          <w:color w:val="2D2D2D"/>
          <w:spacing w:val="1"/>
          <w:sz w:val="15"/>
          <w:szCs w:val="15"/>
        </w:rPr>
        <w:t xml:space="preserve">ГОСТ </w:t>
      </w:r>
      <w:proofErr w:type="gramStart"/>
      <w:r w:rsidRPr="007822B2">
        <w:rPr>
          <w:rFonts w:ascii="Arial" w:hAnsi="Arial" w:cs="Arial"/>
          <w:color w:val="2D2D2D"/>
          <w:spacing w:val="1"/>
          <w:sz w:val="15"/>
          <w:szCs w:val="15"/>
        </w:rPr>
        <w:t>Р</w:t>
      </w:r>
      <w:proofErr w:type="gramEnd"/>
      <w:r w:rsidRPr="007822B2">
        <w:rPr>
          <w:rFonts w:ascii="Arial" w:hAnsi="Arial" w:cs="Arial"/>
          <w:color w:val="2D2D2D"/>
          <w:spacing w:val="1"/>
          <w:sz w:val="15"/>
          <w:szCs w:val="15"/>
        </w:rPr>
        <w:t xml:space="preserve"> 51974-2002 (ИСО 10315-2000) Сигареты. Определение содержания никотина в конденсате дыма. Метод газовой хроматографии</w:t>
      </w:r>
      <w:r>
        <w:rPr>
          <w:rFonts w:ascii="Arial" w:hAnsi="Arial" w:cs="Arial"/>
          <w:color w:val="2D2D2D"/>
          <w:spacing w:val="1"/>
          <w:sz w:val="15"/>
          <w:szCs w:val="15"/>
        </w:rPr>
        <w:br/>
      </w:r>
      <w:r>
        <w:rPr>
          <w:rFonts w:ascii="Arial" w:hAnsi="Arial" w:cs="Arial"/>
          <w:color w:val="2D2D2D"/>
          <w:spacing w:val="1"/>
          <w:sz w:val="15"/>
          <w:szCs w:val="15"/>
        </w:rPr>
        <w:br/>
      </w:r>
      <w:r w:rsidRPr="007822B2">
        <w:rPr>
          <w:rFonts w:ascii="Arial" w:hAnsi="Arial" w:cs="Arial"/>
          <w:color w:val="2D2D2D"/>
          <w:spacing w:val="1"/>
          <w:sz w:val="15"/>
          <w:szCs w:val="15"/>
        </w:rPr>
        <w:t xml:space="preserve">ГОСТ </w:t>
      </w:r>
      <w:proofErr w:type="gramStart"/>
      <w:r w:rsidRPr="007822B2">
        <w:rPr>
          <w:rFonts w:ascii="Arial" w:hAnsi="Arial" w:cs="Arial"/>
          <w:color w:val="2D2D2D"/>
          <w:spacing w:val="1"/>
          <w:sz w:val="15"/>
          <w:szCs w:val="15"/>
        </w:rPr>
        <w:t>Р</w:t>
      </w:r>
      <w:proofErr w:type="gramEnd"/>
      <w:r w:rsidRPr="007822B2">
        <w:rPr>
          <w:rFonts w:ascii="Arial" w:hAnsi="Arial" w:cs="Arial"/>
          <w:color w:val="2D2D2D"/>
          <w:spacing w:val="1"/>
          <w:sz w:val="15"/>
          <w:szCs w:val="15"/>
        </w:rPr>
        <w:t xml:space="preserve"> 51976-2002 (ИСО 4387-2000) Сигареты. Определение содержания влажного и не содержащего никотин сухого конденсата (смолы) в дыме сигарет с помощью лабораторной курительной машины</w:t>
      </w:r>
      <w:r>
        <w:rPr>
          <w:rFonts w:ascii="Arial" w:hAnsi="Arial" w:cs="Arial"/>
          <w:color w:val="2D2D2D"/>
          <w:spacing w:val="1"/>
          <w:sz w:val="15"/>
          <w:szCs w:val="15"/>
        </w:rPr>
        <w:br/>
      </w:r>
      <w:r>
        <w:rPr>
          <w:rFonts w:ascii="Arial" w:hAnsi="Arial" w:cs="Arial"/>
          <w:color w:val="2D2D2D"/>
          <w:spacing w:val="1"/>
          <w:sz w:val="15"/>
          <w:szCs w:val="15"/>
        </w:rPr>
        <w:br/>
      </w:r>
      <w:r w:rsidRPr="007822B2">
        <w:rPr>
          <w:rFonts w:ascii="Arial" w:hAnsi="Arial" w:cs="Arial"/>
          <w:color w:val="2D2D2D"/>
          <w:spacing w:val="1"/>
          <w:sz w:val="15"/>
          <w:szCs w:val="15"/>
        </w:rPr>
        <w:t xml:space="preserve">ГОСТ </w:t>
      </w:r>
      <w:proofErr w:type="gramStart"/>
      <w:r w:rsidRPr="007822B2">
        <w:rPr>
          <w:rFonts w:ascii="Arial" w:hAnsi="Arial" w:cs="Arial"/>
          <w:color w:val="2D2D2D"/>
          <w:spacing w:val="1"/>
          <w:sz w:val="15"/>
          <w:szCs w:val="15"/>
        </w:rPr>
        <w:t>Р</w:t>
      </w:r>
      <w:proofErr w:type="gramEnd"/>
      <w:r w:rsidRPr="007822B2">
        <w:rPr>
          <w:rFonts w:ascii="Arial" w:hAnsi="Arial" w:cs="Arial"/>
          <w:color w:val="2D2D2D"/>
          <w:spacing w:val="1"/>
          <w:sz w:val="15"/>
          <w:szCs w:val="15"/>
        </w:rPr>
        <w:t xml:space="preserve"> 52463-2005 Табак и табачные изделия. Термины и определения</w:t>
      </w:r>
      <w:r>
        <w:rPr>
          <w:rFonts w:ascii="Arial" w:hAnsi="Arial" w:cs="Arial"/>
          <w:color w:val="2D2D2D"/>
          <w:spacing w:val="1"/>
          <w:sz w:val="15"/>
          <w:szCs w:val="15"/>
        </w:rPr>
        <w:br/>
      </w:r>
      <w:r>
        <w:rPr>
          <w:rFonts w:ascii="Arial" w:hAnsi="Arial" w:cs="Arial"/>
          <w:color w:val="2D2D2D"/>
          <w:spacing w:val="1"/>
          <w:sz w:val="15"/>
          <w:szCs w:val="15"/>
        </w:rPr>
        <w:br/>
      </w:r>
      <w:r w:rsidRPr="007822B2">
        <w:rPr>
          <w:rFonts w:ascii="Arial" w:hAnsi="Arial" w:cs="Arial"/>
          <w:color w:val="2D2D2D"/>
          <w:spacing w:val="1"/>
          <w:sz w:val="15"/>
          <w:szCs w:val="15"/>
        </w:rPr>
        <w:t xml:space="preserve">ГОСТ </w:t>
      </w:r>
      <w:proofErr w:type="gramStart"/>
      <w:r w:rsidRPr="007822B2">
        <w:rPr>
          <w:rFonts w:ascii="Arial" w:hAnsi="Arial" w:cs="Arial"/>
          <w:color w:val="2D2D2D"/>
          <w:spacing w:val="1"/>
          <w:sz w:val="15"/>
          <w:szCs w:val="15"/>
        </w:rPr>
        <w:t>Р</w:t>
      </w:r>
      <w:proofErr w:type="gramEnd"/>
      <w:r w:rsidRPr="007822B2">
        <w:rPr>
          <w:rFonts w:ascii="Arial" w:hAnsi="Arial" w:cs="Arial"/>
          <w:color w:val="2D2D2D"/>
          <w:spacing w:val="1"/>
          <w:sz w:val="15"/>
          <w:szCs w:val="15"/>
        </w:rPr>
        <w:t xml:space="preserve"> 52670-2006 (ИСО 8243:2006) Сигареты. </w:t>
      </w:r>
      <w:proofErr w:type="gramStart"/>
      <w:r w:rsidRPr="007822B2">
        <w:rPr>
          <w:rFonts w:ascii="Arial" w:hAnsi="Arial" w:cs="Arial"/>
          <w:color w:val="2D2D2D"/>
          <w:spacing w:val="1"/>
          <w:sz w:val="15"/>
          <w:szCs w:val="15"/>
        </w:rPr>
        <w:t>Отбор проб</w:t>
      </w:r>
      <w:r>
        <w:rPr>
          <w:rFonts w:ascii="Arial" w:hAnsi="Arial" w:cs="Arial"/>
          <w:color w:val="2D2D2D"/>
          <w:spacing w:val="1"/>
          <w:sz w:val="15"/>
          <w:szCs w:val="15"/>
        </w:rPr>
        <w:br/>
      </w:r>
      <w:r>
        <w:rPr>
          <w:rFonts w:ascii="Arial" w:hAnsi="Arial" w:cs="Arial"/>
          <w:color w:val="2D2D2D"/>
          <w:spacing w:val="1"/>
          <w:sz w:val="15"/>
          <w:szCs w:val="15"/>
        </w:rPr>
        <w:br/>
        <w:t xml:space="preserve">Примечание - При пользовании настоящим стандартом целесообразно проверить действие ссылочных стандартов в информационной системе </w:t>
      </w:r>
      <w:r>
        <w:rPr>
          <w:rFonts w:ascii="Arial" w:hAnsi="Arial" w:cs="Arial"/>
          <w:color w:val="2D2D2D"/>
          <w:spacing w:val="1"/>
          <w:sz w:val="15"/>
          <w:szCs w:val="15"/>
        </w:rPr>
        <w:lastRenderedPageBreak/>
        <w:t>общего пользования на официальном сайте Федерального агентства по техническому регулированию и метрологии в сети Интернет или по ежегодно издаваемому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Pr>
          <w:rFonts w:ascii="Arial" w:hAnsi="Arial" w:cs="Arial"/>
          <w:color w:val="2D2D2D"/>
          <w:spacing w:val="1"/>
          <w:sz w:val="15"/>
          <w:szCs w:val="15"/>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w:t>
      </w:r>
      <w:r w:rsidRPr="007822B2">
        <w:rPr>
          <w:rFonts w:ascii="Arial" w:hAnsi="Arial" w:cs="Arial"/>
          <w:color w:val="2D2D2D"/>
          <w:spacing w:val="1"/>
          <w:sz w:val="15"/>
          <w:szCs w:val="15"/>
        </w:rPr>
        <w:t> 1</w:t>
      </w:r>
      <w:r>
        <w:rPr>
          <w:rFonts w:ascii="Arial" w:hAnsi="Arial" w:cs="Arial"/>
          <w:color w:val="2D2D2D"/>
          <w:spacing w:val="1"/>
          <w:sz w:val="15"/>
          <w:szCs w:val="15"/>
        </w:rPr>
        <w:t>, </w:t>
      </w:r>
      <w:r w:rsidRPr="007822B2">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7822B2" w:rsidRDefault="007822B2" w:rsidP="007822B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Термины и определения</w:t>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w:t>
      </w:r>
      <w:r>
        <w:rPr>
          <w:rFonts w:ascii="Arial" w:hAnsi="Arial" w:cs="Arial"/>
          <w:color w:val="2D2D2D"/>
          <w:spacing w:val="1"/>
          <w:sz w:val="15"/>
          <w:szCs w:val="15"/>
        </w:rPr>
        <w:br/>
        <w:t>В настоящем стандарте применены термины, установленные [</w:t>
      </w:r>
      <w:r w:rsidRPr="007822B2">
        <w:rPr>
          <w:rFonts w:ascii="Arial" w:hAnsi="Arial" w:cs="Arial"/>
          <w:color w:val="2D2D2D"/>
          <w:spacing w:val="1"/>
          <w:sz w:val="15"/>
          <w:szCs w:val="15"/>
        </w:rPr>
        <w:t>1</w:t>
      </w:r>
      <w:r>
        <w:rPr>
          <w:rFonts w:ascii="Arial" w:hAnsi="Arial" w:cs="Arial"/>
          <w:color w:val="2D2D2D"/>
          <w:spacing w:val="1"/>
          <w:sz w:val="15"/>
          <w:szCs w:val="15"/>
        </w:rPr>
        <w:t>], </w:t>
      </w:r>
      <w:r w:rsidRPr="007822B2">
        <w:rPr>
          <w:rFonts w:ascii="Arial" w:hAnsi="Arial" w:cs="Arial"/>
          <w:color w:val="2D2D2D"/>
          <w:spacing w:val="1"/>
          <w:sz w:val="15"/>
          <w:szCs w:val="15"/>
        </w:rPr>
        <w:t xml:space="preserve">ГОСТ </w:t>
      </w:r>
      <w:proofErr w:type="gramStart"/>
      <w:r w:rsidRPr="007822B2">
        <w:rPr>
          <w:rFonts w:ascii="Arial" w:hAnsi="Arial" w:cs="Arial"/>
          <w:color w:val="2D2D2D"/>
          <w:spacing w:val="1"/>
          <w:sz w:val="15"/>
          <w:szCs w:val="15"/>
        </w:rPr>
        <w:t>Р</w:t>
      </w:r>
      <w:proofErr w:type="gramEnd"/>
      <w:r w:rsidRPr="007822B2">
        <w:rPr>
          <w:rFonts w:ascii="Arial" w:hAnsi="Arial" w:cs="Arial"/>
          <w:color w:val="2D2D2D"/>
          <w:spacing w:val="1"/>
          <w:sz w:val="15"/>
          <w:szCs w:val="15"/>
        </w:rPr>
        <w:t xml:space="preserve"> 52463</w:t>
      </w:r>
      <w:r>
        <w:rPr>
          <w:rFonts w:ascii="Arial" w:hAnsi="Arial" w:cs="Arial"/>
          <w:color w:val="2D2D2D"/>
          <w:spacing w:val="1"/>
          <w:sz w:val="15"/>
          <w:szCs w:val="15"/>
        </w:rPr>
        <w:t>, а также следующие термины с соответствующими определениями:</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пачка:</w:t>
      </w:r>
      <w:r>
        <w:rPr>
          <w:rFonts w:ascii="Arial" w:hAnsi="Arial" w:cs="Arial"/>
          <w:color w:val="2D2D2D"/>
          <w:spacing w:val="1"/>
          <w:sz w:val="15"/>
          <w:szCs w:val="15"/>
        </w:rPr>
        <w:t> Вид потребительской тары, изготовленной из пачечной, этикеточной бумаги, картона или полимерных материалов</w:t>
      </w:r>
      <w:proofErr w:type="gramStart"/>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b/>
          <w:bCs/>
          <w:color w:val="2D2D2D"/>
          <w:spacing w:val="1"/>
          <w:sz w:val="15"/>
          <w:szCs w:val="15"/>
        </w:rPr>
        <w:t>с</w:t>
      </w:r>
      <w:proofErr w:type="gramEnd"/>
      <w:r>
        <w:rPr>
          <w:rFonts w:ascii="Arial" w:hAnsi="Arial" w:cs="Arial"/>
          <w:b/>
          <w:bCs/>
          <w:color w:val="2D2D2D"/>
          <w:spacing w:val="1"/>
          <w:sz w:val="15"/>
          <w:szCs w:val="15"/>
        </w:rPr>
        <w:t>увенирная коробка:</w:t>
      </w:r>
      <w:r>
        <w:rPr>
          <w:rFonts w:ascii="Arial" w:hAnsi="Arial" w:cs="Arial"/>
          <w:color w:val="2D2D2D"/>
          <w:spacing w:val="1"/>
          <w:sz w:val="15"/>
          <w:szCs w:val="15"/>
        </w:rPr>
        <w:t> Художественно оформленная коробка, содержащая расфасованные или не расфасованные в потребительскую тару сигареты</w:t>
      </w:r>
      <w:proofErr w:type="gramStart"/>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b/>
          <w:bCs/>
          <w:color w:val="2D2D2D"/>
          <w:spacing w:val="1"/>
          <w:sz w:val="15"/>
          <w:szCs w:val="15"/>
        </w:rPr>
        <w:t>б</w:t>
      </w:r>
      <w:proofErr w:type="gramEnd"/>
      <w:r>
        <w:rPr>
          <w:rFonts w:ascii="Arial" w:hAnsi="Arial" w:cs="Arial"/>
          <w:b/>
          <w:bCs/>
          <w:color w:val="2D2D2D"/>
          <w:spacing w:val="1"/>
          <w:sz w:val="15"/>
          <w:szCs w:val="15"/>
        </w:rPr>
        <w:t>окс:</w:t>
      </w:r>
      <w:r>
        <w:rPr>
          <w:rFonts w:ascii="Arial" w:hAnsi="Arial" w:cs="Arial"/>
          <w:color w:val="2D2D2D"/>
          <w:spacing w:val="1"/>
          <w:sz w:val="15"/>
          <w:szCs w:val="15"/>
        </w:rPr>
        <w:t> Групповая тара с определенным количеством пачек сигарет, изготовленная из коробочного картона или этикеточной бумаги, которая может быть обтянута полимерной пленкой</w:t>
      </w:r>
      <w:proofErr w:type="gramStart"/>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b/>
          <w:bCs/>
          <w:color w:val="2D2D2D"/>
          <w:spacing w:val="1"/>
          <w:sz w:val="15"/>
          <w:szCs w:val="15"/>
        </w:rPr>
        <w:t>б</w:t>
      </w:r>
      <w:proofErr w:type="gramEnd"/>
      <w:r>
        <w:rPr>
          <w:rFonts w:ascii="Arial" w:hAnsi="Arial" w:cs="Arial"/>
          <w:b/>
          <w:bCs/>
          <w:color w:val="2D2D2D"/>
          <w:spacing w:val="1"/>
          <w:sz w:val="15"/>
          <w:szCs w:val="15"/>
        </w:rPr>
        <w:t>лок:</w:t>
      </w:r>
      <w:r>
        <w:rPr>
          <w:rFonts w:ascii="Arial" w:hAnsi="Arial" w:cs="Arial"/>
          <w:color w:val="2D2D2D"/>
          <w:spacing w:val="1"/>
          <w:sz w:val="15"/>
          <w:szCs w:val="15"/>
        </w:rPr>
        <w:t> Групповая тара с определенным количеством пачек, коробок сигарет, обернутых полимерной пленкой или бумагой, или обтянутых бумажной лентой</w:t>
      </w:r>
      <w:proofErr w:type="gramStart"/>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b/>
          <w:bCs/>
          <w:color w:val="2D2D2D"/>
          <w:spacing w:val="1"/>
          <w:sz w:val="15"/>
          <w:szCs w:val="15"/>
        </w:rPr>
        <w:t>п</w:t>
      </w:r>
      <w:proofErr w:type="gramEnd"/>
      <w:r>
        <w:rPr>
          <w:rFonts w:ascii="Arial" w:hAnsi="Arial" w:cs="Arial"/>
          <w:b/>
          <w:bCs/>
          <w:color w:val="2D2D2D"/>
          <w:spacing w:val="1"/>
          <w:sz w:val="15"/>
          <w:szCs w:val="15"/>
        </w:rPr>
        <w:t>артия сигарет:</w:t>
      </w:r>
      <w:r>
        <w:rPr>
          <w:rFonts w:ascii="Arial" w:hAnsi="Arial" w:cs="Arial"/>
          <w:color w:val="2D2D2D"/>
          <w:spacing w:val="1"/>
          <w:sz w:val="15"/>
          <w:szCs w:val="15"/>
        </w:rPr>
        <w:t> Количество сигарет одного наименования, одного размера и вида упаковки, предназначенное для проведения контроля</w:t>
      </w:r>
      <w:proofErr w:type="gramStart"/>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b/>
          <w:bCs/>
          <w:color w:val="2D2D2D"/>
          <w:spacing w:val="1"/>
          <w:sz w:val="15"/>
          <w:szCs w:val="15"/>
        </w:rPr>
        <w:t>н</w:t>
      </w:r>
      <w:proofErr w:type="gramEnd"/>
      <w:r>
        <w:rPr>
          <w:rFonts w:ascii="Arial" w:hAnsi="Arial" w:cs="Arial"/>
          <w:b/>
          <w:bCs/>
          <w:color w:val="2D2D2D"/>
          <w:spacing w:val="1"/>
          <w:sz w:val="15"/>
          <w:szCs w:val="15"/>
        </w:rPr>
        <w:t>аименование сигарет:</w:t>
      </w:r>
      <w:r>
        <w:rPr>
          <w:rFonts w:ascii="Arial" w:hAnsi="Arial" w:cs="Arial"/>
          <w:color w:val="2D2D2D"/>
          <w:spacing w:val="1"/>
          <w:sz w:val="15"/>
          <w:szCs w:val="15"/>
        </w:rPr>
        <w:t> Обозначение сигарет, присвоенное изготовителем</w:t>
      </w:r>
      <w:proofErr w:type="gramStart"/>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b/>
          <w:bCs/>
          <w:color w:val="2D2D2D"/>
          <w:spacing w:val="1"/>
          <w:sz w:val="15"/>
          <w:szCs w:val="15"/>
        </w:rPr>
        <w:t>т</w:t>
      </w:r>
      <w:proofErr w:type="gramEnd"/>
      <w:r>
        <w:rPr>
          <w:rFonts w:ascii="Arial" w:hAnsi="Arial" w:cs="Arial"/>
          <w:b/>
          <w:bCs/>
          <w:color w:val="2D2D2D"/>
          <w:spacing w:val="1"/>
          <w:sz w:val="15"/>
          <w:szCs w:val="15"/>
        </w:rPr>
        <w:t>оварный знак:</w:t>
      </w:r>
      <w:r>
        <w:rPr>
          <w:rFonts w:ascii="Arial" w:hAnsi="Arial" w:cs="Arial"/>
          <w:color w:val="2D2D2D"/>
          <w:spacing w:val="1"/>
          <w:sz w:val="15"/>
          <w:szCs w:val="15"/>
        </w:rPr>
        <w:t> Обозначение, зарегистрированное в установленном порядке и позволяющее отличать сигареты одного наименования, изготовленные одними юридическими или физическими лицами от сигарет, изготовленных другими юридическими или физическими лицами</w:t>
      </w:r>
      <w:proofErr w:type="gramStart"/>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b/>
          <w:bCs/>
          <w:color w:val="2D2D2D"/>
          <w:spacing w:val="1"/>
          <w:sz w:val="15"/>
          <w:szCs w:val="15"/>
        </w:rPr>
        <w:t>э</w:t>
      </w:r>
      <w:proofErr w:type="gramEnd"/>
      <w:r>
        <w:rPr>
          <w:rFonts w:ascii="Arial" w:hAnsi="Arial" w:cs="Arial"/>
          <w:b/>
          <w:bCs/>
          <w:color w:val="2D2D2D"/>
          <w:spacing w:val="1"/>
          <w:sz w:val="15"/>
          <w:szCs w:val="15"/>
        </w:rPr>
        <w:t>тикетка для табачных изделий:</w:t>
      </w:r>
      <w:r>
        <w:rPr>
          <w:rFonts w:ascii="Arial" w:hAnsi="Arial" w:cs="Arial"/>
          <w:color w:val="2D2D2D"/>
          <w:spacing w:val="1"/>
          <w:sz w:val="15"/>
          <w:szCs w:val="15"/>
        </w:rPr>
        <w:t> Художественно оформленная заготовка, применяемая для изготовления потребительской и групповой тары.</w:t>
      </w:r>
      <w:r>
        <w:rPr>
          <w:rFonts w:ascii="Arial" w:hAnsi="Arial" w:cs="Arial"/>
          <w:color w:val="2D2D2D"/>
          <w:spacing w:val="1"/>
          <w:sz w:val="15"/>
          <w:szCs w:val="15"/>
        </w:rPr>
        <w:br/>
      </w:r>
      <w:r>
        <w:rPr>
          <w:rFonts w:ascii="Arial" w:hAnsi="Arial" w:cs="Arial"/>
          <w:color w:val="2D2D2D"/>
          <w:spacing w:val="1"/>
          <w:sz w:val="15"/>
          <w:szCs w:val="15"/>
        </w:rPr>
        <w:br/>
        <w:t>Примечание - Художественно оформленная заготовка может быть из картона, пачечной, этикеточной бумаги и других материалов.</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 xml:space="preserve">Раздел 3. </w:t>
      </w:r>
      <w:proofErr w:type="gramStart"/>
      <w:r>
        <w:rPr>
          <w:rFonts w:ascii="Arial" w:hAnsi="Arial" w:cs="Arial"/>
          <w:color w:val="2D2D2D"/>
          <w:spacing w:val="1"/>
          <w:sz w:val="15"/>
          <w:szCs w:val="15"/>
        </w:rPr>
        <w:t>(Измененная редакция, </w:t>
      </w:r>
      <w:proofErr w:type="spellStart"/>
      <w:r w:rsidRPr="007822B2">
        <w:rPr>
          <w:rFonts w:ascii="Arial" w:hAnsi="Arial" w:cs="Arial"/>
          <w:color w:val="2D2D2D"/>
          <w:spacing w:val="1"/>
          <w:sz w:val="15"/>
          <w:szCs w:val="15"/>
        </w:rPr>
        <w:t>Изм</w:t>
      </w:r>
      <w:proofErr w:type="spellEnd"/>
      <w:r w:rsidRPr="007822B2">
        <w:rPr>
          <w:rFonts w:ascii="Arial" w:hAnsi="Arial" w:cs="Arial"/>
          <w:color w:val="2D2D2D"/>
          <w:spacing w:val="1"/>
          <w:sz w:val="15"/>
          <w:szCs w:val="15"/>
        </w:rPr>
        <w:t>.</w:t>
      </w:r>
      <w:proofErr w:type="gramEnd"/>
      <w:r w:rsidRPr="007822B2">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7822B2" w:rsidRDefault="007822B2" w:rsidP="007822B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Общие технические требования</w:t>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 Сигареты должны соответствовать требованиям настоящего стандарта и требованиям по содержанию смолы, никотина и </w:t>
      </w:r>
      <w:proofErr w:type="spellStart"/>
      <w:r>
        <w:rPr>
          <w:rFonts w:ascii="Arial" w:hAnsi="Arial" w:cs="Arial"/>
          <w:color w:val="2D2D2D"/>
          <w:spacing w:val="1"/>
          <w:sz w:val="15"/>
          <w:szCs w:val="15"/>
        </w:rPr>
        <w:t>монооксида</w:t>
      </w:r>
      <w:proofErr w:type="spellEnd"/>
      <w:r>
        <w:rPr>
          <w:rFonts w:ascii="Arial" w:hAnsi="Arial" w:cs="Arial"/>
          <w:color w:val="2D2D2D"/>
          <w:spacing w:val="1"/>
          <w:sz w:val="15"/>
          <w:szCs w:val="15"/>
        </w:rPr>
        <w:t xml:space="preserve"> углерода в дыме сигарет, установленным [</w:t>
      </w:r>
      <w:r w:rsidRPr="007822B2">
        <w:rPr>
          <w:rFonts w:ascii="Arial" w:hAnsi="Arial" w:cs="Arial"/>
          <w:color w:val="2D2D2D"/>
          <w:spacing w:val="1"/>
          <w:sz w:val="15"/>
          <w:szCs w:val="15"/>
        </w:rPr>
        <w:t>1</w:t>
      </w:r>
      <w:r>
        <w:rPr>
          <w:rFonts w:ascii="Arial" w:hAnsi="Arial" w:cs="Arial"/>
          <w:color w:val="2D2D2D"/>
          <w:spacing w:val="1"/>
          <w:sz w:val="15"/>
          <w:szCs w:val="15"/>
        </w:rPr>
        <w:t>].</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4.2 Сигареты изготовляют различных наименований. </w:t>
      </w:r>
      <w:proofErr w:type="gramStart"/>
      <w:r>
        <w:rPr>
          <w:rFonts w:ascii="Arial" w:hAnsi="Arial" w:cs="Arial"/>
          <w:color w:val="2D2D2D"/>
          <w:spacing w:val="1"/>
          <w:sz w:val="15"/>
          <w:szCs w:val="15"/>
        </w:rPr>
        <w:t>Каждое наименование сигарет должно отличаться от других одним или несколькими признаками: рецептурой, размерами, наличием или отсутствием фильтра, а также другими потребительскими свойствами, установленными изготовителем продукции или лицензиаром.</w:t>
      </w:r>
      <w:r>
        <w:rPr>
          <w:rFonts w:ascii="Arial" w:hAnsi="Arial" w:cs="Arial"/>
          <w:color w:val="2D2D2D"/>
          <w:spacing w:val="1"/>
          <w:sz w:val="15"/>
          <w:szCs w:val="15"/>
        </w:rPr>
        <w:br/>
      </w:r>
      <w:r>
        <w:rPr>
          <w:rFonts w:ascii="Arial" w:hAnsi="Arial" w:cs="Arial"/>
          <w:color w:val="2D2D2D"/>
          <w:spacing w:val="1"/>
          <w:sz w:val="15"/>
          <w:szCs w:val="15"/>
        </w:rPr>
        <w:br/>
        <w:t>4.1, 4.2 (Измененная редакция, </w:t>
      </w:r>
      <w:proofErr w:type="spellStart"/>
      <w:r w:rsidRPr="007822B2">
        <w:rPr>
          <w:rFonts w:ascii="Arial" w:hAnsi="Arial" w:cs="Arial"/>
          <w:color w:val="2D2D2D"/>
          <w:spacing w:val="1"/>
          <w:sz w:val="15"/>
          <w:szCs w:val="15"/>
        </w:rPr>
        <w:t>Изм</w:t>
      </w:r>
      <w:proofErr w:type="spellEnd"/>
      <w:r w:rsidRPr="007822B2">
        <w:rPr>
          <w:rFonts w:ascii="Arial" w:hAnsi="Arial" w:cs="Arial"/>
          <w:color w:val="2D2D2D"/>
          <w:spacing w:val="1"/>
          <w:sz w:val="15"/>
          <w:szCs w:val="15"/>
        </w:rPr>
        <w:t>.</w:t>
      </w:r>
      <w:proofErr w:type="gramEnd"/>
      <w:r w:rsidRPr="007822B2">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изготовления сигарет применяют:</w:t>
      </w:r>
      <w:r>
        <w:rPr>
          <w:rFonts w:ascii="Arial" w:hAnsi="Arial" w:cs="Arial"/>
          <w:color w:val="2D2D2D"/>
          <w:spacing w:val="1"/>
          <w:sz w:val="15"/>
          <w:szCs w:val="15"/>
        </w:rPr>
        <w:br/>
      </w:r>
      <w:r>
        <w:rPr>
          <w:rFonts w:ascii="Arial" w:hAnsi="Arial" w:cs="Arial"/>
          <w:color w:val="2D2D2D"/>
          <w:spacing w:val="1"/>
          <w:sz w:val="15"/>
          <w:szCs w:val="15"/>
        </w:rPr>
        <w:br/>
        <w:t>табак-сырье ферментированное по </w:t>
      </w:r>
      <w:r w:rsidRPr="007822B2">
        <w:rPr>
          <w:rFonts w:ascii="Arial" w:hAnsi="Arial" w:cs="Arial"/>
          <w:color w:val="2D2D2D"/>
          <w:spacing w:val="1"/>
          <w:sz w:val="15"/>
          <w:szCs w:val="15"/>
        </w:rPr>
        <w:t>ГОСТ 8072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табачное сырье с отделенной или неотделенной главной жилкой по нормативному или техническому документу;</w:t>
      </w:r>
      <w:r>
        <w:rPr>
          <w:rFonts w:ascii="Arial" w:hAnsi="Arial" w:cs="Arial"/>
          <w:color w:val="2D2D2D"/>
          <w:spacing w:val="1"/>
          <w:sz w:val="15"/>
          <w:szCs w:val="15"/>
        </w:rPr>
        <w:br/>
      </w:r>
      <w:r>
        <w:rPr>
          <w:rFonts w:ascii="Arial" w:hAnsi="Arial" w:cs="Arial"/>
          <w:color w:val="2D2D2D"/>
          <w:spacing w:val="1"/>
          <w:sz w:val="15"/>
          <w:szCs w:val="15"/>
        </w:rPr>
        <w:br/>
        <w:t>табак восстановленный по нормативному или техническому документу;</w:t>
      </w:r>
      <w:r>
        <w:rPr>
          <w:rFonts w:ascii="Arial" w:hAnsi="Arial" w:cs="Arial"/>
          <w:color w:val="2D2D2D"/>
          <w:spacing w:val="1"/>
          <w:sz w:val="15"/>
          <w:szCs w:val="15"/>
        </w:rPr>
        <w:br/>
      </w:r>
      <w:r>
        <w:rPr>
          <w:rFonts w:ascii="Arial" w:hAnsi="Arial" w:cs="Arial"/>
          <w:color w:val="2D2D2D"/>
          <w:spacing w:val="1"/>
          <w:sz w:val="15"/>
          <w:szCs w:val="15"/>
        </w:rPr>
        <w:br/>
        <w:t>жилку табачную расширенную или плющенную по нормативному или техническому документу;</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бумагу для сигарет по </w:t>
      </w:r>
      <w:r w:rsidRPr="007822B2">
        <w:rPr>
          <w:rFonts w:ascii="Arial" w:hAnsi="Arial" w:cs="Arial"/>
          <w:color w:val="2D2D2D"/>
          <w:spacing w:val="1"/>
          <w:sz w:val="15"/>
          <w:szCs w:val="15"/>
        </w:rPr>
        <w:t>ГОСТ 5709</w:t>
      </w:r>
      <w:r>
        <w:rPr>
          <w:rFonts w:ascii="Arial" w:hAnsi="Arial" w:cs="Arial"/>
          <w:color w:val="2D2D2D"/>
          <w:spacing w:val="1"/>
          <w:sz w:val="15"/>
          <w:szCs w:val="15"/>
        </w:rPr>
        <w:t> или по нормативному или техническому документу;</w:t>
      </w:r>
      <w:r>
        <w:rPr>
          <w:rFonts w:ascii="Arial" w:hAnsi="Arial" w:cs="Arial"/>
          <w:color w:val="2D2D2D"/>
          <w:spacing w:val="1"/>
          <w:sz w:val="15"/>
          <w:szCs w:val="15"/>
        </w:rPr>
        <w:br/>
      </w:r>
      <w:r>
        <w:rPr>
          <w:rFonts w:ascii="Arial" w:hAnsi="Arial" w:cs="Arial"/>
          <w:color w:val="2D2D2D"/>
          <w:spacing w:val="1"/>
          <w:sz w:val="15"/>
          <w:szCs w:val="15"/>
        </w:rPr>
        <w:br/>
        <w:t>фильтры ацетатные по нормативному или техническому документу;</w:t>
      </w:r>
      <w:r>
        <w:rPr>
          <w:rFonts w:ascii="Arial" w:hAnsi="Arial" w:cs="Arial"/>
          <w:color w:val="2D2D2D"/>
          <w:spacing w:val="1"/>
          <w:sz w:val="15"/>
          <w:szCs w:val="15"/>
        </w:rPr>
        <w:br/>
      </w:r>
      <w:r>
        <w:rPr>
          <w:rFonts w:ascii="Arial" w:hAnsi="Arial" w:cs="Arial"/>
          <w:color w:val="2D2D2D"/>
          <w:spacing w:val="1"/>
          <w:sz w:val="15"/>
          <w:szCs w:val="15"/>
        </w:rPr>
        <w:br/>
        <w:t>фильтры бумажные по нормативному или техническому документу;</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фильтры</w:t>
      </w:r>
      <w:proofErr w:type="gramEnd"/>
      <w:r>
        <w:rPr>
          <w:rFonts w:ascii="Arial" w:hAnsi="Arial" w:cs="Arial"/>
          <w:color w:val="2D2D2D"/>
          <w:spacing w:val="1"/>
          <w:sz w:val="15"/>
          <w:szCs w:val="15"/>
        </w:rPr>
        <w:t xml:space="preserve"> комбинированные по нормативному или техническому документу.</w:t>
      </w:r>
      <w:r>
        <w:rPr>
          <w:rFonts w:ascii="Arial" w:hAnsi="Arial" w:cs="Arial"/>
          <w:color w:val="2D2D2D"/>
          <w:spacing w:val="1"/>
          <w:sz w:val="15"/>
          <w:szCs w:val="15"/>
        </w:rPr>
        <w:br/>
      </w:r>
      <w:r>
        <w:rPr>
          <w:rFonts w:ascii="Arial" w:hAnsi="Arial" w:cs="Arial"/>
          <w:color w:val="2D2D2D"/>
          <w:spacing w:val="1"/>
          <w:sz w:val="15"/>
          <w:szCs w:val="15"/>
        </w:rPr>
        <w:br/>
        <w:t xml:space="preserve">Могут применяться другие сырье и материалы, а также соуса, </w:t>
      </w:r>
      <w:proofErr w:type="spellStart"/>
      <w:r>
        <w:rPr>
          <w:rFonts w:ascii="Arial" w:hAnsi="Arial" w:cs="Arial"/>
          <w:color w:val="2D2D2D"/>
          <w:spacing w:val="1"/>
          <w:sz w:val="15"/>
          <w:szCs w:val="15"/>
        </w:rPr>
        <w:t>ароматизаторы</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умягчители</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нетабачное</w:t>
      </w:r>
      <w:proofErr w:type="spellEnd"/>
      <w:r>
        <w:rPr>
          <w:rFonts w:ascii="Arial" w:hAnsi="Arial" w:cs="Arial"/>
          <w:color w:val="2D2D2D"/>
          <w:spacing w:val="1"/>
          <w:sz w:val="15"/>
          <w:szCs w:val="15"/>
        </w:rPr>
        <w:t xml:space="preserve"> сырье, в том числе импортные, соответствующие нормативным или техническим документам или допущенные к применению в порядке, установленном законодательством страны, в которой сигареты реализуются потребителям.</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w:t>
      </w:r>
      <w:r w:rsidRPr="007822B2">
        <w:rPr>
          <w:rFonts w:ascii="Arial" w:hAnsi="Arial" w:cs="Arial"/>
          <w:color w:val="2D2D2D"/>
          <w:spacing w:val="1"/>
          <w:sz w:val="15"/>
          <w:szCs w:val="15"/>
        </w:rPr>
        <w:t> 1</w:t>
      </w:r>
      <w:r>
        <w:rPr>
          <w:rFonts w:ascii="Arial" w:hAnsi="Arial" w:cs="Arial"/>
          <w:color w:val="2D2D2D"/>
          <w:spacing w:val="1"/>
          <w:sz w:val="15"/>
          <w:szCs w:val="15"/>
        </w:rPr>
        <w:t>, </w:t>
      </w:r>
      <w:r w:rsidRPr="007822B2">
        <w:rPr>
          <w:rFonts w:ascii="Arial" w:hAnsi="Arial" w:cs="Arial"/>
          <w:color w:val="2D2D2D"/>
          <w:spacing w:val="1"/>
          <w:sz w:val="15"/>
          <w:szCs w:val="15"/>
        </w:rPr>
        <w:t>2</w:t>
      </w:r>
      <w:r>
        <w:rPr>
          <w:rFonts w:ascii="Arial" w:hAnsi="Arial" w:cs="Arial"/>
          <w:color w:val="2D2D2D"/>
          <w:spacing w:val="1"/>
          <w:sz w:val="15"/>
          <w:szCs w:val="15"/>
        </w:rPr>
        <w:t>). </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4.4 Сигареты изготовляют </w:t>
      </w:r>
      <w:proofErr w:type="gramStart"/>
      <w:r>
        <w:rPr>
          <w:rFonts w:ascii="Arial" w:hAnsi="Arial" w:cs="Arial"/>
          <w:color w:val="2D2D2D"/>
          <w:spacing w:val="1"/>
          <w:sz w:val="15"/>
          <w:szCs w:val="15"/>
        </w:rPr>
        <w:t>круглыми</w:t>
      </w:r>
      <w:proofErr w:type="gramEnd"/>
      <w:r>
        <w:rPr>
          <w:rFonts w:ascii="Arial" w:hAnsi="Arial" w:cs="Arial"/>
          <w:color w:val="2D2D2D"/>
          <w:spacing w:val="1"/>
          <w:sz w:val="15"/>
          <w:szCs w:val="15"/>
        </w:rPr>
        <w:t xml:space="preserve"> и овальными, с фильтрующим мундштуком или без него. </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4.5 Физические показатели сигарет устанавливают в следующих пределах:</w:t>
      </w:r>
      <w:r>
        <w:rPr>
          <w:rFonts w:ascii="Arial" w:hAnsi="Arial" w:cs="Arial"/>
          <w:color w:val="2D2D2D"/>
          <w:spacing w:val="1"/>
          <w:sz w:val="15"/>
          <w:szCs w:val="15"/>
        </w:rPr>
        <w:br/>
      </w:r>
      <w:r>
        <w:rPr>
          <w:rFonts w:ascii="Arial" w:hAnsi="Arial" w:cs="Arial"/>
          <w:color w:val="2D2D2D"/>
          <w:spacing w:val="1"/>
          <w:sz w:val="15"/>
          <w:szCs w:val="15"/>
        </w:rPr>
        <w:br/>
        <w:t>длина сигарет - от 45 до 160 мм с предельным отклонением от выбранной величины - ±1,0 мм;</w:t>
      </w:r>
      <w:r>
        <w:rPr>
          <w:rFonts w:ascii="Arial" w:hAnsi="Arial" w:cs="Arial"/>
          <w:color w:val="2D2D2D"/>
          <w:spacing w:val="1"/>
          <w:sz w:val="15"/>
          <w:szCs w:val="15"/>
        </w:rPr>
        <w:br/>
      </w:r>
      <w:r>
        <w:rPr>
          <w:rFonts w:ascii="Arial" w:hAnsi="Arial" w:cs="Arial"/>
          <w:color w:val="2D2D2D"/>
          <w:spacing w:val="1"/>
          <w:sz w:val="15"/>
          <w:szCs w:val="15"/>
        </w:rPr>
        <w:br/>
        <w:t>длина фильтрующего мундштука - от 12 до 45 мм с предельным отклонением от выбранной величины ± 0,5 мм;</w:t>
      </w:r>
      <w:r>
        <w:rPr>
          <w:rFonts w:ascii="Arial" w:hAnsi="Arial" w:cs="Arial"/>
          <w:color w:val="2D2D2D"/>
          <w:spacing w:val="1"/>
          <w:sz w:val="15"/>
          <w:szCs w:val="15"/>
        </w:rPr>
        <w:br/>
      </w:r>
      <w:r>
        <w:rPr>
          <w:rFonts w:ascii="Arial" w:hAnsi="Arial" w:cs="Arial"/>
          <w:color w:val="2D2D2D"/>
          <w:spacing w:val="1"/>
          <w:sz w:val="15"/>
          <w:szCs w:val="15"/>
        </w:rPr>
        <w:br/>
        <w:t>влажность табака в сигаретах - (13±2)%;</w:t>
      </w:r>
      <w:r>
        <w:rPr>
          <w:rFonts w:ascii="Arial" w:hAnsi="Arial" w:cs="Arial"/>
          <w:color w:val="2D2D2D"/>
          <w:spacing w:val="1"/>
          <w:sz w:val="15"/>
          <w:szCs w:val="15"/>
        </w:rPr>
        <w:br/>
      </w:r>
      <w:r>
        <w:rPr>
          <w:rFonts w:ascii="Arial" w:hAnsi="Arial" w:cs="Arial"/>
          <w:color w:val="2D2D2D"/>
          <w:spacing w:val="1"/>
          <w:sz w:val="15"/>
          <w:szCs w:val="15"/>
        </w:rPr>
        <w:br/>
        <w:t>массовая доля пыли в табаке сигарет - не более 3,5%.</w:t>
      </w:r>
      <w:r>
        <w:rPr>
          <w:rFonts w:ascii="Arial" w:hAnsi="Arial" w:cs="Arial"/>
          <w:color w:val="2D2D2D"/>
          <w:spacing w:val="1"/>
          <w:sz w:val="15"/>
          <w:szCs w:val="15"/>
        </w:rPr>
        <w:br/>
      </w:r>
      <w:proofErr w:type="gramEnd"/>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 внешнему виду сигареты должны быть целыми и чистыми с прочно приклеенным фильтром. Методику оценки возможных дефектов внешнего вида сигарет и пачек устанавливает изготовитель продукции.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Одна из возможных методик оценки внешнего вида сигарет и пачек приведена в приложении А.</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w:t>
      </w:r>
      <w:r w:rsidRPr="007822B2">
        <w:rPr>
          <w:rFonts w:ascii="Arial" w:hAnsi="Arial" w:cs="Arial"/>
          <w:color w:val="2D2D2D"/>
          <w:spacing w:val="1"/>
          <w:sz w:val="15"/>
          <w:szCs w:val="15"/>
        </w:rPr>
        <w:t> 1</w:t>
      </w:r>
      <w:r>
        <w:rPr>
          <w:rFonts w:ascii="Arial" w:hAnsi="Arial" w:cs="Arial"/>
          <w:color w:val="2D2D2D"/>
          <w:spacing w:val="1"/>
          <w:sz w:val="15"/>
          <w:szCs w:val="15"/>
        </w:rPr>
        <w:t>, </w:t>
      </w:r>
      <w:r w:rsidRPr="007822B2">
        <w:rPr>
          <w:rFonts w:ascii="Arial" w:hAnsi="Arial" w:cs="Arial"/>
          <w:color w:val="2D2D2D"/>
          <w:spacing w:val="1"/>
          <w:sz w:val="15"/>
          <w:szCs w:val="15"/>
        </w:rPr>
        <w:t>2</w:t>
      </w:r>
      <w:r>
        <w:rPr>
          <w:rFonts w:ascii="Arial" w:hAnsi="Arial" w:cs="Arial"/>
          <w:color w:val="2D2D2D"/>
          <w:spacing w:val="1"/>
          <w:sz w:val="15"/>
          <w:szCs w:val="15"/>
        </w:rPr>
        <w:t>).</w:t>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 Признаки аромата и вкуса дыма каждого наименования сигарет устанавливает изготовитель или лицензиар и контролирует путем дегустации. Не допускаются запахи и привкусы, несвойственные конкретному наименованию сигарет.</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7822B2">
        <w:rPr>
          <w:rFonts w:ascii="Arial" w:hAnsi="Arial" w:cs="Arial"/>
          <w:color w:val="2D2D2D"/>
          <w:spacing w:val="1"/>
          <w:sz w:val="15"/>
          <w:szCs w:val="15"/>
        </w:rPr>
        <w:t>Изм</w:t>
      </w:r>
      <w:proofErr w:type="spellEnd"/>
      <w:r w:rsidRPr="007822B2">
        <w:rPr>
          <w:rFonts w:ascii="Arial" w:hAnsi="Arial" w:cs="Arial"/>
          <w:color w:val="2D2D2D"/>
          <w:spacing w:val="1"/>
          <w:sz w:val="15"/>
          <w:szCs w:val="15"/>
        </w:rPr>
        <w:t>.</w:t>
      </w:r>
      <w:proofErr w:type="gramEnd"/>
      <w:r w:rsidRPr="007822B2">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4.8 Сигареты упаковывают в пачки или сувенирные коробки, а пачки - в боксы, блоки и сувенирные коробки, которые должны быть чистыми и целыми.</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4.9 Художественное оформление пачки, бокса и сувенирной коробки должно соответствовать образцу, утвержденному изготовителем или лицензиаром.</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4.10</w:t>
      </w:r>
      <w:proofErr w:type="gramStart"/>
      <w:r>
        <w:rPr>
          <w:rFonts w:ascii="Arial" w:hAnsi="Arial" w:cs="Arial"/>
          <w:color w:val="2D2D2D"/>
          <w:spacing w:val="1"/>
          <w:sz w:val="15"/>
          <w:szCs w:val="15"/>
        </w:rPr>
        <w:t>* Д</w:t>
      </w:r>
      <w:proofErr w:type="gramEnd"/>
      <w:r>
        <w:rPr>
          <w:rFonts w:ascii="Arial" w:hAnsi="Arial" w:cs="Arial"/>
          <w:color w:val="2D2D2D"/>
          <w:spacing w:val="1"/>
          <w:sz w:val="15"/>
          <w:szCs w:val="15"/>
        </w:rPr>
        <w:t>ля упаковывания сигарет применяют:</w:t>
      </w:r>
      <w:r>
        <w:rPr>
          <w:rFonts w:ascii="Arial" w:hAnsi="Arial" w:cs="Arial"/>
          <w:color w:val="2D2D2D"/>
          <w:spacing w:val="1"/>
          <w:sz w:val="15"/>
          <w:szCs w:val="15"/>
        </w:rPr>
        <w:br/>
      </w:r>
      <w:r>
        <w:rPr>
          <w:rFonts w:ascii="Arial" w:hAnsi="Arial" w:cs="Arial"/>
          <w:color w:val="2D2D2D"/>
          <w:spacing w:val="1"/>
          <w:sz w:val="15"/>
          <w:szCs w:val="15"/>
        </w:rPr>
        <w:br/>
        <w:t>этикетки из коробочного картона по </w:t>
      </w:r>
      <w:r w:rsidRPr="007822B2">
        <w:rPr>
          <w:rFonts w:ascii="Arial" w:hAnsi="Arial" w:cs="Arial"/>
          <w:color w:val="2D2D2D"/>
          <w:spacing w:val="1"/>
          <w:sz w:val="15"/>
          <w:szCs w:val="15"/>
        </w:rPr>
        <w:t>ГОСТ 7933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этикетки из этикеточной бумаги по </w:t>
      </w:r>
      <w:r w:rsidRPr="007822B2">
        <w:rPr>
          <w:rFonts w:ascii="Arial" w:hAnsi="Arial" w:cs="Arial"/>
          <w:color w:val="2D2D2D"/>
          <w:spacing w:val="1"/>
          <w:sz w:val="15"/>
          <w:szCs w:val="15"/>
        </w:rPr>
        <w:t>ГОСТ 7625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этикетки из пачечной двухслойной бумаги по </w:t>
      </w:r>
      <w:r w:rsidRPr="007822B2">
        <w:rPr>
          <w:rFonts w:ascii="Arial" w:hAnsi="Arial" w:cs="Arial"/>
          <w:color w:val="2D2D2D"/>
          <w:spacing w:val="1"/>
          <w:sz w:val="15"/>
          <w:szCs w:val="15"/>
        </w:rPr>
        <w:t>ГОСТ 6290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этикетки из пачечной однослойной бумаги по нормативному или техническому документу;</w:t>
      </w:r>
      <w:r>
        <w:rPr>
          <w:rFonts w:ascii="Arial" w:hAnsi="Arial" w:cs="Arial"/>
          <w:color w:val="2D2D2D"/>
          <w:spacing w:val="1"/>
          <w:sz w:val="15"/>
          <w:szCs w:val="15"/>
        </w:rPr>
        <w:br/>
      </w:r>
      <w:r>
        <w:rPr>
          <w:rFonts w:ascii="Arial" w:hAnsi="Arial" w:cs="Arial"/>
          <w:color w:val="2D2D2D"/>
          <w:spacing w:val="1"/>
          <w:sz w:val="15"/>
          <w:szCs w:val="15"/>
        </w:rPr>
        <w:br/>
        <w:t>бумагу писчую по </w:t>
      </w:r>
      <w:r w:rsidRPr="007822B2">
        <w:rPr>
          <w:rFonts w:ascii="Arial" w:hAnsi="Arial" w:cs="Arial"/>
          <w:color w:val="2D2D2D"/>
          <w:spacing w:val="1"/>
          <w:sz w:val="15"/>
          <w:szCs w:val="15"/>
        </w:rPr>
        <w:t>ГОСТ 18510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фольгу </w:t>
      </w:r>
      <w:proofErr w:type="spellStart"/>
      <w:r>
        <w:rPr>
          <w:rFonts w:ascii="Arial" w:hAnsi="Arial" w:cs="Arial"/>
          <w:color w:val="2D2D2D"/>
          <w:spacing w:val="1"/>
          <w:sz w:val="15"/>
          <w:szCs w:val="15"/>
        </w:rPr>
        <w:t>кашированную</w:t>
      </w:r>
      <w:proofErr w:type="spellEnd"/>
      <w:r>
        <w:rPr>
          <w:rFonts w:ascii="Arial" w:hAnsi="Arial" w:cs="Arial"/>
          <w:color w:val="2D2D2D"/>
          <w:spacing w:val="1"/>
          <w:sz w:val="15"/>
          <w:szCs w:val="15"/>
        </w:rPr>
        <w:t xml:space="preserve"> или металлизированную по нормативному или техническому документу;</w:t>
      </w:r>
      <w:r>
        <w:rPr>
          <w:rFonts w:ascii="Arial" w:hAnsi="Arial" w:cs="Arial"/>
          <w:color w:val="2D2D2D"/>
          <w:spacing w:val="1"/>
          <w:sz w:val="15"/>
          <w:szCs w:val="15"/>
        </w:rPr>
        <w:br/>
      </w:r>
      <w:r>
        <w:rPr>
          <w:rFonts w:ascii="Arial" w:hAnsi="Arial" w:cs="Arial"/>
          <w:color w:val="2D2D2D"/>
          <w:spacing w:val="1"/>
          <w:sz w:val="15"/>
          <w:szCs w:val="15"/>
        </w:rPr>
        <w:br/>
        <w:t>бумагу оберточную по </w:t>
      </w:r>
      <w:r w:rsidRPr="007822B2">
        <w:rPr>
          <w:rFonts w:ascii="Arial" w:hAnsi="Arial" w:cs="Arial"/>
          <w:color w:val="2D2D2D"/>
          <w:spacing w:val="1"/>
          <w:sz w:val="15"/>
          <w:szCs w:val="15"/>
        </w:rPr>
        <w:t>ГОСТ 8273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бумагу махорочную по нормативному или техническому документу;</w:t>
      </w:r>
      <w:r>
        <w:rPr>
          <w:rFonts w:ascii="Arial" w:hAnsi="Arial" w:cs="Arial"/>
          <w:color w:val="2D2D2D"/>
          <w:spacing w:val="1"/>
          <w:sz w:val="15"/>
          <w:szCs w:val="15"/>
        </w:rPr>
        <w:br/>
      </w:r>
      <w:r>
        <w:rPr>
          <w:rFonts w:ascii="Arial" w:hAnsi="Arial" w:cs="Arial"/>
          <w:color w:val="2D2D2D"/>
          <w:spacing w:val="1"/>
          <w:sz w:val="15"/>
          <w:szCs w:val="15"/>
        </w:rPr>
        <w:br/>
        <w:t>ленту разрывную по нормативному или техническому документу;</w:t>
      </w:r>
      <w:r>
        <w:rPr>
          <w:rFonts w:ascii="Arial" w:hAnsi="Arial" w:cs="Arial"/>
          <w:color w:val="2D2D2D"/>
          <w:spacing w:val="1"/>
          <w:sz w:val="15"/>
          <w:szCs w:val="15"/>
        </w:rPr>
        <w:br/>
      </w:r>
      <w:r>
        <w:rPr>
          <w:rFonts w:ascii="Arial" w:hAnsi="Arial" w:cs="Arial"/>
          <w:color w:val="2D2D2D"/>
          <w:spacing w:val="1"/>
          <w:sz w:val="15"/>
          <w:szCs w:val="15"/>
        </w:rPr>
        <w:br/>
        <w:t>пленку полимерную по нормативному или техническому документу.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Могут применяться другие упаковочные материалы, в том числе импортные, соответствующие нормативным или техническим документам, или допущенные к применению в порядке, установленном законодательством страны, в которой сигареты реализуются потребителям.</w:t>
      </w:r>
      <w:r>
        <w:rPr>
          <w:rFonts w:ascii="Arial" w:hAnsi="Arial" w:cs="Arial"/>
          <w:color w:val="2D2D2D"/>
          <w:spacing w:val="1"/>
          <w:sz w:val="15"/>
          <w:szCs w:val="15"/>
        </w:rPr>
        <w:br/>
        <w:t>__________________</w:t>
      </w:r>
      <w:r>
        <w:rPr>
          <w:rFonts w:ascii="Arial" w:hAnsi="Arial" w:cs="Arial"/>
          <w:color w:val="2D2D2D"/>
          <w:spacing w:val="1"/>
          <w:sz w:val="15"/>
          <w:szCs w:val="15"/>
        </w:rPr>
        <w:br/>
        <w:t>* </w:t>
      </w:r>
      <w:r w:rsidRPr="007822B2">
        <w:rPr>
          <w:rFonts w:ascii="Arial" w:hAnsi="Arial" w:cs="Arial"/>
          <w:color w:val="2D2D2D"/>
          <w:spacing w:val="1"/>
          <w:sz w:val="15"/>
          <w:szCs w:val="15"/>
        </w:rPr>
        <w:t>Изменением N 2</w:t>
      </w:r>
      <w:r>
        <w:rPr>
          <w:rFonts w:ascii="Arial" w:hAnsi="Arial" w:cs="Arial"/>
          <w:color w:val="2D2D2D"/>
          <w:spacing w:val="1"/>
          <w:sz w:val="15"/>
          <w:szCs w:val="15"/>
        </w:rPr>
        <w:t> предлагается в предпоследнем абзаце после слов "ленту разрывную" дополнить словами: "пленку полимерную". - Примечание изготовителя базы данных.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7822B2">
        <w:rPr>
          <w:rFonts w:ascii="Arial" w:hAnsi="Arial" w:cs="Arial"/>
          <w:color w:val="2D2D2D"/>
          <w:spacing w:val="1"/>
          <w:sz w:val="15"/>
          <w:szCs w:val="15"/>
        </w:rPr>
        <w:t>Изм</w:t>
      </w:r>
      <w:proofErr w:type="spellEnd"/>
      <w:r w:rsidRPr="007822B2">
        <w:rPr>
          <w:rFonts w:ascii="Arial" w:hAnsi="Arial" w:cs="Arial"/>
          <w:color w:val="2D2D2D"/>
          <w:spacing w:val="1"/>
          <w:sz w:val="15"/>
          <w:szCs w:val="15"/>
        </w:rPr>
        <w:t>.</w:t>
      </w:r>
      <w:proofErr w:type="gramEnd"/>
      <w:r w:rsidRPr="007822B2">
        <w:rPr>
          <w:rFonts w:ascii="Arial" w:hAnsi="Arial" w:cs="Arial"/>
          <w:color w:val="2D2D2D"/>
          <w:spacing w:val="1"/>
          <w:sz w:val="15"/>
          <w:szCs w:val="15"/>
        </w:rPr>
        <w:t xml:space="preserve"> N 1</w:t>
      </w:r>
      <w:r>
        <w:rPr>
          <w:rFonts w:ascii="Arial" w:hAnsi="Arial" w:cs="Arial"/>
          <w:color w:val="2D2D2D"/>
          <w:spacing w:val="1"/>
          <w:sz w:val="15"/>
          <w:szCs w:val="15"/>
        </w:rPr>
        <w:t>).</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4.11 Информация на потребительской таре сигарет должна содержать следующие сведения:</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4.11.1 Наименование вида табачного изделия - "сигареты". Допускается наносить наименование вида в сочетании с другой информацией о сигаретах, например: "20 сигарет с фильтром".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7822B2">
        <w:rPr>
          <w:rFonts w:ascii="Arial" w:hAnsi="Arial" w:cs="Arial"/>
          <w:color w:val="2D2D2D"/>
          <w:spacing w:val="1"/>
          <w:sz w:val="15"/>
          <w:szCs w:val="15"/>
        </w:rPr>
        <w:t>Изм</w:t>
      </w:r>
      <w:proofErr w:type="spellEnd"/>
      <w:r w:rsidRPr="007822B2">
        <w:rPr>
          <w:rFonts w:ascii="Arial" w:hAnsi="Arial" w:cs="Arial"/>
          <w:color w:val="2D2D2D"/>
          <w:spacing w:val="1"/>
          <w:sz w:val="15"/>
          <w:szCs w:val="15"/>
        </w:rPr>
        <w:t>.</w:t>
      </w:r>
      <w:proofErr w:type="gramEnd"/>
      <w:r w:rsidRPr="007822B2">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4.11.2 Наименование и при наличии товарный знак, принятые изготовителем в порядке, установленном в странах местонахождения изготовителя или лицензиара, являющихся владельцами данного наименования или товарного знака.</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7822B2">
        <w:rPr>
          <w:rFonts w:ascii="Arial" w:hAnsi="Arial" w:cs="Arial"/>
          <w:color w:val="2D2D2D"/>
          <w:spacing w:val="1"/>
          <w:sz w:val="15"/>
          <w:szCs w:val="15"/>
        </w:rPr>
        <w:t>Изм</w:t>
      </w:r>
      <w:proofErr w:type="spellEnd"/>
      <w:r w:rsidRPr="007822B2">
        <w:rPr>
          <w:rFonts w:ascii="Arial" w:hAnsi="Arial" w:cs="Arial"/>
          <w:color w:val="2D2D2D"/>
          <w:spacing w:val="1"/>
          <w:sz w:val="15"/>
          <w:szCs w:val="15"/>
        </w:rPr>
        <w:t>.</w:t>
      </w:r>
      <w:proofErr w:type="gramEnd"/>
      <w:r w:rsidRPr="007822B2">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4.11.3 Наименование и местонахождение (юридический адрес, включая страну) изготовителя, а также лицензиара (если сигареты изготовлены по лицензии).</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4.11.4</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случае, если сигареты изготавливаются организациями, в которых производственный процесс, качество сигарет, используемые при их изготовлении сырье и материалы контролируются одной организацией (контролирующая организация), то наряду с наименованием и местом нахождения (адресом) изготовителя (по 4.11.3) на пачку, сувенирную коробку, бокс допускается нанесение следующей информации: </w:t>
      </w:r>
      <w:proofErr w:type="gramStart"/>
      <w:r>
        <w:rPr>
          <w:rFonts w:ascii="Arial" w:hAnsi="Arial" w:cs="Arial"/>
          <w:color w:val="2D2D2D"/>
          <w:spacing w:val="1"/>
          <w:sz w:val="15"/>
          <w:szCs w:val="15"/>
        </w:rPr>
        <w:t>"Изготовлено под контролем (наименование контролирующей организации и ее местонахождение (адрес)".</w:t>
      </w:r>
      <w:proofErr w:type="gramEnd"/>
      <w:r>
        <w:rPr>
          <w:rFonts w:ascii="Arial" w:hAnsi="Arial" w:cs="Arial"/>
          <w:color w:val="2D2D2D"/>
          <w:spacing w:val="1"/>
          <w:sz w:val="15"/>
          <w:szCs w:val="15"/>
        </w:rPr>
        <w:br/>
      </w:r>
      <w:r>
        <w:rPr>
          <w:rFonts w:ascii="Arial" w:hAnsi="Arial" w:cs="Arial"/>
          <w:color w:val="2D2D2D"/>
          <w:spacing w:val="1"/>
          <w:sz w:val="15"/>
          <w:szCs w:val="15"/>
        </w:rPr>
        <w:br/>
        <w:t>На каждую пачку, сувенирную коробку, бокс наносится также наименование и местонахождение (адрес) организации, зарегистрированной на территории Российской Федерации и уполномоченной изготовителем на принятие претензий от потребителей. В случае отсутствия такой организации указывается, что претензии от потребителей принимаются изготовителем сигарет. Указанная информация может быть размещена на внутренней стороне потребительской тары в месте, доступном для прочтения.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7822B2">
        <w:rPr>
          <w:rFonts w:ascii="Arial" w:hAnsi="Arial" w:cs="Arial"/>
          <w:color w:val="2D2D2D"/>
          <w:spacing w:val="1"/>
          <w:sz w:val="15"/>
          <w:szCs w:val="15"/>
        </w:rPr>
        <w:t>Изм</w:t>
      </w:r>
      <w:proofErr w:type="spellEnd"/>
      <w:r w:rsidRPr="007822B2">
        <w:rPr>
          <w:rFonts w:ascii="Arial" w:hAnsi="Arial" w:cs="Arial"/>
          <w:color w:val="2D2D2D"/>
          <w:spacing w:val="1"/>
          <w:sz w:val="15"/>
          <w:szCs w:val="15"/>
        </w:rPr>
        <w:t>.</w:t>
      </w:r>
      <w:proofErr w:type="gramEnd"/>
      <w:r w:rsidRPr="007822B2">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4.11.5 Наличие фильтрующего мундштука.</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4.11.6 Количество сигарет (штук).</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4.11.7 Надпись "с ментолом" для сигарет, обработанных ментолом.</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4.11.8</w:t>
      </w:r>
      <w:proofErr w:type="gramStart"/>
      <w:r>
        <w:rPr>
          <w:rFonts w:ascii="Arial" w:hAnsi="Arial" w:cs="Arial"/>
          <w:color w:val="2D2D2D"/>
          <w:spacing w:val="1"/>
          <w:sz w:val="15"/>
          <w:szCs w:val="15"/>
        </w:rPr>
        <w:t xml:space="preserve"> Н</w:t>
      </w:r>
      <w:proofErr w:type="gramEnd"/>
      <w:r>
        <w:rPr>
          <w:rFonts w:ascii="Arial" w:hAnsi="Arial" w:cs="Arial"/>
          <w:color w:val="2D2D2D"/>
          <w:spacing w:val="1"/>
          <w:sz w:val="15"/>
          <w:szCs w:val="15"/>
        </w:rPr>
        <w:t>а каждую пачку сигарет на одну из больших сторон наносится основная предупредительная надпись о вреде курения "Курение убивает", занимающая не менее 30% площади этой стороны.</w:t>
      </w:r>
      <w:r>
        <w:rPr>
          <w:rFonts w:ascii="Arial" w:hAnsi="Arial" w:cs="Arial"/>
          <w:color w:val="2D2D2D"/>
          <w:spacing w:val="1"/>
          <w:sz w:val="15"/>
          <w:szCs w:val="15"/>
        </w:rPr>
        <w:br/>
      </w:r>
      <w:r>
        <w:rPr>
          <w:rFonts w:ascii="Arial" w:hAnsi="Arial" w:cs="Arial"/>
          <w:color w:val="2D2D2D"/>
          <w:spacing w:val="1"/>
          <w:sz w:val="15"/>
          <w:szCs w:val="15"/>
        </w:rPr>
        <w:br/>
        <w:t>На противоположную большую сторону пачки наносится одна из других предупредительных надписей о вреде курения в соответствии с требованиями технического регламента [</w:t>
      </w:r>
      <w:r w:rsidRPr="007822B2">
        <w:rPr>
          <w:rFonts w:ascii="Arial" w:hAnsi="Arial" w:cs="Arial"/>
          <w:color w:val="2D2D2D"/>
          <w:spacing w:val="1"/>
          <w:sz w:val="15"/>
          <w:szCs w:val="15"/>
        </w:rPr>
        <w:t>1</w:t>
      </w:r>
      <w:r>
        <w:rPr>
          <w:rFonts w:ascii="Arial" w:hAnsi="Arial" w:cs="Arial"/>
          <w:color w:val="2D2D2D"/>
          <w:spacing w:val="1"/>
          <w:sz w:val="15"/>
          <w:szCs w:val="15"/>
        </w:rPr>
        <w:t>], занимающая не менее 50% площади этой стороны. Каждая из них должна быть нанесена на примерно одинаковое количество единиц потребительской тары одного наименования сигарет, выпущенных изготовителем в обращение в течение календарного года.</w:t>
      </w:r>
      <w:r>
        <w:rPr>
          <w:rFonts w:ascii="Arial" w:hAnsi="Arial" w:cs="Arial"/>
          <w:color w:val="2D2D2D"/>
          <w:spacing w:val="1"/>
          <w:sz w:val="15"/>
          <w:szCs w:val="15"/>
        </w:rPr>
        <w:br/>
      </w:r>
      <w:r>
        <w:rPr>
          <w:rFonts w:ascii="Arial" w:hAnsi="Arial" w:cs="Arial"/>
          <w:color w:val="2D2D2D"/>
          <w:spacing w:val="1"/>
          <w:sz w:val="15"/>
          <w:szCs w:val="15"/>
        </w:rPr>
        <w:br/>
        <w:t>Предупредительные надписи о вреде курения помешаются в рамки черного цвета, наносятся прописными буквами черного цвета на белом фоне жирным, четким, легко читаемым шрифтом максимально большого размера.</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4.11.9 Надпись о содержании смолы, никотина и </w:t>
      </w:r>
      <w:proofErr w:type="spellStart"/>
      <w:r>
        <w:rPr>
          <w:rFonts w:ascii="Arial" w:hAnsi="Arial" w:cs="Arial"/>
          <w:color w:val="2D2D2D"/>
          <w:spacing w:val="1"/>
          <w:sz w:val="15"/>
          <w:szCs w:val="15"/>
        </w:rPr>
        <w:t>монооксида</w:t>
      </w:r>
      <w:proofErr w:type="spellEnd"/>
      <w:r>
        <w:rPr>
          <w:rFonts w:ascii="Arial" w:hAnsi="Arial" w:cs="Arial"/>
          <w:color w:val="2D2D2D"/>
          <w:spacing w:val="1"/>
          <w:sz w:val="15"/>
          <w:szCs w:val="15"/>
        </w:rPr>
        <w:t xml:space="preserve"> углерода в дыме сигарет (миллиграмм на сигарету), занимающую не менее 4% площади одной из боковых сторон пачки, наносят в соответствии с требованиями технического регламента [</w:t>
      </w:r>
      <w:r w:rsidRPr="007822B2">
        <w:rPr>
          <w:rFonts w:ascii="Arial" w:hAnsi="Arial" w:cs="Arial"/>
          <w:color w:val="2D2D2D"/>
          <w:spacing w:val="1"/>
          <w:sz w:val="15"/>
          <w:szCs w:val="15"/>
        </w:rPr>
        <w:t>1</w:t>
      </w:r>
      <w:r>
        <w:rPr>
          <w:rFonts w:ascii="Arial" w:hAnsi="Arial" w:cs="Arial"/>
          <w:color w:val="2D2D2D"/>
          <w:spacing w:val="1"/>
          <w:sz w:val="15"/>
          <w:szCs w:val="15"/>
        </w:rPr>
        <w:t>]. </w:t>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4.11.10 Наименование технического регламента [</w:t>
      </w:r>
      <w:r w:rsidRPr="007822B2">
        <w:rPr>
          <w:rFonts w:ascii="Arial" w:hAnsi="Arial" w:cs="Arial"/>
          <w:color w:val="2D2D2D"/>
          <w:spacing w:val="1"/>
          <w:sz w:val="15"/>
          <w:szCs w:val="15"/>
        </w:rPr>
        <w:t>1</w:t>
      </w:r>
      <w:r>
        <w:rPr>
          <w:rFonts w:ascii="Arial" w:hAnsi="Arial" w:cs="Arial"/>
          <w:color w:val="2D2D2D"/>
          <w:spacing w:val="1"/>
          <w:sz w:val="15"/>
          <w:szCs w:val="15"/>
        </w:rPr>
        <w:t>] или информация об обязательном подтверждении соответствия сигарет.</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 если сигареты изготовлены в соответствии с этим стандартом.</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4.11.11 Знак обращения на рынке, сведения о максимальной розничной цене в рублях, месяце и годе изготовления сигарет в соответствии с требованиями технического регламента [</w:t>
      </w:r>
      <w:r w:rsidRPr="007822B2">
        <w:rPr>
          <w:rFonts w:ascii="Arial" w:hAnsi="Arial" w:cs="Arial"/>
          <w:color w:val="2D2D2D"/>
          <w:spacing w:val="1"/>
          <w:sz w:val="15"/>
          <w:szCs w:val="15"/>
        </w:rPr>
        <w:t>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Знак соответствия по </w:t>
      </w:r>
      <w:r w:rsidRPr="007822B2">
        <w:rPr>
          <w:rFonts w:ascii="Arial" w:hAnsi="Arial" w:cs="Arial"/>
          <w:color w:val="2D2D2D"/>
          <w:spacing w:val="1"/>
          <w:sz w:val="15"/>
          <w:szCs w:val="15"/>
        </w:rPr>
        <w:t xml:space="preserve">ГОСТ </w:t>
      </w:r>
      <w:proofErr w:type="gramStart"/>
      <w:r w:rsidRPr="007822B2">
        <w:rPr>
          <w:rFonts w:ascii="Arial" w:hAnsi="Arial" w:cs="Arial"/>
          <w:color w:val="2D2D2D"/>
          <w:spacing w:val="1"/>
          <w:sz w:val="15"/>
          <w:szCs w:val="15"/>
        </w:rPr>
        <w:t>Р</w:t>
      </w:r>
      <w:proofErr w:type="gramEnd"/>
      <w:r w:rsidRPr="007822B2">
        <w:rPr>
          <w:rFonts w:ascii="Arial" w:hAnsi="Arial" w:cs="Arial"/>
          <w:color w:val="2D2D2D"/>
          <w:spacing w:val="1"/>
          <w:sz w:val="15"/>
          <w:szCs w:val="15"/>
        </w:rPr>
        <w:t xml:space="preserve"> 1.9</w:t>
      </w:r>
      <w:r>
        <w:rPr>
          <w:rFonts w:ascii="Arial" w:hAnsi="Arial" w:cs="Arial"/>
          <w:color w:val="2D2D2D"/>
          <w:spacing w:val="1"/>
          <w:sz w:val="15"/>
          <w:szCs w:val="15"/>
        </w:rPr>
        <w:t> при добровольной сертификации табачных изделий.</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4.11.12 Дополнительно на потребительскую тару сигарет может быть нанесена информация, характеризующая изделие, не противоречащая 4.11.1-4.11.11, достоверная, не вводящая потребителей в заблуждение относительно изделия и его изготовителя, а также признаков, </w:t>
      </w:r>
      <w:r>
        <w:rPr>
          <w:rFonts w:ascii="Arial" w:hAnsi="Arial" w:cs="Arial"/>
          <w:color w:val="2D2D2D"/>
          <w:spacing w:val="1"/>
          <w:sz w:val="15"/>
          <w:szCs w:val="15"/>
        </w:rPr>
        <w:lastRenderedPageBreak/>
        <w:t>характеризующих сигареты. Дополнительная информация должна соответствовать требованиям технического регламента [</w:t>
      </w:r>
      <w:r w:rsidRPr="007822B2">
        <w:rPr>
          <w:rFonts w:ascii="Arial" w:hAnsi="Arial" w:cs="Arial"/>
          <w:color w:val="2D2D2D"/>
          <w:spacing w:val="1"/>
          <w:sz w:val="15"/>
          <w:szCs w:val="15"/>
        </w:rPr>
        <w:t>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Нанесение на потребительскую тару сигарет информации рекламного характера допускается при наличии у изготовителя или лицензиара документов, подтверждающих достоверность этой информации.</w:t>
      </w:r>
      <w:r>
        <w:rPr>
          <w:rFonts w:ascii="Arial" w:hAnsi="Arial" w:cs="Arial"/>
          <w:color w:val="2D2D2D"/>
          <w:spacing w:val="1"/>
          <w:sz w:val="15"/>
          <w:szCs w:val="15"/>
        </w:rPr>
        <w:br/>
      </w:r>
      <w:r>
        <w:rPr>
          <w:rFonts w:ascii="Arial" w:hAnsi="Arial" w:cs="Arial"/>
          <w:color w:val="2D2D2D"/>
          <w:spacing w:val="1"/>
          <w:sz w:val="15"/>
          <w:szCs w:val="15"/>
        </w:rPr>
        <w:br/>
        <w:t>4.11.8-4.11.12 (Измененная редакция, </w:t>
      </w:r>
      <w:proofErr w:type="spellStart"/>
      <w:r w:rsidRPr="007822B2">
        <w:rPr>
          <w:rFonts w:ascii="Arial" w:hAnsi="Arial" w:cs="Arial"/>
          <w:color w:val="2D2D2D"/>
          <w:spacing w:val="1"/>
          <w:sz w:val="15"/>
          <w:szCs w:val="15"/>
        </w:rPr>
        <w:t>Изм</w:t>
      </w:r>
      <w:proofErr w:type="spellEnd"/>
      <w:r w:rsidRPr="007822B2">
        <w:rPr>
          <w:rFonts w:ascii="Arial" w:hAnsi="Arial" w:cs="Arial"/>
          <w:color w:val="2D2D2D"/>
          <w:spacing w:val="1"/>
          <w:sz w:val="15"/>
          <w:szCs w:val="15"/>
        </w:rPr>
        <w:t>.</w:t>
      </w:r>
      <w:proofErr w:type="gramEnd"/>
      <w:r w:rsidRPr="007822B2">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4.11а</w:t>
      </w:r>
      <w:proofErr w:type="gramStart"/>
      <w:r>
        <w:rPr>
          <w:rFonts w:ascii="Arial" w:hAnsi="Arial" w:cs="Arial"/>
          <w:color w:val="2D2D2D"/>
          <w:spacing w:val="1"/>
          <w:sz w:val="15"/>
          <w:szCs w:val="15"/>
        </w:rPr>
        <w:t xml:space="preserve"> Н</w:t>
      </w:r>
      <w:proofErr w:type="gramEnd"/>
      <w:r>
        <w:rPr>
          <w:rFonts w:ascii="Arial" w:hAnsi="Arial" w:cs="Arial"/>
          <w:color w:val="2D2D2D"/>
          <w:spacing w:val="1"/>
          <w:sz w:val="15"/>
          <w:szCs w:val="15"/>
        </w:rPr>
        <w:t>а каждую сигарету может быть нанесена надпись с указанием наименования сигарет.</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(Введен дополнительно, </w:t>
      </w:r>
      <w:proofErr w:type="spellStart"/>
      <w:r w:rsidRPr="007822B2">
        <w:rPr>
          <w:rFonts w:ascii="Arial" w:hAnsi="Arial" w:cs="Arial"/>
          <w:color w:val="2D2D2D"/>
          <w:spacing w:val="1"/>
          <w:sz w:val="15"/>
          <w:szCs w:val="15"/>
        </w:rPr>
        <w:t>Изм</w:t>
      </w:r>
      <w:proofErr w:type="spellEnd"/>
      <w:r w:rsidRPr="007822B2">
        <w:rPr>
          <w:rFonts w:ascii="Arial" w:hAnsi="Arial" w:cs="Arial"/>
          <w:color w:val="2D2D2D"/>
          <w:spacing w:val="1"/>
          <w:sz w:val="15"/>
          <w:szCs w:val="15"/>
        </w:rPr>
        <w:t>.</w:t>
      </w:r>
      <w:proofErr w:type="gramEnd"/>
      <w:r w:rsidRPr="007822B2">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4.11.13 (Исключен, </w:t>
      </w:r>
      <w:proofErr w:type="spellStart"/>
      <w:r w:rsidRPr="007822B2">
        <w:rPr>
          <w:rFonts w:ascii="Arial" w:hAnsi="Arial" w:cs="Arial"/>
          <w:color w:val="2D2D2D"/>
          <w:spacing w:val="1"/>
          <w:sz w:val="15"/>
          <w:szCs w:val="15"/>
        </w:rPr>
        <w:t>Изм</w:t>
      </w:r>
      <w:proofErr w:type="spellEnd"/>
      <w:r w:rsidRPr="007822B2">
        <w:rPr>
          <w:rFonts w:ascii="Arial" w:hAnsi="Arial" w:cs="Arial"/>
          <w:color w:val="2D2D2D"/>
          <w:spacing w:val="1"/>
          <w:sz w:val="15"/>
          <w:szCs w:val="15"/>
        </w:rPr>
        <w:t>.</w:t>
      </w:r>
      <w:proofErr w:type="gramEnd"/>
      <w:r w:rsidRPr="007822B2">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4.12 Информацию, перечисленную в 4.11.1-4.11.12, 4.11а, наносят на русском языке или на языке страны, где сигареты реализуют.</w:t>
      </w:r>
      <w:r>
        <w:rPr>
          <w:rFonts w:ascii="Arial" w:hAnsi="Arial" w:cs="Arial"/>
          <w:color w:val="2D2D2D"/>
          <w:spacing w:val="1"/>
          <w:sz w:val="15"/>
          <w:szCs w:val="15"/>
        </w:rPr>
        <w:br/>
      </w:r>
      <w:r>
        <w:rPr>
          <w:rFonts w:ascii="Arial" w:hAnsi="Arial" w:cs="Arial"/>
          <w:color w:val="2D2D2D"/>
          <w:spacing w:val="1"/>
          <w:sz w:val="15"/>
          <w:szCs w:val="15"/>
        </w:rPr>
        <w:br/>
        <w:t>Наименование изготовителя, лицензиара и наименование сигарет может быть нанесено буквами латинского алфавита.</w:t>
      </w:r>
      <w:r>
        <w:rPr>
          <w:rFonts w:ascii="Arial" w:hAnsi="Arial" w:cs="Arial"/>
          <w:color w:val="2D2D2D"/>
          <w:spacing w:val="1"/>
          <w:sz w:val="15"/>
          <w:szCs w:val="15"/>
        </w:rPr>
        <w:br/>
      </w:r>
      <w:r>
        <w:rPr>
          <w:rFonts w:ascii="Arial" w:hAnsi="Arial" w:cs="Arial"/>
          <w:color w:val="2D2D2D"/>
          <w:spacing w:val="1"/>
          <w:sz w:val="15"/>
          <w:szCs w:val="15"/>
        </w:rPr>
        <w:br/>
        <w:t>Текст, входящий в товарный знак или промышленный образец, наносится на языке регистрации.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7822B2">
        <w:rPr>
          <w:rFonts w:ascii="Arial" w:hAnsi="Arial" w:cs="Arial"/>
          <w:color w:val="2D2D2D"/>
          <w:spacing w:val="1"/>
          <w:sz w:val="15"/>
          <w:szCs w:val="15"/>
        </w:rPr>
        <w:t>Изм</w:t>
      </w:r>
      <w:proofErr w:type="spellEnd"/>
      <w:r w:rsidRPr="007822B2">
        <w:rPr>
          <w:rFonts w:ascii="Arial" w:hAnsi="Arial" w:cs="Arial"/>
          <w:color w:val="2D2D2D"/>
          <w:spacing w:val="1"/>
          <w:sz w:val="15"/>
          <w:szCs w:val="15"/>
        </w:rPr>
        <w:t>.</w:t>
      </w:r>
      <w:proofErr w:type="gramEnd"/>
      <w:r w:rsidRPr="007822B2">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4.13 Информацию располагают непосредственно на единице потребительской тары (пачке, сувенирной коробке, боксе) на одном и том же месте конкретного наименования сигарет.</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7822B2">
        <w:rPr>
          <w:rFonts w:ascii="Arial" w:hAnsi="Arial" w:cs="Arial"/>
          <w:color w:val="2D2D2D"/>
          <w:spacing w:val="1"/>
          <w:sz w:val="15"/>
          <w:szCs w:val="15"/>
        </w:rPr>
        <w:t>Изм</w:t>
      </w:r>
      <w:proofErr w:type="spellEnd"/>
      <w:r w:rsidRPr="007822B2">
        <w:rPr>
          <w:rFonts w:ascii="Arial" w:hAnsi="Arial" w:cs="Arial"/>
          <w:color w:val="2D2D2D"/>
          <w:spacing w:val="1"/>
          <w:sz w:val="15"/>
          <w:szCs w:val="15"/>
        </w:rPr>
        <w:t>.</w:t>
      </w:r>
      <w:proofErr w:type="gramEnd"/>
      <w:r w:rsidRPr="007822B2">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4.14 Информация может быть нанесена любым способом и должна быть четкой и легко читаемой.</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4.14.1 Средства нанесения информации должны обеспечивать ее стойкость при хранении, транспортировании и реализации сигарет потребителям.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7822B2">
        <w:rPr>
          <w:rFonts w:ascii="Arial" w:hAnsi="Arial" w:cs="Arial"/>
          <w:color w:val="2D2D2D"/>
          <w:spacing w:val="1"/>
          <w:sz w:val="15"/>
          <w:szCs w:val="15"/>
        </w:rPr>
        <w:t>Изм</w:t>
      </w:r>
      <w:proofErr w:type="spellEnd"/>
      <w:r w:rsidRPr="007822B2">
        <w:rPr>
          <w:rFonts w:ascii="Arial" w:hAnsi="Arial" w:cs="Arial"/>
          <w:color w:val="2D2D2D"/>
          <w:spacing w:val="1"/>
          <w:sz w:val="15"/>
          <w:szCs w:val="15"/>
        </w:rPr>
        <w:t>.</w:t>
      </w:r>
      <w:proofErr w:type="gramEnd"/>
      <w:r w:rsidRPr="007822B2">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4.15 Блоки, боксы, сувенирные коробки упаковывают в транспортную тару - ящики из гофрированного картона по </w:t>
      </w:r>
      <w:r w:rsidRPr="007822B2">
        <w:rPr>
          <w:rFonts w:ascii="Arial" w:hAnsi="Arial" w:cs="Arial"/>
          <w:color w:val="2D2D2D"/>
          <w:spacing w:val="1"/>
          <w:sz w:val="15"/>
          <w:szCs w:val="15"/>
        </w:rPr>
        <w:t>ГОСТ 13511</w:t>
      </w:r>
      <w:r>
        <w:rPr>
          <w:rFonts w:ascii="Arial" w:hAnsi="Arial" w:cs="Arial"/>
          <w:color w:val="2D2D2D"/>
          <w:spacing w:val="1"/>
          <w:sz w:val="15"/>
          <w:szCs w:val="15"/>
        </w:rPr>
        <w:t> или в ящики по другим нормативным или техническим документам.</w:t>
      </w:r>
      <w:r>
        <w:rPr>
          <w:rFonts w:ascii="Arial" w:hAnsi="Arial" w:cs="Arial"/>
          <w:color w:val="2D2D2D"/>
          <w:spacing w:val="1"/>
          <w:sz w:val="15"/>
          <w:szCs w:val="15"/>
        </w:rPr>
        <w:br/>
      </w:r>
      <w:r>
        <w:rPr>
          <w:rFonts w:ascii="Arial" w:hAnsi="Arial" w:cs="Arial"/>
          <w:color w:val="2D2D2D"/>
          <w:spacing w:val="1"/>
          <w:sz w:val="15"/>
          <w:szCs w:val="15"/>
        </w:rPr>
        <w:br/>
        <w:t>По согласованию с заказчиком (получателем) пачки сигарет могут быть уложены в транспортную тару без формирования блоков.</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7822B2">
        <w:rPr>
          <w:rFonts w:ascii="Arial" w:hAnsi="Arial" w:cs="Arial"/>
          <w:color w:val="2D2D2D"/>
          <w:spacing w:val="1"/>
          <w:sz w:val="15"/>
          <w:szCs w:val="15"/>
        </w:rPr>
        <w:t>Изм</w:t>
      </w:r>
      <w:proofErr w:type="spellEnd"/>
      <w:r w:rsidRPr="007822B2">
        <w:rPr>
          <w:rFonts w:ascii="Arial" w:hAnsi="Arial" w:cs="Arial"/>
          <w:color w:val="2D2D2D"/>
          <w:spacing w:val="1"/>
          <w:sz w:val="15"/>
          <w:szCs w:val="15"/>
        </w:rPr>
        <w:t>.</w:t>
      </w:r>
      <w:proofErr w:type="gramEnd"/>
      <w:r w:rsidRPr="007822B2">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4.16 Ящики прочно упаковывают способом, обеспечивающим сохранность сигарет при транспортировании и хранении.</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4.17</w:t>
      </w:r>
      <w:proofErr w:type="gramStart"/>
      <w:r>
        <w:rPr>
          <w:rFonts w:ascii="Arial" w:hAnsi="Arial" w:cs="Arial"/>
          <w:color w:val="2D2D2D"/>
          <w:spacing w:val="1"/>
          <w:sz w:val="15"/>
          <w:szCs w:val="15"/>
        </w:rPr>
        <w:t xml:space="preserve"> Н</w:t>
      </w:r>
      <w:proofErr w:type="gramEnd"/>
      <w:r>
        <w:rPr>
          <w:rFonts w:ascii="Arial" w:hAnsi="Arial" w:cs="Arial"/>
          <w:color w:val="2D2D2D"/>
          <w:spacing w:val="1"/>
          <w:sz w:val="15"/>
          <w:szCs w:val="15"/>
        </w:rPr>
        <w:t>а ящик с сигаретами должна быть нанесена маркировка, содержащая следующие данные:</w:t>
      </w:r>
      <w:r>
        <w:rPr>
          <w:rFonts w:ascii="Arial" w:hAnsi="Arial" w:cs="Arial"/>
          <w:color w:val="2D2D2D"/>
          <w:spacing w:val="1"/>
          <w:sz w:val="15"/>
          <w:szCs w:val="15"/>
        </w:rPr>
        <w:br/>
      </w:r>
      <w:r>
        <w:rPr>
          <w:rFonts w:ascii="Arial" w:hAnsi="Arial" w:cs="Arial"/>
          <w:color w:val="2D2D2D"/>
          <w:spacing w:val="1"/>
          <w:sz w:val="15"/>
          <w:szCs w:val="15"/>
        </w:rPr>
        <w:br/>
        <w:t>наименование и юридический адрес изготовителя;</w:t>
      </w:r>
      <w:r>
        <w:rPr>
          <w:rFonts w:ascii="Arial" w:hAnsi="Arial" w:cs="Arial"/>
          <w:color w:val="2D2D2D"/>
          <w:spacing w:val="1"/>
          <w:sz w:val="15"/>
          <w:szCs w:val="15"/>
        </w:rPr>
        <w:br/>
      </w:r>
      <w:r>
        <w:rPr>
          <w:rFonts w:ascii="Arial" w:hAnsi="Arial" w:cs="Arial"/>
          <w:color w:val="2D2D2D"/>
          <w:spacing w:val="1"/>
          <w:sz w:val="15"/>
          <w:szCs w:val="15"/>
        </w:rPr>
        <w:br/>
        <w:t>наименование сигарет;</w:t>
      </w:r>
      <w:r>
        <w:rPr>
          <w:rFonts w:ascii="Arial" w:hAnsi="Arial" w:cs="Arial"/>
          <w:color w:val="2D2D2D"/>
          <w:spacing w:val="1"/>
          <w:sz w:val="15"/>
          <w:szCs w:val="15"/>
        </w:rPr>
        <w:br/>
      </w:r>
      <w:r>
        <w:rPr>
          <w:rFonts w:ascii="Arial" w:hAnsi="Arial" w:cs="Arial"/>
          <w:color w:val="2D2D2D"/>
          <w:spacing w:val="1"/>
          <w:sz w:val="15"/>
          <w:szCs w:val="15"/>
        </w:rPr>
        <w:br/>
        <w:t>количество сигарет в ящике;</w:t>
      </w:r>
      <w:r>
        <w:rPr>
          <w:rFonts w:ascii="Arial" w:hAnsi="Arial" w:cs="Arial"/>
          <w:color w:val="2D2D2D"/>
          <w:spacing w:val="1"/>
          <w:sz w:val="15"/>
          <w:szCs w:val="15"/>
        </w:rPr>
        <w:br/>
      </w:r>
      <w:r>
        <w:rPr>
          <w:rFonts w:ascii="Arial" w:hAnsi="Arial" w:cs="Arial"/>
          <w:color w:val="2D2D2D"/>
          <w:spacing w:val="1"/>
          <w:sz w:val="15"/>
          <w:szCs w:val="15"/>
        </w:rPr>
        <w:br/>
        <w:t>дата изготовления;</w:t>
      </w:r>
      <w:r>
        <w:rPr>
          <w:rFonts w:ascii="Arial" w:hAnsi="Arial" w:cs="Arial"/>
          <w:color w:val="2D2D2D"/>
          <w:spacing w:val="1"/>
          <w:sz w:val="15"/>
          <w:szCs w:val="15"/>
        </w:rPr>
        <w:br/>
      </w:r>
      <w:r>
        <w:rPr>
          <w:rFonts w:ascii="Arial" w:hAnsi="Arial" w:cs="Arial"/>
          <w:color w:val="2D2D2D"/>
          <w:spacing w:val="1"/>
          <w:sz w:val="15"/>
          <w:szCs w:val="15"/>
        </w:rPr>
        <w:br/>
        <w:t>наименование технического регламента;</w:t>
      </w:r>
      <w:r>
        <w:rPr>
          <w:rFonts w:ascii="Arial" w:hAnsi="Arial" w:cs="Arial"/>
          <w:color w:val="2D2D2D"/>
          <w:spacing w:val="1"/>
          <w:sz w:val="15"/>
          <w:szCs w:val="15"/>
        </w:rPr>
        <w:br/>
      </w:r>
      <w:r>
        <w:rPr>
          <w:rFonts w:ascii="Arial" w:hAnsi="Arial" w:cs="Arial"/>
          <w:color w:val="2D2D2D"/>
          <w:spacing w:val="1"/>
          <w:sz w:val="15"/>
          <w:szCs w:val="15"/>
        </w:rPr>
        <w:br/>
        <w:t>знак обращения на рынке;</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 если сигареты изготовлены в соответствии с этим стандартом;</w:t>
      </w:r>
      <w:r>
        <w:rPr>
          <w:rFonts w:ascii="Arial" w:hAnsi="Arial" w:cs="Arial"/>
          <w:color w:val="2D2D2D"/>
          <w:spacing w:val="1"/>
          <w:sz w:val="15"/>
          <w:szCs w:val="15"/>
        </w:rPr>
        <w:br/>
      </w:r>
      <w:r>
        <w:rPr>
          <w:rFonts w:ascii="Arial" w:hAnsi="Arial" w:cs="Arial"/>
          <w:color w:val="2D2D2D"/>
          <w:spacing w:val="1"/>
          <w:sz w:val="15"/>
          <w:szCs w:val="15"/>
        </w:rPr>
        <w:br/>
        <w:t>манипуляционные знаки "Беречь от влаги", "Беречь от солнечных лучей" по </w:t>
      </w:r>
      <w:r w:rsidRPr="007822B2">
        <w:rPr>
          <w:rFonts w:ascii="Arial" w:hAnsi="Arial" w:cs="Arial"/>
          <w:color w:val="2D2D2D"/>
          <w:spacing w:val="1"/>
          <w:sz w:val="15"/>
          <w:szCs w:val="15"/>
        </w:rPr>
        <w:t>ГОСТ 14192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 ящик может быть нанесена дополнительная информация, характеризующая продукцию.</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7822B2">
        <w:rPr>
          <w:rFonts w:ascii="Arial" w:hAnsi="Arial" w:cs="Arial"/>
          <w:color w:val="2D2D2D"/>
          <w:spacing w:val="1"/>
          <w:sz w:val="15"/>
          <w:szCs w:val="15"/>
        </w:rPr>
        <w:t>Изм</w:t>
      </w:r>
      <w:proofErr w:type="spellEnd"/>
      <w:r w:rsidRPr="007822B2">
        <w:rPr>
          <w:rFonts w:ascii="Arial" w:hAnsi="Arial" w:cs="Arial"/>
          <w:color w:val="2D2D2D"/>
          <w:spacing w:val="1"/>
          <w:sz w:val="15"/>
          <w:szCs w:val="15"/>
        </w:rPr>
        <w:t>.</w:t>
      </w:r>
      <w:proofErr w:type="gramEnd"/>
      <w:r w:rsidRPr="007822B2">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7822B2" w:rsidRDefault="007822B2" w:rsidP="007822B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lastRenderedPageBreak/>
        <w:t>5 Правила приемки</w:t>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Сигареты принимают партиями.</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Для контроля качества сигарет отбор проб проводят по </w:t>
      </w:r>
      <w:r w:rsidRPr="007822B2">
        <w:rPr>
          <w:rFonts w:ascii="Arial" w:hAnsi="Arial" w:cs="Arial"/>
          <w:color w:val="2D2D2D"/>
          <w:spacing w:val="1"/>
          <w:sz w:val="15"/>
          <w:szCs w:val="15"/>
        </w:rPr>
        <w:t xml:space="preserve">ГОСТ </w:t>
      </w:r>
      <w:proofErr w:type="gramStart"/>
      <w:r w:rsidRPr="007822B2">
        <w:rPr>
          <w:rFonts w:ascii="Arial" w:hAnsi="Arial" w:cs="Arial"/>
          <w:color w:val="2D2D2D"/>
          <w:spacing w:val="1"/>
          <w:sz w:val="15"/>
          <w:szCs w:val="15"/>
        </w:rPr>
        <w:t>Р</w:t>
      </w:r>
      <w:proofErr w:type="gramEnd"/>
      <w:r w:rsidRPr="007822B2">
        <w:rPr>
          <w:rFonts w:ascii="Arial" w:hAnsi="Arial" w:cs="Arial"/>
          <w:color w:val="2D2D2D"/>
          <w:spacing w:val="1"/>
          <w:sz w:val="15"/>
          <w:szCs w:val="15"/>
        </w:rPr>
        <w:t xml:space="preserve"> 52670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7822B2">
        <w:rPr>
          <w:rFonts w:ascii="Arial" w:hAnsi="Arial" w:cs="Arial"/>
          <w:color w:val="2D2D2D"/>
          <w:spacing w:val="1"/>
          <w:sz w:val="15"/>
          <w:szCs w:val="15"/>
        </w:rPr>
        <w:t>Изм</w:t>
      </w:r>
      <w:proofErr w:type="spellEnd"/>
      <w:r w:rsidRPr="007822B2">
        <w:rPr>
          <w:rFonts w:ascii="Arial" w:hAnsi="Arial" w:cs="Arial"/>
          <w:color w:val="2D2D2D"/>
          <w:spacing w:val="1"/>
          <w:sz w:val="15"/>
          <w:szCs w:val="15"/>
        </w:rPr>
        <w:t>.</w:t>
      </w:r>
      <w:proofErr w:type="gramEnd"/>
      <w:r w:rsidRPr="007822B2">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получении отрицательного результата испытаний проводят повторную выборку, результаты испытаний которой являются окончательными.</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 Партию продукции принимают, если она соответствует требованиям настоящего стандарта. </w:t>
      </w:r>
      <w:r>
        <w:rPr>
          <w:rFonts w:ascii="Arial" w:hAnsi="Arial" w:cs="Arial"/>
          <w:color w:val="2D2D2D"/>
          <w:spacing w:val="1"/>
          <w:sz w:val="15"/>
          <w:szCs w:val="15"/>
        </w:rPr>
        <w:br/>
      </w:r>
      <w:r>
        <w:rPr>
          <w:rFonts w:ascii="Arial" w:hAnsi="Arial" w:cs="Arial"/>
          <w:color w:val="2D2D2D"/>
          <w:spacing w:val="1"/>
          <w:sz w:val="15"/>
          <w:szCs w:val="15"/>
        </w:rPr>
        <w:br/>
        <w:t>Каждую партию сопровождают документом о качестве.</w:t>
      </w:r>
      <w:r>
        <w:rPr>
          <w:rFonts w:ascii="Arial" w:hAnsi="Arial" w:cs="Arial"/>
          <w:color w:val="2D2D2D"/>
          <w:spacing w:val="1"/>
          <w:sz w:val="15"/>
          <w:szCs w:val="15"/>
        </w:rPr>
        <w:br/>
      </w:r>
      <w:r>
        <w:rPr>
          <w:rFonts w:ascii="Arial" w:hAnsi="Arial" w:cs="Arial"/>
          <w:color w:val="2D2D2D"/>
          <w:spacing w:val="1"/>
          <w:sz w:val="15"/>
          <w:szCs w:val="15"/>
        </w:rPr>
        <w:br/>
      </w:r>
    </w:p>
    <w:p w:rsidR="007822B2" w:rsidRDefault="007822B2" w:rsidP="007822B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Методы контроля</w:t>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Отбор проб и составление лабораторной пробы производят по </w:t>
      </w:r>
      <w:r w:rsidRPr="007822B2">
        <w:rPr>
          <w:rFonts w:ascii="Arial" w:hAnsi="Arial" w:cs="Arial"/>
          <w:color w:val="2D2D2D"/>
          <w:spacing w:val="1"/>
          <w:sz w:val="15"/>
          <w:szCs w:val="15"/>
        </w:rPr>
        <w:t xml:space="preserve">ГОСТ </w:t>
      </w:r>
      <w:proofErr w:type="gramStart"/>
      <w:r w:rsidRPr="007822B2">
        <w:rPr>
          <w:rFonts w:ascii="Arial" w:hAnsi="Arial" w:cs="Arial"/>
          <w:color w:val="2D2D2D"/>
          <w:spacing w:val="1"/>
          <w:sz w:val="15"/>
          <w:szCs w:val="15"/>
        </w:rPr>
        <w:t>Р</w:t>
      </w:r>
      <w:proofErr w:type="gramEnd"/>
      <w:r w:rsidRPr="007822B2">
        <w:rPr>
          <w:rFonts w:ascii="Arial" w:hAnsi="Arial" w:cs="Arial"/>
          <w:color w:val="2D2D2D"/>
          <w:spacing w:val="1"/>
          <w:sz w:val="15"/>
          <w:szCs w:val="15"/>
        </w:rPr>
        <w:t xml:space="preserve"> 52670.</w:t>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(Измененная редакция, </w:t>
      </w:r>
      <w:proofErr w:type="spellStart"/>
      <w:r w:rsidRPr="007822B2">
        <w:rPr>
          <w:rFonts w:ascii="Arial" w:hAnsi="Arial" w:cs="Arial"/>
          <w:color w:val="2D2D2D"/>
          <w:spacing w:val="1"/>
          <w:sz w:val="15"/>
          <w:szCs w:val="15"/>
        </w:rPr>
        <w:t>Изм</w:t>
      </w:r>
      <w:proofErr w:type="spellEnd"/>
      <w:r w:rsidRPr="007822B2">
        <w:rPr>
          <w:rFonts w:ascii="Arial" w:hAnsi="Arial" w:cs="Arial"/>
          <w:color w:val="2D2D2D"/>
          <w:spacing w:val="1"/>
          <w:sz w:val="15"/>
          <w:szCs w:val="15"/>
        </w:rPr>
        <w:t>.</w:t>
      </w:r>
      <w:proofErr w:type="gramEnd"/>
      <w:r w:rsidRPr="007822B2">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7822B2" w:rsidRDefault="007822B2" w:rsidP="007822B2">
      <w:pPr>
        <w:pStyle w:val="headertext"/>
        <w:shd w:val="clear" w:color="auto" w:fill="FFFFFF"/>
        <w:spacing w:before="107" w:beforeAutospacing="0" w:after="54"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t>     6.2 Определение длины сигарет и фильтрующих мундштуков</w:t>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6.2.1 Аппаратура</w:t>
      </w:r>
      <w:r>
        <w:rPr>
          <w:rFonts w:ascii="Arial" w:hAnsi="Arial" w:cs="Arial"/>
          <w:color w:val="2D2D2D"/>
          <w:spacing w:val="1"/>
          <w:sz w:val="15"/>
          <w:szCs w:val="15"/>
        </w:rPr>
        <w:br/>
      </w:r>
      <w:r>
        <w:rPr>
          <w:rFonts w:ascii="Arial" w:hAnsi="Arial" w:cs="Arial"/>
          <w:color w:val="2D2D2D"/>
          <w:spacing w:val="1"/>
          <w:sz w:val="15"/>
          <w:szCs w:val="15"/>
        </w:rPr>
        <w:br/>
        <w:t>Штангенциркуль по </w:t>
      </w:r>
      <w:r w:rsidRPr="007822B2">
        <w:rPr>
          <w:rFonts w:ascii="Arial" w:hAnsi="Arial" w:cs="Arial"/>
          <w:color w:val="2D2D2D"/>
          <w:spacing w:val="1"/>
          <w:sz w:val="15"/>
          <w:szCs w:val="15"/>
        </w:rPr>
        <w:t>ГОСТ 166</w:t>
      </w:r>
      <w:r>
        <w:rPr>
          <w:rFonts w:ascii="Arial" w:hAnsi="Arial" w:cs="Arial"/>
          <w:color w:val="2D2D2D"/>
          <w:spacing w:val="1"/>
          <w:sz w:val="15"/>
          <w:szCs w:val="15"/>
        </w:rPr>
        <w:t> или другие средства измерений, позволяющие выполнять измерения с погрешностью не более 0,1 мм.</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6.2.2 Проведение испытания</w:t>
      </w:r>
      <w:proofErr w:type="gramStart"/>
      <w:r>
        <w:rPr>
          <w:rFonts w:ascii="Arial" w:hAnsi="Arial" w:cs="Arial"/>
          <w:color w:val="2D2D2D"/>
          <w:spacing w:val="1"/>
          <w:sz w:val="15"/>
          <w:szCs w:val="15"/>
        </w:rPr>
        <w:br/>
      </w:r>
      <w:r>
        <w:rPr>
          <w:rFonts w:ascii="Arial" w:hAnsi="Arial" w:cs="Arial"/>
          <w:color w:val="2D2D2D"/>
          <w:spacing w:val="1"/>
          <w:sz w:val="15"/>
          <w:szCs w:val="15"/>
        </w:rPr>
        <w:br/>
        <w:t>И</w:t>
      </w:r>
      <w:proofErr w:type="gramEnd"/>
      <w:r>
        <w:rPr>
          <w:rFonts w:ascii="Arial" w:hAnsi="Arial" w:cs="Arial"/>
          <w:color w:val="2D2D2D"/>
          <w:spacing w:val="1"/>
          <w:sz w:val="15"/>
          <w:szCs w:val="15"/>
        </w:rPr>
        <w:t>з лабораторной пробы по 6.1 произвольно отбирают две пачки, извлекают из них сигареты, отбирают 10 шт. и измеряют их длину. Затем отделяют фильтрующие мундштуки и измеряют их длину.</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6.2.3 Обработка результатов</w:t>
      </w:r>
      <w:proofErr w:type="gramStart"/>
      <w:r>
        <w:rPr>
          <w:rFonts w:ascii="Arial" w:hAnsi="Arial" w:cs="Arial"/>
          <w:color w:val="2D2D2D"/>
          <w:spacing w:val="1"/>
          <w:sz w:val="15"/>
          <w:szCs w:val="15"/>
        </w:rPr>
        <w:br/>
      </w:r>
      <w:r>
        <w:rPr>
          <w:rFonts w:ascii="Arial" w:hAnsi="Arial" w:cs="Arial"/>
          <w:color w:val="2D2D2D"/>
          <w:spacing w:val="1"/>
          <w:sz w:val="15"/>
          <w:szCs w:val="15"/>
        </w:rPr>
        <w:br/>
        <w:t>З</w:t>
      </w:r>
      <w:proofErr w:type="gramEnd"/>
      <w:r>
        <w:rPr>
          <w:rFonts w:ascii="Arial" w:hAnsi="Arial" w:cs="Arial"/>
          <w:color w:val="2D2D2D"/>
          <w:spacing w:val="1"/>
          <w:sz w:val="15"/>
          <w:szCs w:val="15"/>
        </w:rPr>
        <w:t>а результат испытания принимают среднеарифметическое значение 10 измерений. Вычисления проводят с точностью до первого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r>
    </w:p>
    <w:p w:rsidR="007822B2" w:rsidRDefault="007822B2" w:rsidP="007822B2">
      <w:pPr>
        <w:pStyle w:val="headertext"/>
        <w:shd w:val="clear" w:color="auto" w:fill="FFFFFF"/>
        <w:spacing w:before="107" w:beforeAutospacing="0" w:after="54"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t>     6.3 Определение влажности табака в сигаретах</w:t>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6.3.1 Аппаратура</w:t>
      </w:r>
      <w:r>
        <w:rPr>
          <w:rFonts w:ascii="Arial" w:hAnsi="Arial" w:cs="Arial"/>
          <w:color w:val="2D2D2D"/>
          <w:spacing w:val="1"/>
          <w:sz w:val="15"/>
          <w:szCs w:val="15"/>
        </w:rPr>
        <w:br/>
      </w:r>
      <w:r>
        <w:rPr>
          <w:rFonts w:ascii="Arial" w:hAnsi="Arial" w:cs="Arial"/>
          <w:color w:val="2D2D2D"/>
          <w:spacing w:val="1"/>
          <w:sz w:val="15"/>
          <w:szCs w:val="15"/>
        </w:rPr>
        <w:br/>
        <w:t>Шкаф сушильный, обеспечивающий требуемые условия сушки по 6.3.2.</w:t>
      </w:r>
      <w:r>
        <w:rPr>
          <w:rFonts w:ascii="Arial" w:hAnsi="Arial" w:cs="Arial"/>
          <w:color w:val="2D2D2D"/>
          <w:spacing w:val="1"/>
          <w:sz w:val="15"/>
          <w:szCs w:val="15"/>
        </w:rPr>
        <w:br/>
      </w:r>
      <w:r>
        <w:rPr>
          <w:rFonts w:ascii="Arial" w:hAnsi="Arial" w:cs="Arial"/>
          <w:color w:val="2D2D2D"/>
          <w:spacing w:val="1"/>
          <w:sz w:val="15"/>
          <w:szCs w:val="15"/>
        </w:rPr>
        <w:br/>
        <w:t>Весы лабораторные высокого класса точности, с пределом абсолютной погрешности одноразового взвешивания ±0,001 г.</w:t>
      </w:r>
      <w:r>
        <w:rPr>
          <w:rFonts w:ascii="Arial" w:hAnsi="Arial" w:cs="Arial"/>
          <w:color w:val="2D2D2D"/>
          <w:spacing w:val="1"/>
          <w:sz w:val="15"/>
          <w:szCs w:val="15"/>
        </w:rPr>
        <w:br/>
      </w:r>
      <w:r>
        <w:rPr>
          <w:rFonts w:ascii="Arial" w:hAnsi="Arial" w:cs="Arial"/>
          <w:color w:val="2D2D2D"/>
          <w:spacing w:val="1"/>
          <w:sz w:val="15"/>
          <w:szCs w:val="15"/>
        </w:rPr>
        <w:br/>
        <w:t>Лотки из белой жести площадью (120±2) см</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alt="ГОСТ 3935-2000 Сигареты. Общие технические условия (с Поправкой, с Изменениями N 1, 2)" style="width:8.05pt;height:17.2pt"/>
        </w:pict>
      </w:r>
      <w:r>
        <w:rPr>
          <w:rFonts w:ascii="Arial" w:hAnsi="Arial" w:cs="Arial"/>
          <w:color w:val="2D2D2D"/>
          <w:spacing w:val="1"/>
          <w:sz w:val="15"/>
          <w:szCs w:val="15"/>
        </w:rPr>
        <w:t>, высотой бортика (10±2) мм. </w:t>
      </w:r>
      <w:r>
        <w:rPr>
          <w:rFonts w:ascii="Arial" w:hAnsi="Arial" w:cs="Arial"/>
          <w:color w:val="2D2D2D"/>
          <w:spacing w:val="1"/>
          <w:sz w:val="15"/>
          <w:szCs w:val="15"/>
        </w:rPr>
        <w:br/>
      </w:r>
      <w:r>
        <w:rPr>
          <w:rFonts w:ascii="Arial" w:hAnsi="Arial" w:cs="Arial"/>
          <w:color w:val="2D2D2D"/>
          <w:spacing w:val="1"/>
          <w:sz w:val="15"/>
          <w:szCs w:val="15"/>
        </w:rPr>
        <w:br/>
        <w:t>Термометр по </w:t>
      </w:r>
      <w:r w:rsidRPr="007822B2">
        <w:rPr>
          <w:rFonts w:ascii="Arial" w:hAnsi="Arial" w:cs="Arial"/>
          <w:color w:val="2D2D2D"/>
          <w:spacing w:val="1"/>
          <w:sz w:val="15"/>
          <w:szCs w:val="15"/>
        </w:rPr>
        <w:t>ГОСТ 28498</w:t>
      </w:r>
      <w:r>
        <w:rPr>
          <w:rFonts w:ascii="Arial" w:hAnsi="Arial" w:cs="Arial"/>
          <w:color w:val="2D2D2D"/>
          <w:spacing w:val="1"/>
          <w:sz w:val="15"/>
          <w:szCs w:val="15"/>
        </w:rPr>
        <w:t> с диапазоном измерения до 200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и ценой деления от 0,5 до 2,0 °С. </w:t>
      </w:r>
      <w:r>
        <w:rPr>
          <w:rFonts w:ascii="Arial" w:hAnsi="Arial" w:cs="Arial"/>
          <w:color w:val="2D2D2D"/>
          <w:spacing w:val="1"/>
          <w:sz w:val="15"/>
          <w:szCs w:val="15"/>
        </w:rPr>
        <w:br/>
      </w:r>
      <w:r>
        <w:rPr>
          <w:rFonts w:ascii="Arial" w:hAnsi="Arial" w:cs="Arial"/>
          <w:color w:val="2D2D2D"/>
          <w:spacing w:val="1"/>
          <w:sz w:val="15"/>
          <w:szCs w:val="15"/>
        </w:rPr>
        <w:br/>
        <w:t>Часы наручные, настольные или другие средства измерения времени с погрешностью не более 2%.</w:t>
      </w:r>
      <w:r>
        <w:rPr>
          <w:rFonts w:ascii="Arial" w:hAnsi="Arial" w:cs="Arial"/>
          <w:color w:val="2D2D2D"/>
          <w:spacing w:val="1"/>
          <w:sz w:val="15"/>
          <w:szCs w:val="15"/>
        </w:rPr>
        <w:br/>
      </w:r>
      <w:r>
        <w:rPr>
          <w:rFonts w:ascii="Arial" w:hAnsi="Arial" w:cs="Arial"/>
          <w:color w:val="2D2D2D"/>
          <w:spacing w:val="1"/>
          <w:sz w:val="15"/>
          <w:szCs w:val="15"/>
        </w:rPr>
        <w:br/>
        <w:t>Могут применяться другие средства измерений, испытательное оборудование и методики проведения испытаний при условии сохранения точности полученных результатов.</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w:t>
      </w:r>
      <w:r w:rsidRPr="007822B2">
        <w:rPr>
          <w:rFonts w:ascii="Arial" w:hAnsi="Arial" w:cs="Arial"/>
          <w:color w:val="2D2D2D"/>
          <w:spacing w:val="1"/>
          <w:sz w:val="15"/>
          <w:szCs w:val="15"/>
        </w:rPr>
        <w:t> 1</w:t>
      </w:r>
      <w:r>
        <w:rPr>
          <w:rFonts w:ascii="Arial" w:hAnsi="Arial" w:cs="Arial"/>
          <w:color w:val="2D2D2D"/>
          <w:spacing w:val="1"/>
          <w:sz w:val="15"/>
          <w:szCs w:val="15"/>
        </w:rPr>
        <w:t>, </w:t>
      </w:r>
      <w:r w:rsidRPr="007822B2">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6.3.2 Проведение испытания</w:t>
      </w:r>
      <w:proofErr w:type="gramStart"/>
      <w:r>
        <w:rPr>
          <w:rFonts w:ascii="Arial" w:hAnsi="Arial" w:cs="Arial"/>
          <w:color w:val="2D2D2D"/>
          <w:spacing w:val="1"/>
          <w:sz w:val="15"/>
          <w:szCs w:val="15"/>
        </w:rPr>
        <w:br/>
      </w:r>
      <w:r>
        <w:rPr>
          <w:rFonts w:ascii="Arial" w:hAnsi="Arial" w:cs="Arial"/>
          <w:color w:val="2D2D2D"/>
          <w:spacing w:val="1"/>
          <w:sz w:val="15"/>
          <w:szCs w:val="15"/>
        </w:rPr>
        <w:br/>
        <w:t>И</w:t>
      </w:r>
      <w:proofErr w:type="gramEnd"/>
      <w:r>
        <w:rPr>
          <w:rFonts w:ascii="Arial" w:hAnsi="Arial" w:cs="Arial"/>
          <w:color w:val="2D2D2D"/>
          <w:spacing w:val="1"/>
          <w:sz w:val="15"/>
          <w:szCs w:val="15"/>
        </w:rPr>
        <w:t>з лабораторной пробы по 6.1 произвольно отбирают 10 пачек, извлекают из них сигареты, осторожно разрезают рубашку вдоль. Извлеченный табак перемешивают.</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Для определения влажности отбирают две пробы табака массой 4-5 г, помещают их в сухие лотки и взвешивают. Лотки с табаком помещают в сушильный шкаф. Высушивание ведут в течение (30±1) мин при температуре (108±2) °С. Отсчет времени начинают с момента установления в шкафу заданной температуры. Вентиляционные отверстия шкафа должны быть полностью открыты. По окончании сушки лотки с табаком немедленно взвешивают. Все взвешивания проводят с погрешностью не более 0,01 г. Результаты взвешивания записывают с точностью до второго десятичного знака.</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Влажность табака </w:t>
      </w:r>
      <w:r>
        <w:rPr>
          <w:rFonts w:ascii="Arial" w:hAnsi="Arial" w:cs="Arial"/>
          <w:color w:val="2D2D2D"/>
          <w:spacing w:val="1"/>
          <w:sz w:val="15"/>
          <w:szCs w:val="15"/>
        </w:rPr>
        <w:pict>
          <v:shape id="_x0000_i1074" type="#_x0000_t75" alt="ГОСТ 3935-2000 Сигареты. Общие технические условия (с Поправкой, с Изменениями N 1, 2)" style="width:14.5pt;height:14.5pt"/>
        </w:pict>
      </w:r>
      <w:r>
        <w:rPr>
          <w:rFonts w:ascii="Arial" w:hAnsi="Arial" w:cs="Arial"/>
          <w:color w:val="2D2D2D"/>
          <w:spacing w:val="1"/>
          <w:sz w:val="15"/>
          <w:szCs w:val="15"/>
        </w:rPr>
        <w:t>, %, вычисляют по каждой пробе отдельно по формуле</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28090" cy="450215"/>
            <wp:effectExtent l="19050" t="0" r="0" b="0"/>
            <wp:docPr id="51" name="Рисунок 51" descr="ГОСТ 3935-2000 Сигареты. Общие технические условия (с Поправко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3935-2000 Сигареты. Общие технические условия (с Поправкой, с Изменениями N 1, 2)"/>
                    <pic:cNvPicPr>
                      <a:picLocks noChangeAspect="1" noChangeArrowheads="1"/>
                    </pic:cNvPicPr>
                  </pic:nvPicPr>
                  <pic:blipFill>
                    <a:blip r:embed="rId7" cstate="print"/>
                    <a:srcRect/>
                    <a:stretch>
                      <a:fillRect/>
                    </a:stretch>
                  </pic:blipFill>
                  <pic:spPr bwMode="auto">
                    <a:xfrm>
                      <a:off x="0" y="0"/>
                      <a:ext cx="1228090" cy="45021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w:t>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076" type="#_x0000_t75" alt="ГОСТ 3935-2000 Сигареты. Общие технические условия (с Поправкой, с Изменениями N 1, 2)" style="width:15.6pt;height:17.2pt"/>
        </w:pict>
      </w:r>
      <w:r>
        <w:rPr>
          <w:rFonts w:ascii="Arial" w:hAnsi="Arial" w:cs="Arial"/>
          <w:color w:val="2D2D2D"/>
          <w:spacing w:val="1"/>
          <w:sz w:val="15"/>
          <w:szCs w:val="15"/>
        </w:rPr>
        <w:t xml:space="preserve"> - масса лотка с табаком до высушивания,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77" type="#_x0000_t75" alt="ГОСТ 3935-2000 Сигареты. Общие технические условия (с Поправкой, с Изменениями N 1, 2)" style="width:17.2pt;height:17.2pt"/>
        </w:pict>
      </w:r>
      <w:r>
        <w:rPr>
          <w:rFonts w:ascii="Arial" w:hAnsi="Arial" w:cs="Arial"/>
          <w:color w:val="2D2D2D"/>
          <w:spacing w:val="1"/>
          <w:sz w:val="15"/>
          <w:szCs w:val="15"/>
        </w:rPr>
        <w:t> - масса лотка с табаком после высушивания,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78" type="#_x0000_t75" alt="ГОСТ 3935-2000 Сигареты. Общие технические условия (с Поправкой, с Изменениями N 1, 2)" style="width:12.9pt;height:11.3pt"/>
        </w:pict>
      </w:r>
      <w:r>
        <w:rPr>
          <w:rFonts w:ascii="Arial" w:hAnsi="Arial" w:cs="Arial"/>
          <w:color w:val="2D2D2D"/>
          <w:spacing w:val="1"/>
          <w:sz w:val="15"/>
          <w:szCs w:val="15"/>
        </w:rPr>
        <w:t> - масса пустого лотка, г.</w:t>
      </w:r>
      <w:r>
        <w:rPr>
          <w:rFonts w:ascii="Arial" w:hAnsi="Arial" w:cs="Arial"/>
          <w:color w:val="2D2D2D"/>
          <w:spacing w:val="1"/>
          <w:sz w:val="15"/>
          <w:szCs w:val="15"/>
        </w:rPr>
        <w:br/>
      </w:r>
      <w:r>
        <w:rPr>
          <w:rFonts w:ascii="Arial" w:hAnsi="Arial" w:cs="Arial"/>
          <w:color w:val="2D2D2D"/>
          <w:spacing w:val="1"/>
          <w:sz w:val="15"/>
          <w:szCs w:val="15"/>
        </w:rPr>
        <w:br/>
        <w:t>За результат испытания принимают среднеарифметическое значение двух параллельных определений, расхождение между числовыми значениями которых не должно превышать 0,5. Вычисления проводят с точностью до первого десятичного знака. </w:t>
      </w:r>
      <w:r>
        <w:rPr>
          <w:rFonts w:ascii="Arial" w:hAnsi="Arial" w:cs="Arial"/>
          <w:color w:val="2D2D2D"/>
          <w:spacing w:val="1"/>
          <w:sz w:val="15"/>
          <w:szCs w:val="15"/>
        </w:rPr>
        <w:br/>
      </w:r>
      <w:r>
        <w:rPr>
          <w:rFonts w:ascii="Arial" w:hAnsi="Arial" w:cs="Arial"/>
          <w:color w:val="2D2D2D"/>
          <w:spacing w:val="1"/>
          <w:sz w:val="15"/>
          <w:szCs w:val="15"/>
        </w:rPr>
        <w:br/>
      </w:r>
    </w:p>
    <w:p w:rsidR="007822B2" w:rsidRDefault="007822B2" w:rsidP="007822B2">
      <w:pPr>
        <w:pStyle w:val="headertext"/>
        <w:shd w:val="clear" w:color="auto" w:fill="FFFFFF"/>
        <w:spacing w:before="107" w:beforeAutospacing="0" w:after="54"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t>     6.4 Определение массовой доли пыли в табаке</w:t>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6.4.1 Аппаратура</w:t>
      </w:r>
      <w:r>
        <w:rPr>
          <w:rFonts w:ascii="Arial" w:hAnsi="Arial" w:cs="Arial"/>
          <w:color w:val="2D2D2D"/>
          <w:spacing w:val="1"/>
          <w:sz w:val="15"/>
          <w:szCs w:val="15"/>
        </w:rPr>
        <w:br/>
      </w:r>
      <w:r>
        <w:rPr>
          <w:rFonts w:ascii="Arial" w:hAnsi="Arial" w:cs="Arial"/>
          <w:color w:val="2D2D2D"/>
          <w:spacing w:val="1"/>
          <w:sz w:val="15"/>
          <w:szCs w:val="15"/>
        </w:rPr>
        <w:br/>
        <w:t>Весы лабораторные высокого класса точности, с пределом абсолютной погрешности одноразового взвешивания ±0,01 г.</w:t>
      </w:r>
      <w:r>
        <w:rPr>
          <w:rFonts w:ascii="Arial" w:hAnsi="Arial" w:cs="Arial"/>
          <w:color w:val="2D2D2D"/>
          <w:spacing w:val="1"/>
          <w:sz w:val="15"/>
          <w:szCs w:val="15"/>
        </w:rPr>
        <w:br/>
      </w:r>
      <w:r>
        <w:rPr>
          <w:rFonts w:ascii="Arial" w:hAnsi="Arial" w:cs="Arial"/>
          <w:color w:val="2D2D2D"/>
          <w:spacing w:val="1"/>
          <w:sz w:val="15"/>
          <w:szCs w:val="15"/>
        </w:rPr>
        <w:br/>
        <w:t xml:space="preserve">Просеивающие машины различных конструкций и метрологических характеристик. </w:t>
      </w:r>
      <w:proofErr w:type="gramStart"/>
      <w:r>
        <w:rPr>
          <w:rFonts w:ascii="Arial" w:hAnsi="Arial" w:cs="Arial"/>
          <w:color w:val="2D2D2D"/>
          <w:spacing w:val="1"/>
          <w:sz w:val="15"/>
          <w:szCs w:val="15"/>
        </w:rPr>
        <w:t>Время полного отсеивания пыли для используемой конструкции машины устанавливают путем просеивания искусственно составленных смесей резаного табака с содержанием пыли (5±0,5)%.</w:t>
      </w:r>
      <w:r>
        <w:rPr>
          <w:rFonts w:ascii="Arial" w:hAnsi="Arial" w:cs="Arial"/>
          <w:color w:val="2D2D2D"/>
          <w:spacing w:val="1"/>
          <w:sz w:val="15"/>
          <w:szCs w:val="15"/>
        </w:rPr>
        <w:br/>
      </w:r>
      <w:r>
        <w:rPr>
          <w:rFonts w:ascii="Arial" w:hAnsi="Arial" w:cs="Arial"/>
          <w:color w:val="2D2D2D"/>
          <w:spacing w:val="1"/>
          <w:sz w:val="15"/>
          <w:szCs w:val="15"/>
        </w:rPr>
        <w:br/>
        <w:t>Набор сит диаметром (200±5) мм, состоящий из:</w:t>
      </w:r>
      <w:r>
        <w:rPr>
          <w:rFonts w:ascii="Arial" w:hAnsi="Arial" w:cs="Arial"/>
          <w:color w:val="2D2D2D"/>
          <w:spacing w:val="1"/>
          <w:sz w:val="15"/>
          <w:szCs w:val="15"/>
        </w:rPr>
        <w:br/>
      </w:r>
      <w:r>
        <w:rPr>
          <w:rFonts w:ascii="Arial" w:hAnsi="Arial" w:cs="Arial"/>
          <w:color w:val="2D2D2D"/>
          <w:spacing w:val="1"/>
          <w:sz w:val="15"/>
          <w:szCs w:val="15"/>
        </w:rPr>
        <w:br/>
        <w:t>верхнего сита, имеющего решетное полотно 1-29-1х0,8 или 1-30-1х0,8 по техническому документу;</w:t>
      </w:r>
      <w:r>
        <w:rPr>
          <w:rFonts w:ascii="Arial" w:hAnsi="Arial" w:cs="Arial"/>
          <w:color w:val="2D2D2D"/>
          <w:spacing w:val="1"/>
          <w:sz w:val="15"/>
          <w:szCs w:val="15"/>
        </w:rPr>
        <w:br/>
      </w:r>
      <w:r>
        <w:rPr>
          <w:rFonts w:ascii="Arial" w:hAnsi="Arial" w:cs="Arial"/>
          <w:color w:val="2D2D2D"/>
          <w:spacing w:val="1"/>
          <w:sz w:val="15"/>
          <w:szCs w:val="15"/>
        </w:rPr>
        <w:br/>
        <w:t xml:space="preserve">нижнего плетеного сита, изготовленного из </w:t>
      </w:r>
      <w:proofErr w:type="spellStart"/>
      <w:r>
        <w:rPr>
          <w:rFonts w:ascii="Arial" w:hAnsi="Arial" w:cs="Arial"/>
          <w:color w:val="2D2D2D"/>
          <w:spacing w:val="1"/>
          <w:sz w:val="15"/>
          <w:szCs w:val="15"/>
        </w:rPr>
        <w:t>полутомпаковой</w:t>
      </w:r>
      <w:proofErr w:type="spellEnd"/>
      <w:r>
        <w:rPr>
          <w:rFonts w:ascii="Arial" w:hAnsi="Arial" w:cs="Arial"/>
          <w:color w:val="2D2D2D"/>
          <w:spacing w:val="1"/>
          <w:sz w:val="15"/>
          <w:szCs w:val="15"/>
        </w:rPr>
        <w:t xml:space="preserve"> сетки 028 или 0315 по </w:t>
      </w:r>
      <w:r w:rsidRPr="007822B2">
        <w:rPr>
          <w:rFonts w:ascii="Arial" w:hAnsi="Arial" w:cs="Arial"/>
          <w:color w:val="2D2D2D"/>
          <w:spacing w:val="1"/>
          <w:sz w:val="15"/>
          <w:szCs w:val="15"/>
        </w:rPr>
        <w:t>ГОСТ 6613</w:t>
      </w:r>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t>поддона для сбора пыли.</w:t>
      </w:r>
      <w:r>
        <w:rPr>
          <w:rFonts w:ascii="Arial" w:hAnsi="Arial" w:cs="Arial"/>
          <w:color w:val="2D2D2D"/>
          <w:spacing w:val="1"/>
          <w:sz w:val="15"/>
          <w:szCs w:val="15"/>
        </w:rPr>
        <w:br/>
      </w:r>
      <w:r>
        <w:rPr>
          <w:rFonts w:ascii="Arial" w:hAnsi="Arial" w:cs="Arial"/>
          <w:color w:val="2D2D2D"/>
          <w:spacing w:val="1"/>
          <w:sz w:val="15"/>
          <w:szCs w:val="15"/>
        </w:rPr>
        <w:br/>
        <w:t>Секундомер с погрешностью измерения не более 0,2 с за 1 мин.</w:t>
      </w:r>
      <w:r>
        <w:rPr>
          <w:rFonts w:ascii="Arial" w:hAnsi="Arial" w:cs="Arial"/>
          <w:color w:val="2D2D2D"/>
          <w:spacing w:val="1"/>
          <w:sz w:val="15"/>
          <w:szCs w:val="15"/>
        </w:rPr>
        <w:br/>
      </w:r>
      <w:r>
        <w:rPr>
          <w:rFonts w:ascii="Arial" w:hAnsi="Arial" w:cs="Arial"/>
          <w:color w:val="2D2D2D"/>
          <w:spacing w:val="1"/>
          <w:sz w:val="15"/>
          <w:szCs w:val="15"/>
        </w:rPr>
        <w:br/>
        <w:t>Допускается использовать другую аппаратуру с аналогичными метрологическими характеристиками.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w:t>
      </w:r>
      <w:r w:rsidRPr="007822B2">
        <w:rPr>
          <w:rFonts w:ascii="Arial" w:hAnsi="Arial" w:cs="Arial"/>
          <w:color w:val="2D2D2D"/>
          <w:spacing w:val="1"/>
          <w:sz w:val="15"/>
          <w:szCs w:val="15"/>
        </w:rPr>
        <w:t> 1</w:t>
      </w:r>
      <w:r>
        <w:rPr>
          <w:rFonts w:ascii="Arial" w:hAnsi="Arial" w:cs="Arial"/>
          <w:color w:val="2D2D2D"/>
          <w:spacing w:val="1"/>
          <w:sz w:val="15"/>
          <w:szCs w:val="15"/>
        </w:rPr>
        <w:t>, </w:t>
      </w:r>
      <w:r w:rsidRPr="007822B2">
        <w:rPr>
          <w:rFonts w:ascii="Arial" w:hAnsi="Arial" w:cs="Arial"/>
          <w:color w:val="2D2D2D"/>
          <w:spacing w:val="1"/>
          <w:sz w:val="15"/>
          <w:szCs w:val="15"/>
        </w:rPr>
        <w:t>2</w:t>
      </w:r>
      <w:r>
        <w:rPr>
          <w:rFonts w:ascii="Arial" w:hAnsi="Arial" w:cs="Arial"/>
          <w:color w:val="2D2D2D"/>
          <w:spacing w:val="1"/>
          <w:sz w:val="15"/>
          <w:szCs w:val="15"/>
        </w:rPr>
        <w:t>). </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6.4.2 Проведение испытания</w:t>
      </w:r>
      <w:proofErr w:type="gramStart"/>
      <w:r>
        <w:rPr>
          <w:rFonts w:ascii="Arial" w:hAnsi="Arial" w:cs="Arial"/>
          <w:color w:val="2D2D2D"/>
          <w:spacing w:val="1"/>
          <w:sz w:val="15"/>
          <w:szCs w:val="15"/>
        </w:rPr>
        <w:br/>
      </w:r>
      <w:r>
        <w:rPr>
          <w:rFonts w:ascii="Arial" w:hAnsi="Arial" w:cs="Arial"/>
          <w:color w:val="2D2D2D"/>
          <w:spacing w:val="1"/>
          <w:sz w:val="15"/>
          <w:szCs w:val="15"/>
        </w:rPr>
        <w:br/>
        <w:t>И</w:t>
      </w:r>
      <w:proofErr w:type="gramEnd"/>
      <w:r>
        <w:rPr>
          <w:rFonts w:ascii="Arial" w:hAnsi="Arial" w:cs="Arial"/>
          <w:color w:val="2D2D2D"/>
          <w:spacing w:val="1"/>
          <w:sz w:val="15"/>
          <w:szCs w:val="15"/>
        </w:rPr>
        <w:t>з табака по 6.3.2 отбирают две пробы массой по (50±1) г. Каждую пробу помещают на верхнее сито и просеивают в течение установленного времени. Табачную пыль, собранную в поддоне, взвешивают с погрешностью не более 0,01 г. Результаты взвешивания записывают с точностью до второго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t>При использовании просеивающих машин других конструкций применяют соответствующие методики проведения испытаний.</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пыли </w:t>
      </w:r>
      <w:r>
        <w:rPr>
          <w:rFonts w:ascii="Arial" w:hAnsi="Arial" w:cs="Arial"/>
          <w:color w:val="2D2D2D"/>
          <w:spacing w:val="1"/>
          <w:sz w:val="15"/>
          <w:szCs w:val="15"/>
        </w:rPr>
        <w:pict>
          <v:shape id="_x0000_i1079" type="#_x0000_t75" alt="ГОСТ 3935-2000 Сигареты. Общие технические условия (с Поправкой, с Изменениями N 1, 2)" style="width:14.5pt;height:12.9pt"/>
        </w:pict>
      </w:r>
      <w:r>
        <w:rPr>
          <w:rFonts w:ascii="Arial" w:hAnsi="Arial" w:cs="Arial"/>
          <w:color w:val="2D2D2D"/>
          <w:spacing w:val="1"/>
          <w:sz w:val="15"/>
          <w:szCs w:val="15"/>
        </w:rPr>
        <w:t> в табаке вычисляют по каждой пробе отдельно по формуле</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914400" cy="450215"/>
            <wp:effectExtent l="19050" t="0" r="0" b="0"/>
            <wp:docPr id="56" name="Рисунок 56" descr="ГОСТ 3935-2000 Сигареты. Общие технические условия (с Поправко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3935-2000 Сигареты. Общие технические условия (с Поправкой, с Изменениями N 1, 2)"/>
                    <pic:cNvPicPr>
                      <a:picLocks noChangeAspect="1" noChangeArrowheads="1"/>
                    </pic:cNvPicPr>
                  </pic:nvPicPr>
                  <pic:blipFill>
                    <a:blip r:embed="rId8" cstate="print"/>
                    <a:srcRect/>
                    <a:stretch>
                      <a:fillRect/>
                    </a:stretch>
                  </pic:blipFill>
                  <pic:spPr bwMode="auto">
                    <a:xfrm>
                      <a:off x="0" y="0"/>
                      <a:ext cx="914400" cy="45021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(2)</w:t>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t>где </w:t>
      </w:r>
      <w:r>
        <w:rPr>
          <w:rFonts w:ascii="Arial" w:hAnsi="Arial" w:cs="Arial"/>
          <w:color w:val="2D2D2D"/>
          <w:spacing w:val="1"/>
          <w:sz w:val="15"/>
          <w:szCs w:val="15"/>
        </w:rPr>
        <w:pict>
          <v:shape id="_x0000_i1081" type="#_x0000_t75" alt="ГОСТ 3935-2000 Сигареты. Общие технические условия (с Поправкой, с Изменениями N 1, 2)" style="width:17.2pt;height:17.75pt"/>
        </w:pict>
      </w:r>
      <w:r>
        <w:rPr>
          <w:rFonts w:ascii="Arial" w:hAnsi="Arial" w:cs="Arial"/>
          <w:color w:val="2D2D2D"/>
          <w:spacing w:val="1"/>
          <w:sz w:val="15"/>
          <w:szCs w:val="15"/>
        </w:rPr>
        <w:t xml:space="preserve"> - масса пыли,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82" type="#_x0000_t75" alt="ГОСТ 3935-2000 Сигареты. Общие технические условия (с Поправкой, с Изменениями N 1, 2)" style="width:17.2pt;height:17.2pt"/>
        </w:pict>
      </w:r>
      <w:r>
        <w:rPr>
          <w:rFonts w:ascii="Arial" w:hAnsi="Arial" w:cs="Arial"/>
          <w:color w:val="2D2D2D"/>
          <w:spacing w:val="1"/>
          <w:sz w:val="15"/>
          <w:szCs w:val="15"/>
        </w:rPr>
        <w:t> - масса пробы табака, г.</w:t>
      </w:r>
      <w:r>
        <w:rPr>
          <w:rFonts w:ascii="Arial" w:hAnsi="Arial" w:cs="Arial"/>
          <w:color w:val="2D2D2D"/>
          <w:spacing w:val="1"/>
          <w:sz w:val="15"/>
          <w:szCs w:val="15"/>
        </w:rPr>
        <w:br/>
      </w:r>
      <w:r>
        <w:rPr>
          <w:rFonts w:ascii="Arial" w:hAnsi="Arial" w:cs="Arial"/>
          <w:color w:val="2D2D2D"/>
          <w:spacing w:val="1"/>
          <w:sz w:val="15"/>
          <w:szCs w:val="15"/>
        </w:rPr>
        <w:br/>
        <w:t>За результат испытаний принимают среднеарифметическое значение двух параллельных определений, допустимое расхождение между числовыми значениями которых не должно превышать 0,5.</w:t>
      </w:r>
      <w:r>
        <w:rPr>
          <w:rFonts w:ascii="Arial" w:hAnsi="Arial" w:cs="Arial"/>
          <w:color w:val="2D2D2D"/>
          <w:spacing w:val="1"/>
          <w:sz w:val="15"/>
          <w:szCs w:val="15"/>
        </w:rPr>
        <w:br/>
      </w:r>
      <w:r>
        <w:rPr>
          <w:rFonts w:ascii="Arial" w:hAnsi="Arial" w:cs="Arial"/>
          <w:color w:val="2D2D2D"/>
          <w:spacing w:val="1"/>
          <w:sz w:val="15"/>
          <w:szCs w:val="15"/>
        </w:rPr>
        <w:br/>
        <w:t>Вычисления проводят с точностью до первого десятичного знака. </w:t>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6.5 Определение содержания смолы, никотина и </w:t>
      </w:r>
      <w:proofErr w:type="spellStart"/>
      <w:r>
        <w:rPr>
          <w:rFonts w:ascii="Arial" w:hAnsi="Arial" w:cs="Arial"/>
          <w:color w:val="2D2D2D"/>
          <w:spacing w:val="1"/>
          <w:sz w:val="15"/>
          <w:szCs w:val="15"/>
        </w:rPr>
        <w:t>монооксида</w:t>
      </w:r>
      <w:proofErr w:type="spellEnd"/>
      <w:r>
        <w:rPr>
          <w:rFonts w:ascii="Arial" w:hAnsi="Arial" w:cs="Arial"/>
          <w:color w:val="2D2D2D"/>
          <w:spacing w:val="1"/>
          <w:sz w:val="15"/>
          <w:szCs w:val="15"/>
        </w:rPr>
        <w:t xml:space="preserve"> углерода в дыме сигарет по </w:t>
      </w:r>
      <w:r w:rsidRPr="007822B2">
        <w:rPr>
          <w:rFonts w:ascii="Arial" w:hAnsi="Arial" w:cs="Arial"/>
          <w:color w:val="2D2D2D"/>
          <w:spacing w:val="1"/>
          <w:sz w:val="15"/>
          <w:szCs w:val="15"/>
        </w:rPr>
        <w:t xml:space="preserve">ГОСТ </w:t>
      </w:r>
      <w:proofErr w:type="gramStart"/>
      <w:r w:rsidRPr="007822B2">
        <w:rPr>
          <w:rFonts w:ascii="Arial" w:hAnsi="Arial" w:cs="Arial"/>
          <w:color w:val="2D2D2D"/>
          <w:spacing w:val="1"/>
          <w:sz w:val="15"/>
          <w:szCs w:val="15"/>
        </w:rPr>
        <w:t>Р</w:t>
      </w:r>
      <w:proofErr w:type="gramEnd"/>
      <w:r w:rsidRPr="007822B2">
        <w:rPr>
          <w:rFonts w:ascii="Arial" w:hAnsi="Arial" w:cs="Arial"/>
          <w:color w:val="2D2D2D"/>
          <w:spacing w:val="1"/>
          <w:sz w:val="15"/>
          <w:szCs w:val="15"/>
        </w:rPr>
        <w:t xml:space="preserve"> 51973</w:t>
      </w:r>
      <w:r>
        <w:rPr>
          <w:rFonts w:ascii="Arial" w:hAnsi="Arial" w:cs="Arial"/>
          <w:color w:val="2D2D2D"/>
          <w:spacing w:val="1"/>
          <w:sz w:val="15"/>
          <w:szCs w:val="15"/>
        </w:rPr>
        <w:t>, </w:t>
      </w:r>
      <w:r w:rsidRPr="007822B2">
        <w:rPr>
          <w:rFonts w:ascii="Arial" w:hAnsi="Arial" w:cs="Arial"/>
          <w:color w:val="2D2D2D"/>
          <w:spacing w:val="1"/>
          <w:sz w:val="15"/>
          <w:szCs w:val="15"/>
        </w:rPr>
        <w:t>ГОСТ Р 51974</w:t>
      </w:r>
      <w:r>
        <w:rPr>
          <w:rFonts w:ascii="Arial" w:hAnsi="Arial" w:cs="Arial"/>
          <w:color w:val="2D2D2D"/>
          <w:spacing w:val="1"/>
          <w:sz w:val="15"/>
          <w:szCs w:val="15"/>
        </w:rPr>
        <w:t>, </w:t>
      </w:r>
      <w:r w:rsidRPr="007822B2">
        <w:rPr>
          <w:rFonts w:ascii="Arial" w:hAnsi="Arial" w:cs="Arial"/>
          <w:color w:val="2D2D2D"/>
          <w:spacing w:val="1"/>
          <w:sz w:val="15"/>
          <w:szCs w:val="15"/>
        </w:rPr>
        <w:t>ГОСТ Р 51976</w:t>
      </w:r>
      <w:r>
        <w:rPr>
          <w:rFonts w:ascii="Arial" w:hAnsi="Arial" w:cs="Arial"/>
          <w:color w:val="2D2D2D"/>
          <w:spacing w:val="1"/>
          <w:sz w:val="15"/>
          <w:szCs w:val="15"/>
        </w:rPr>
        <w:t>, </w:t>
      </w:r>
      <w:r w:rsidRPr="007822B2">
        <w:rPr>
          <w:rFonts w:ascii="Arial" w:hAnsi="Arial" w:cs="Arial"/>
          <w:color w:val="2D2D2D"/>
          <w:spacing w:val="1"/>
          <w:sz w:val="15"/>
          <w:szCs w:val="15"/>
        </w:rPr>
        <w:t>ГОСТ Р 51358</w:t>
      </w:r>
      <w:r>
        <w:rPr>
          <w:rFonts w:ascii="Arial" w:hAnsi="Arial" w:cs="Arial"/>
          <w:color w:val="2D2D2D"/>
          <w:spacing w:val="1"/>
          <w:sz w:val="15"/>
          <w:szCs w:val="15"/>
        </w:rPr>
        <w:t>.</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 xml:space="preserve">6.6 Контроль за содержанием смолы, никотина и </w:t>
      </w:r>
      <w:proofErr w:type="spellStart"/>
      <w:r>
        <w:rPr>
          <w:rFonts w:ascii="Arial" w:hAnsi="Arial" w:cs="Arial"/>
          <w:color w:val="2D2D2D"/>
          <w:spacing w:val="1"/>
          <w:sz w:val="15"/>
          <w:szCs w:val="15"/>
        </w:rPr>
        <w:t>монооксида</w:t>
      </w:r>
      <w:proofErr w:type="spellEnd"/>
      <w:r>
        <w:rPr>
          <w:rFonts w:ascii="Arial" w:hAnsi="Arial" w:cs="Arial"/>
          <w:color w:val="2D2D2D"/>
          <w:spacing w:val="1"/>
          <w:sz w:val="15"/>
          <w:szCs w:val="15"/>
        </w:rPr>
        <w:t xml:space="preserve"> углерода в дыме сигарет проводят в соответствии с порядком, установленным изготовителем.</w:t>
      </w:r>
      <w:r>
        <w:rPr>
          <w:rFonts w:ascii="Arial" w:hAnsi="Arial" w:cs="Arial"/>
          <w:color w:val="2D2D2D"/>
          <w:spacing w:val="1"/>
          <w:sz w:val="15"/>
          <w:szCs w:val="15"/>
        </w:rPr>
        <w:br/>
      </w:r>
      <w:r>
        <w:rPr>
          <w:rFonts w:ascii="Arial" w:hAnsi="Arial" w:cs="Arial"/>
          <w:color w:val="2D2D2D"/>
          <w:spacing w:val="1"/>
          <w:sz w:val="15"/>
          <w:szCs w:val="15"/>
        </w:rPr>
        <w:br/>
        <w:t>6.5, 6.6 (Измененная редакция, </w:t>
      </w:r>
      <w:proofErr w:type="spellStart"/>
      <w:r w:rsidRPr="007822B2">
        <w:rPr>
          <w:rFonts w:ascii="Arial" w:hAnsi="Arial" w:cs="Arial"/>
          <w:color w:val="2D2D2D"/>
          <w:spacing w:val="1"/>
          <w:sz w:val="15"/>
          <w:szCs w:val="15"/>
        </w:rPr>
        <w:t>Изм</w:t>
      </w:r>
      <w:proofErr w:type="spellEnd"/>
      <w:r w:rsidRPr="007822B2">
        <w:rPr>
          <w:rFonts w:ascii="Arial" w:hAnsi="Arial" w:cs="Arial"/>
          <w:color w:val="2D2D2D"/>
          <w:spacing w:val="1"/>
          <w:sz w:val="15"/>
          <w:szCs w:val="15"/>
        </w:rPr>
        <w:t>.</w:t>
      </w:r>
      <w:proofErr w:type="gramEnd"/>
      <w:r w:rsidRPr="007822B2">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7822B2" w:rsidRDefault="007822B2" w:rsidP="007822B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7 Транспортирование и хранение</w:t>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 Сигареты транспортируют всеми видами транспорта по правилам перевозки грузов, действующим на соответствующем виде транспорта.</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 Транспортные средства должны быть крытыми, сухими, чистыми и без постороннего запаха.</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 Ящики с сигаретами в транспортных средствах должны быть уложены способом, не допускающим деформации ящиков нижних ярусов.</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7.4 Помещения для хранения сигарет должны быть сухими, чистыми и без постороннего запаха, с относительной влажностью воздуха не более 70%.</w:t>
      </w:r>
      <w:r>
        <w:rPr>
          <w:rFonts w:ascii="Arial" w:hAnsi="Arial" w:cs="Arial"/>
          <w:color w:val="2D2D2D"/>
          <w:spacing w:val="1"/>
          <w:sz w:val="15"/>
          <w:szCs w:val="15"/>
        </w:rPr>
        <w:br/>
      </w:r>
      <w:r>
        <w:rPr>
          <w:rFonts w:ascii="Arial" w:hAnsi="Arial" w:cs="Arial"/>
          <w:color w:val="2D2D2D"/>
          <w:spacing w:val="1"/>
          <w:sz w:val="15"/>
          <w:szCs w:val="15"/>
        </w:rPr>
        <w:br/>
        <w:t>(Измененная редакция, </w:t>
      </w:r>
      <w:proofErr w:type="spellStart"/>
      <w:r w:rsidRPr="007822B2">
        <w:rPr>
          <w:rFonts w:ascii="Arial" w:hAnsi="Arial" w:cs="Arial"/>
          <w:color w:val="2D2D2D"/>
          <w:spacing w:val="1"/>
          <w:sz w:val="15"/>
          <w:szCs w:val="15"/>
        </w:rPr>
        <w:t>Изм</w:t>
      </w:r>
      <w:proofErr w:type="spellEnd"/>
      <w:r w:rsidRPr="007822B2">
        <w:rPr>
          <w:rFonts w:ascii="Arial" w:hAnsi="Arial" w:cs="Arial"/>
          <w:color w:val="2D2D2D"/>
          <w:spacing w:val="1"/>
          <w:sz w:val="15"/>
          <w:szCs w:val="15"/>
        </w:rPr>
        <w:t>.</w:t>
      </w:r>
      <w:proofErr w:type="gramEnd"/>
      <w:r w:rsidRPr="007822B2">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7.5 Пол в помещении должен быть на высоте не менее 50 см от уровня земли. Ящики с сигаретами укладывают на поддоны, брусья или другие конструкции (устройства) на высоте не менее 10 см от пола с промежутками для циркуляции воздуха.</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 Ящики с сигаретами укладывают в штабеля высотой, не допускающей деформации нижнего ящика. Расстояние от штабеля до источника тепла и до стен должно быть не менее одного метра.</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7.7</w:t>
      </w:r>
      <w:proofErr w:type="gramStart"/>
      <w:r>
        <w:rPr>
          <w:rFonts w:ascii="Arial" w:hAnsi="Arial" w:cs="Arial"/>
          <w:color w:val="2D2D2D"/>
          <w:spacing w:val="1"/>
          <w:sz w:val="15"/>
          <w:szCs w:val="15"/>
        </w:rPr>
        <w:t xml:space="preserve"> Н</w:t>
      </w:r>
      <w:proofErr w:type="gramEnd"/>
      <w:r>
        <w:rPr>
          <w:rFonts w:ascii="Arial" w:hAnsi="Arial" w:cs="Arial"/>
          <w:color w:val="2D2D2D"/>
          <w:spacing w:val="1"/>
          <w:sz w:val="15"/>
          <w:szCs w:val="15"/>
        </w:rPr>
        <w:t>е допускается хранить в одном помещении с сигаретами скоропортящиеся продукты и товары, имеющие запах.</w:t>
      </w:r>
      <w:r>
        <w:rPr>
          <w:rFonts w:ascii="Arial" w:hAnsi="Arial" w:cs="Arial"/>
          <w:color w:val="2D2D2D"/>
          <w:spacing w:val="1"/>
          <w:sz w:val="15"/>
          <w:szCs w:val="15"/>
        </w:rPr>
        <w:br/>
      </w:r>
      <w:r>
        <w:rPr>
          <w:rFonts w:ascii="Arial" w:hAnsi="Arial" w:cs="Arial"/>
          <w:color w:val="2D2D2D"/>
          <w:spacing w:val="1"/>
          <w:sz w:val="15"/>
          <w:szCs w:val="15"/>
        </w:rPr>
        <w:br/>
      </w:r>
    </w:p>
    <w:p w:rsidR="007822B2" w:rsidRDefault="007822B2" w:rsidP="007822B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А (рекомендуемое). Оценка внешнего вида сигарет и пачек</w:t>
      </w:r>
    </w:p>
    <w:p w:rsidR="007822B2" w:rsidRDefault="007822B2" w:rsidP="007822B2">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 А</w:t>
      </w:r>
      <w:r>
        <w:rPr>
          <w:rFonts w:ascii="Arial" w:hAnsi="Arial" w:cs="Arial"/>
          <w:color w:val="2D2D2D"/>
          <w:spacing w:val="1"/>
          <w:sz w:val="15"/>
          <w:szCs w:val="15"/>
        </w:rPr>
        <w:br/>
        <w:t>(рекомендуемое)</w:t>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w:t>
      </w:r>
      <w:r>
        <w:rPr>
          <w:rFonts w:ascii="Arial" w:hAnsi="Arial" w:cs="Arial"/>
          <w:color w:val="2D2D2D"/>
          <w:spacing w:val="1"/>
          <w:sz w:val="15"/>
          <w:szCs w:val="15"/>
        </w:rPr>
        <w:br/>
        <w:t>* Наименование приложения. Измененная редакция, </w:t>
      </w:r>
      <w:proofErr w:type="spellStart"/>
      <w:r w:rsidRPr="007822B2">
        <w:rPr>
          <w:rFonts w:ascii="Arial" w:hAnsi="Arial" w:cs="Arial"/>
          <w:color w:val="2D2D2D"/>
          <w:spacing w:val="1"/>
          <w:sz w:val="15"/>
          <w:szCs w:val="15"/>
        </w:rPr>
        <w:t>Изм</w:t>
      </w:r>
      <w:proofErr w:type="spellEnd"/>
      <w:r w:rsidRPr="007822B2">
        <w:rPr>
          <w:rFonts w:ascii="Arial" w:hAnsi="Arial" w:cs="Arial"/>
          <w:color w:val="2D2D2D"/>
          <w:spacing w:val="1"/>
          <w:sz w:val="15"/>
          <w:szCs w:val="15"/>
        </w:rPr>
        <w:t>. N 1</w:t>
      </w:r>
      <w:r>
        <w:rPr>
          <w:rFonts w:ascii="Arial" w:hAnsi="Arial" w:cs="Arial"/>
          <w:color w:val="2D2D2D"/>
          <w:spacing w:val="1"/>
          <w:sz w:val="15"/>
          <w:szCs w:val="15"/>
        </w:rPr>
        <w:t>.</w:t>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Оценку внешнего вида сигарет проводят по изложенной ниже методике. По этой методике общая сумма баллов выявленных дефектов не должна превышать 120.</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А.1 Из лабораторной пробы по 6.1 произвольно отбирают 10 пачек и составляют опытный образец.</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А.2 Оценку внешнего вида сигарет, пачек проводят путем выявления возможных дефектов, которые по степени значимости разделяют на три категории: значительные, средние и малозначительные.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7822B2">
        <w:rPr>
          <w:rFonts w:ascii="Arial" w:hAnsi="Arial" w:cs="Arial"/>
          <w:color w:val="2D2D2D"/>
          <w:spacing w:val="1"/>
          <w:sz w:val="15"/>
          <w:szCs w:val="15"/>
        </w:rPr>
        <w:t>Изм</w:t>
      </w:r>
      <w:proofErr w:type="spellEnd"/>
      <w:r w:rsidRPr="007822B2">
        <w:rPr>
          <w:rFonts w:ascii="Arial" w:hAnsi="Arial" w:cs="Arial"/>
          <w:color w:val="2D2D2D"/>
          <w:spacing w:val="1"/>
          <w:sz w:val="15"/>
          <w:szCs w:val="15"/>
        </w:rPr>
        <w:t>.</w:t>
      </w:r>
      <w:proofErr w:type="gramEnd"/>
      <w:r w:rsidRPr="007822B2">
        <w:rPr>
          <w:rFonts w:ascii="Arial" w:hAnsi="Arial" w:cs="Arial"/>
          <w:color w:val="2D2D2D"/>
          <w:spacing w:val="1"/>
          <w:sz w:val="15"/>
          <w:szCs w:val="15"/>
        </w:rPr>
        <w:t xml:space="preserve"> N 1</w:t>
      </w:r>
      <w:r>
        <w:rPr>
          <w:rFonts w:ascii="Arial" w:hAnsi="Arial" w:cs="Arial"/>
          <w:color w:val="2D2D2D"/>
          <w:spacing w:val="1"/>
          <w:sz w:val="15"/>
          <w:szCs w:val="15"/>
        </w:rPr>
        <w:t>).</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А.3 К значительным дефектам относят:</w:t>
      </w:r>
      <w:r>
        <w:rPr>
          <w:rFonts w:ascii="Arial" w:hAnsi="Arial" w:cs="Arial"/>
          <w:color w:val="2D2D2D"/>
          <w:spacing w:val="1"/>
          <w:sz w:val="15"/>
          <w:szCs w:val="15"/>
        </w:rPr>
        <w:br/>
      </w:r>
      <w:r>
        <w:rPr>
          <w:rFonts w:ascii="Arial" w:hAnsi="Arial" w:cs="Arial"/>
          <w:color w:val="2D2D2D"/>
          <w:spacing w:val="1"/>
          <w:sz w:val="15"/>
          <w:szCs w:val="15"/>
        </w:rPr>
        <w:br/>
        <w:t xml:space="preserve">по внешнему виду пачки - нарушение целостности полимерной пленки, полную расклейку одной из сторон пачки, наличие в пачке сигарет другого названия; приклейку сигареты к пачке с нарушением целостности сигареты при изъятии; </w:t>
      </w:r>
      <w:proofErr w:type="spellStart"/>
      <w:r>
        <w:rPr>
          <w:rFonts w:ascii="Arial" w:hAnsi="Arial" w:cs="Arial"/>
          <w:color w:val="2D2D2D"/>
          <w:spacing w:val="1"/>
          <w:sz w:val="15"/>
          <w:szCs w:val="15"/>
        </w:rPr>
        <w:t>недокладку</w:t>
      </w:r>
      <w:proofErr w:type="spellEnd"/>
      <w:r>
        <w:rPr>
          <w:rFonts w:ascii="Arial" w:hAnsi="Arial" w:cs="Arial"/>
          <w:color w:val="2D2D2D"/>
          <w:spacing w:val="1"/>
          <w:sz w:val="15"/>
          <w:szCs w:val="15"/>
        </w:rPr>
        <w:t xml:space="preserve"> сигарет;</w:t>
      </w:r>
      <w:r>
        <w:rPr>
          <w:rFonts w:ascii="Arial" w:hAnsi="Arial" w:cs="Arial"/>
          <w:color w:val="2D2D2D"/>
          <w:spacing w:val="1"/>
          <w:sz w:val="15"/>
          <w:szCs w:val="15"/>
        </w:rPr>
        <w:br/>
      </w:r>
      <w:r>
        <w:rPr>
          <w:rFonts w:ascii="Arial" w:hAnsi="Arial" w:cs="Arial"/>
          <w:color w:val="2D2D2D"/>
          <w:spacing w:val="1"/>
          <w:sz w:val="15"/>
          <w:szCs w:val="15"/>
        </w:rPr>
        <w:br/>
        <w:t xml:space="preserve">по внешнему виду сигарет - отсутствие фильтра у сигареты с фильтром; прокол рубашки; расклейку шва по длине сигареты; </w:t>
      </w:r>
      <w:proofErr w:type="spellStart"/>
      <w:r>
        <w:rPr>
          <w:rFonts w:ascii="Arial" w:hAnsi="Arial" w:cs="Arial"/>
          <w:color w:val="2D2D2D"/>
          <w:spacing w:val="1"/>
          <w:sz w:val="15"/>
          <w:szCs w:val="15"/>
        </w:rPr>
        <w:t>осыпку</w:t>
      </w:r>
      <w:proofErr w:type="spellEnd"/>
      <w:r>
        <w:rPr>
          <w:rFonts w:ascii="Arial" w:hAnsi="Arial" w:cs="Arial"/>
          <w:color w:val="2D2D2D"/>
          <w:spacing w:val="1"/>
          <w:sz w:val="15"/>
          <w:szCs w:val="15"/>
        </w:rPr>
        <w:t xml:space="preserve"> более 3 мм; </w:t>
      </w:r>
      <w:r>
        <w:rPr>
          <w:rFonts w:ascii="Arial" w:hAnsi="Arial" w:cs="Arial"/>
          <w:color w:val="2D2D2D"/>
          <w:spacing w:val="1"/>
          <w:sz w:val="15"/>
          <w:szCs w:val="15"/>
        </w:rPr>
        <w:lastRenderedPageBreak/>
        <w:t>пятно от машинного масла более 3 мм; посторонние примеси в табаке, кроме обрывков сигаретной бумаги.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7822B2">
        <w:rPr>
          <w:rFonts w:ascii="Arial" w:hAnsi="Arial" w:cs="Arial"/>
          <w:color w:val="2D2D2D"/>
          <w:spacing w:val="1"/>
          <w:sz w:val="15"/>
          <w:szCs w:val="15"/>
        </w:rPr>
        <w:t>Изм</w:t>
      </w:r>
      <w:proofErr w:type="spellEnd"/>
      <w:r w:rsidRPr="007822B2">
        <w:rPr>
          <w:rFonts w:ascii="Arial" w:hAnsi="Arial" w:cs="Arial"/>
          <w:color w:val="2D2D2D"/>
          <w:spacing w:val="1"/>
          <w:sz w:val="15"/>
          <w:szCs w:val="15"/>
        </w:rPr>
        <w:t>.</w:t>
      </w:r>
      <w:proofErr w:type="gramEnd"/>
      <w:r w:rsidRPr="007822B2">
        <w:rPr>
          <w:rFonts w:ascii="Arial" w:hAnsi="Arial" w:cs="Arial"/>
          <w:color w:val="2D2D2D"/>
          <w:spacing w:val="1"/>
          <w:sz w:val="15"/>
          <w:szCs w:val="15"/>
        </w:rPr>
        <w:t xml:space="preserve"> N 1</w:t>
      </w:r>
      <w:r>
        <w:rPr>
          <w:rFonts w:ascii="Arial" w:hAnsi="Arial" w:cs="Arial"/>
          <w:color w:val="2D2D2D"/>
          <w:spacing w:val="1"/>
          <w:sz w:val="15"/>
          <w:szCs w:val="15"/>
        </w:rPr>
        <w:t>).</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А.4 К средним дефектам относят:</w:t>
      </w:r>
      <w:r>
        <w:rPr>
          <w:rFonts w:ascii="Arial" w:hAnsi="Arial" w:cs="Arial"/>
          <w:color w:val="2D2D2D"/>
          <w:spacing w:val="1"/>
          <w:sz w:val="15"/>
          <w:szCs w:val="15"/>
        </w:rPr>
        <w:br/>
      </w:r>
      <w:r>
        <w:rPr>
          <w:rFonts w:ascii="Arial" w:hAnsi="Arial" w:cs="Arial"/>
          <w:color w:val="2D2D2D"/>
          <w:spacing w:val="1"/>
          <w:sz w:val="15"/>
          <w:szCs w:val="15"/>
        </w:rPr>
        <w:br/>
        <w:t>по внешнему виду пачки - частичную расклейку нескольких сторон пачки;</w:t>
      </w:r>
      <w:r>
        <w:rPr>
          <w:rFonts w:ascii="Arial" w:hAnsi="Arial" w:cs="Arial"/>
          <w:color w:val="2D2D2D"/>
          <w:spacing w:val="1"/>
          <w:sz w:val="15"/>
          <w:szCs w:val="15"/>
        </w:rPr>
        <w:br/>
      </w:r>
      <w:r>
        <w:rPr>
          <w:rFonts w:ascii="Arial" w:hAnsi="Arial" w:cs="Arial"/>
          <w:color w:val="2D2D2D"/>
          <w:spacing w:val="1"/>
          <w:sz w:val="15"/>
          <w:szCs w:val="15"/>
        </w:rPr>
        <w:br/>
        <w:t>загрязнение краской; нечеткость или смещение печати на этикетке; отсутствие разрывной ленты;</w:t>
      </w:r>
      <w:r>
        <w:rPr>
          <w:rFonts w:ascii="Arial" w:hAnsi="Arial" w:cs="Arial"/>
          <w:color w:val="2D2D2D"/>
          <w:spacing w:val="1"/>
          <w:sz w:val="15"/>
          <w:szCs w:val="15"/>
        </w:rPr>
        <w:br/>
      </w:r>
      <w:r>
        <w:rPr>
          <w:rFonts w:ascii="Arial" w:hAnsi="Arial" w:cs="Arial"/>
          <w:color w:val="2D2D2D"/>
          <w:spacing w:val="1"/>
          <w:sz w:val="15"/>
          <w:szCs w:val="15"/>
        </w:rPr>
        <w:br/>
        <w:t xml:space="preserve">по внешнему виду сигарет - отклейку края </w:t>
      </w:r>
      <w:proofErr w:type="spellStart"/>
      <w:r>
        <w:rPr>
          <w:rFonts w:ascii="Arial" w:hAnsi="Arial" w:cs="Arial"/>
          <w:color w:val="2D2D2D"/>
          <w:spacing w:val="1"/>
          <w:sz w:val="15"/>
          <w:szCs w:val="15"/>
        </w:rPr>
        <w:t>ободковой</w:t>
      </w:r>
      <w:proofErr w:type="spellEnd"/>
      <w:r>
        <w:rPr>
          <w:rFonts w:ascii="Arial" w:hAnsi="Arial" w:cs="Arial"/>
          <w:color w:val="2D2D2D"/>
          <w:spacing w:val="1"/>
          <w:sz w:val="15"/>
          <w:szCs w:val="15"/>
        </w:rPr>
        <w:t xml:space="preserve"> бумаги; отсутствие маркировки на сигарете; надрыв торца сигареты более 3 мм; пятно от машинного масла до 3 мм;</w:t>
      </w:r>
      <w:proofErr w:type="gramEnd"/>
      <w:r>
        <w:rPr>
          <w:rFonts w:ascii="Arial" w:hAnsi="Arial" w:cs="Arial"/>
          <w:color w:val="2D2D2D"/>
          <w:spacing w:val="1"/>
          <w:sz w:val="15"/>
          <w:szCs w:val="15"/>
        </w:rPr>
        <w:t xml:space="preserve"> наличие в табаке обрывков сигаретной бумаги.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7822B2">
        <w:rPr>
          <w:rFonts w:ascii="Arial" w:hAnsi="Arial" w:cs="Arial"/>
          <w:color w:val="2D2D2D"/>
          <w:spacing w:val="1"/>
          <w:sz w:val="15"/>
          <w:szCs w:val="15"/>
        </w:rPr>
        <w:t>Изм</w:t>
      </w:r>
      <w:proofErr w:type="spellEnd"/>
      <w:r w:rsidRPr="007822B2">
        <w:rPr>
          <w:rFonts w:ascii="Arial" w:hAnsi="Arial" w:cs="Arial"/>
          <w:color w:val="2D2D2D"/>
          <w:spacing w:val="1"/>
          <w:sz w:val="15"/>
          <w:szCs w:val="15"/>
        </w:rPr>
        <w:t>.</w:t>
      </w:r>
      <w:proofErr w:type="gramEnd"/>
      <w:r w:rsidRPr="007822B2">
        <w:rPr>
          <w:rFonts w:ascii="Arial" w:hAnsi="Arial" w:cs="Arial"/>
          <w:color w:val="2D2D2D"/>
          <w:spacing w:val="1"/>
          <w:sz w:val="15"/>
          <w:szCs w:val="15"/>
        </w:rPr>
        <w:t xml:space="preserve"> N 1</w:t>
      </w:r>
      <w:r>
        <w:rPr>
          <w:rFonts w:ascii="Arial" w:hAnsi="Arial" w:cs="Arial"/>
          <w:color w:val="2D2D2D"/>
          <w:spacing w:val="1"/>
          <w:sz w:val="15"/>
          <w:szCs w:val="15"/>
        </w:rPr>
        <w:t>).</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А.5 К малозначительным дефектам относят:</w:t>
      </w:r>
      <w:r>
        <w:rPr>
          <w:rFonts w:ascii="Arial" w:hAnsi="Arial" w:cs="Arial"/>
          <w:color w:val="2D2D2D"/>
          <w:spacing w:val="1"/>
          <w:sz w:val="15"/>
          <w:szCs w:val="15"/>
        </w:rPr>
        <w:br/>
      </w:r>
      <w:r>
        <w:rPr>
          <w:rFonts w:ascii="Arial" w:hAnsi="Arial" w:cs="Arial"/>
          <w:color w:val="2D2D2D"/>
          <w:spacing w:val="1"/>
          <w:sz w:val="15"/>
          <w:szCs w:val="15"/>
        </w:rPr>
        <w:br/>
        <w:t>по внешнему виду пачки - незначительный перекос пачки; смещение концов разрывной ленты более чем на ее ширину; приклейку язычка разрывной ленты; замятие или повреждение внутреннего пакета из фольги или бумаги;</w:t>
      </w:r>
      <w:r>
        <w:rPr>
          <w:rFonts w:ascii="Arial" w:hAnsi="Arial" w:cs="Arial"/>
          <w:color w:val="2D2D2D"/>
          <w:spacing w:val="1"/>
          <w:sz w:val="15"/>
          <w:szCs w:val="15"/>
        </w:rPr>
        <w:br/>
      </w:r>
      <w:r>
        <w:rPr>
          <w:rFonts w:ascii="Arial" w:hAnsi="Arial" w:cs="Arial"/>
          <w:color w:val="2D2D2D"/>
          <w:spacing w:val="1"/>
          <w:sz w:val="15"/>
          <w:szCs w:val="15"/>
        </w:rPr>
        <w:br/>
        <w:t xml:space="preserve">по внешнему виду сигарет - рваный обрез; нечеткость маркировки; пятно от краски; складки на </w:t>
      </w:r>
      <w:proofErr w:type="spellStart"/>
      <w:r>
        <w:rPr>
          <w:rFonts w:ascii="Arial" w:hAnsi="Arial" w:cs="Arial"/>
          <w:color w:val="2D2D2D"/>
          <w:spacing w:val="1"/>
          <w:sz w:val="15"/>
          <w:szCs w:val="15"/>
        </w:rPr>
        <w:t>ободковой</w:t>
      </w:r>
      <w:proofErr w:type="spellEnd"/>
      <w:r>
        <w:rPr>
          <w:rFonts w:ascii="Arial" w:hAnsi="Arial" w:cs="Arial"/>
          <w:color w:val="2D2D2D"/>
          <w:spacing w:val="1"/>
          <w:sz w:val="15"/>
          <w:szCs w:val="15"/>
        </w:rPr>
        <w:t xml:space="preserve"> бумаге; загрязнение сигарет клеем; </w:t>
      </w:r>
      <w:proofErr w:type="spellStart"/>
      <w:r>
        <w:rPr>
          <w:rFonts w:ascii="Arial" w:hAnsi="Arial" w:cs="Arial"/>
          <w:color w:val="2D2D2D"/>
          <w:spacing w:val="1"/>
          <w:sz w:val="15"/>
          <w:szCs w:val="15"/>
        </w:rPr>
        <w:t>осыпку</w:t>
      </w:r>
      <w:proofErr w:type="spellEnd"/>
      <w:r>
        <w:rPr>
          <w:rFonts w:ascii="Arial" w:hAnsi="Arial" w:cs="Arial"/>
          <w:color w:val="2D2D2D"/>
          <w:spacing w:val="1"/>
          <w:sz w:val="15"/>
          <w:szCs w:val="15"/>
        </w:rPr>
        <w:t xml:space="preserve"> табака до 3 мм; надрыв торца или расклейку шва у торца сигареты до 3 мм.</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А.6 Отобранные по А.1 пачки подвергают </w:t>
      </w:r>
      <w:proofErr w:type="gramStart"/>
      <w:r>
        <w:rPr>
          <w:rFonts w:ascii="Arial" w:hAnsi="Arial" w:cs="Arial"/>
          <w:color w:val="2D2D2D"/>
          <w:spacing w:val="1"/>
          <w:sz w:val="15"/>
          <w:szCs w:val="15"/>
        </w:rPr>
        <w:t>осмотру</w:t>
      </w:r>
      <w:proofErr w:type="gramEnd"/>
      <w:r>
        <w:rPr>
          <w:rFonts w:ascii="Arial" w:hAnsi="Arial" w:cs="Arial"/>
          <w:color w:val="2D2D2D"/>
          <w:spacing w:val="1"/>
          <w:sz w:val="15"/>
          <w:szCs w:val="15"/>
        </w:rPr>
        <w:t xml:space="preserve"> и обнаруженные дефекты разделяют по степени значимости. Затем объединяют сигареты в одну пробу и выявляют дефекты сигарет, также разделяя их по степени значимости. Если пачка или сигарета имеет несколько дефектов разной значимости, то оценку проводят по более значимому дефекту. Если пачка или сигарета имеет несколько дефектов одной значимости, то оценку проводят как за один дефект.</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А.7 Значительный дефект оценивают в 10 баллов, средний - в 3 балла, малозначительный - в 0,3 балла.</w:t>
      </w:r>
      <w:r>
        <w:rPr>
          <w:rFonts w:ascii="Arial" w:hAnsi="Arial" w:cs="Arial"/>
          <w:color w:val="2D2D2D"/>
          <w:spacing w:val="1"/>
          <w:sz w:val="15"/>
          <w:szCs w:val="15"/>
        </w:rPr>
        <w:br/>
      </w:r>
      <w:r>
        <w:rPr>
          <w:rFonts w:ascii="Arial" w:hAnsi="Arial" w:cs="Arial"/>
          <w:color w:val="2D2D2D"/>
          <w:spacing w:val="1"/>
          <w:sz w:val="15"/>
          <w:szCs w:val="15"/>
        </w:rPr>
        <w:br/>
        <w:t>Подсчитывают количество дефектных пачек и сигарет каждой категории. Общую оценку внешнего вида сигарет и пачек рассчитывают по формуле </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371600" cy="198120"/>
            <wp:effectExtent l="19050" t="0" r="0" b="0"/>
            <wp:docPr id="59" name="Рисунок 59" descr="ГОСТ 3935-2000 Сигареты. Общие технические условия (с Поправкой,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3935-2000 Сигареты. Общие технические условия (с Поправкой, с Изменениями N 1, 2)"/>
                    <pic:cNvPicPr>
                      <a:picLocks noChangeAspect="1" noChangeArrowheads="1"/>
                    </pic:cNvPicPr>
                  </pic:nvPicPr>
                  <pic:blipFill>
                    <a:blip r:embed="rId9" cstate="print"/>
                    <a:srcRect/>
                    <a:stretch>
                      <a:fillRect/>
                    </a:stretch>
                  </pic:blipFill>
                  <pic:spPr bwMode="auto">
                    <a:xfrm>
                      <a:off x="0" y="0"/>
                      <a:ext cx="1371600"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(А.1)</w:t>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084" type="#_x0000_t75" alt="ГОСТ 3935-2000 Сигареты. Общие технические условия (с Поправкой, с Изменениями N 1, 2)" style="width:12.9pt;height:12.9pt"/>
        </w:pict>
      </w:r>
      <w:r>
        <w:rPr>
          <w:rFonts w:ascii="Arial" w:hAnsi="Arial" w:cs="Arial"/>
          <w:color w:val="2D2D2D"/>
          <w:spacing w:val="1"/>
          <w:sz w:val="15"/>
          <w:szCs w:val="15"/>
        </w:rPr>
        <w:t> - количество единиц сигарет и пачек со значительными дефектами;</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85" type="#_x0000_t75" alt="ГОСТ 3935-2000 Сигареты. Общие технические условия (с Поправкой, с Изменениями N 1, 2)" style="width:11.3pt;height:12.9pt"/>
        </w:pict>
      </w:r>
      <w:r>
        <w:rPr>
          <w:rFonts w:ascii="Arial" w:hAnsi="Arial" w:cs="Arial"/>
          <w:color w:val="2D2D2D"/>
          <w:spacing w:val="1"/>
          <w:sz w:val="15"/>
          <w:szCs w:val="15"/>
        </w:rPr>
        <w:t> - количество единиц сигарет и пачек со средними дефектами;</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86" type="#_x0000_t75" alt="ГОСТ 3935-2000 Сигареты. Общие технические условия (с Поправкой, с Изменениями N 1, 2)" style="width:12.35pt;height:12.9pt"/>
        </w:pict>
      </w:r>
      <w:r>
        <w:rPr>
          <w:rFonts w:ascii="Arial" w:hAnsi="Arial" w:cs="Arial"/>
          <w:color w:val="2D2D2D"/>
          <w:spacing w:val="1"/>
          <w:sz w:val="15"/>
          <w:szCs w:val="15"/>
        </w:rPr>
        <w:t> - количество единиц сигарет и пачек с малозначительными дефектами.</w:t>
      </w:r>
      <w:r>
        <w:rPr>
          <w:rFonts w:ascii="Arial" w:hAnsi="Arial" w:cs="Arial"/>
          <w:color w:val="2D2D2D"/>
          <w:spacing w:val="1"/>
          <w:sz w:val="15"/>
          <w:szCs w:val="15"/>
        </w:rPr>
        <w:br/>
      </w:r>
    </w:p>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ПРИЛОЖЕНИЕ Б. (Исключено, </w:t>
      </w:r>
      <w:proofErr w:type="spellStart"/>
      <w:r w:rsidRPr="007822B2">
        <w:rPr>
          <w:rFonts w:ascii="Arial" w:hAnsi="Arial" w:cs="Arial"/>
          <w:color w:val="2D2D2D"/>
          <w:spacing w:val="1"/>
          <w:sz w:val="15"/>
          <w:szCs w:val="15"/>
        </w:rPr>
        <w:t>Изм</w:t>
      </w:r>
      <w:proofErr w:type="spellEnd"/>
      <w:r w:rsidRPr="007822B2">
        <w:rPr>
          <w:rFonts w:ascii="Arial" w:hAnsi="Arial" w:cs="Arial"/>
          <w:color w:val="2D2D2D"/>
          <w:spacing w:val="1"/>
          <w:sz w:val="15"/>
          <w:szCs w:val="15"/>
        </w:rPr>
        <w:t>.</w:t>
      </w:r>
      <w:proofErr w:type="gramEnd"/>
      <w:r w:rsidRPr="007822B2">
        <w:rPr>
          <w:rFonts w:ascii="Arial" w:hAnsi="Arial" w:cs="Arial"/>
          <w:color w:val="2D2D2D"/>
          <w:spacing w:val="1"/>
          <w:sz w:val="15"/>
          <w:szCs w:val="15"/>
        </w:rPr>
        <w:t xml:space="preserve"> N 2</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p>
    <w:p w:rsidR="007822B2" w:rsidRDefault="007822B2" w:rsidP="007822B2">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Библиография</w:t>
      </w:r>
    </w:p>
    <w:tbl>
      <w:tblPr>
        <w:tblW w:w="0" w:type="auto"/>
        <w:tblCellMar>
          <w:left w:w="0" w:type="dxa"/>
          <w:right w:w="0" w:type="dxa"/>
        </w:tblCellMar>
        <w:tblLook w:val="04A0"/>
      </w:tblPr>
      <w:tblGrid>
        <w:gridCol w:w="706"/>
        <w:gridCol w:w="9783"/>
      </w:tblGrid>
      <w:tr w:rsidR="007822B2" w:rsidTr="007822B2">
        <w:trPr>
          <w:trHeight w:val="15"/>
        </w:trPr>
        <w:tc>
          <w:tcPr>
            <w:tcW w:w="739" w:type="dxa"/>
            <w:hideMark/>
          </w:tcPr>
          <w:p w:rsidR="007822B2" w:rsidRDefault="007822B2">
            <w:pPr>
              <w:rPr>
                <w:sz w:val="2"/>
                <w:szCs w:val="24"/>
              </w:rPr>
            </w:pPr>
          </w:p>
        </w:tc>
        <w:tc>
          <w:tcPr>
            <w:tcW w:w="10534" w:type="dxa"/>
            <w:hideMark/>
          </w:tcPr>
          <w:p w:rsidR="007822B2" w:rsidRDefault="007822B2">
            <w:pPr>
              <w:rPr>
                <w:sz w:val="2"/>
                <w:szCs w:val="24"/>
              </w:rPr>
            </w:pPr>
          </w:p>
        </w:tc>
      </w:tr>
      <w:tr w:rsidR="007822B2" w:rsidTr="007822B2">
        <w:tc>
          <w:tcPr>
            <w:tcW w:w="739" w:type="dxa"/>
            <w:tcBorders>
              <w:top w:val="nil"/>
              <w:left w:val="nil"/>
              <w:bottom w:val="nil"/>
              <w:right w:val="nil"/>
            </w:tcBorders>
            <w:tcMar>
              <w:top w:w="0" w:type="dxa"/>
              <w:left w:w="74" w:type="dxa"/>
              <w:bottom w:w="0" w:type="dxa"/>
              <w:right w:w="74" w:type="dxa"/>
            </w:tcMar>
            <w:hideMark/>
          </w:tcPr>
          <w:p w:rsidR="007822B2" w:rsidRDefault="007822B2">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10534" w:type="dxa"/>
            <w:tcBorders>
              <w:top w:val="nil"/>
              <w:left w:val="nil"/>
              <w:bottom w:val="nil"/>
              <w:right w:val="nil"/>
            </w:tcBorders>
            <w:tcMar>
              <w:top w:w="0" w:type="dxa"/>
              <w:left w:w="74" w:type="dxa"/>
              <w:bottom w:w="0" w:type="dxa"/>
              <w:right w:w="74" w:type="dxa"/>
            </w:tcMar>
            <w:hideMark/>
          </w:tcPr>
          <w:p w:rsidR="007822B2" w:rsidRDefault="007822B2">
            <w:pPr>
              <w:pStyle w:val="formattext"/>
              <w:spacing w:before="0" w:beforeAutospacing="0" w:after="0" w:afterAutospacing="0" w:line="226" w:lineRule="atLeast"/>
              <w:textAlignment w:val="baseline"/>
              <w:rPr>
                <w:color w:val="2D2D2D"/>
                <w:sz w:val="15"/>
                <w:szCs w:val="15"/>
              </w:rPr>
            </w:pPr>
            <w:r w:rsidRPr="007822B2">
              <w:rPr>
                <w:color w:val="2D2D2D"/>
                <w:sz w:val="15"/>
                <w:szCs w:val="15"/>
              </w:rPr>
              <w:t>Федеральный закон Российской Федерации от 22 декабря 2008 г. N 268-ФЗ "Технический регламент на табачную продукцию"</w:t>
            </w:r>
          </w:p>
        </w:tc>
      </w:tr>
    </w:tbl>
    <w:p w:rsidR="007822B2" w:rsidRDefault="007822B2" w:rsidP="007822B2">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br/>
        <w:t xml:space="preserve">Библиография. </w:t>
      </w:r>
      <w:proofErr w:type="gramStart"/>
      <w:r>
        <w:rPr>
          <w:rFonts w:ascii="Arial" w:hAnsi="Arial" w:cs="Arial"/>
          <w:color w:val="2D2D2D"/>
          <w:spacing w:val="1"/>
          <w:sz w:val="15"/>
          <w:szCs w:val="15"/>
        </w:rPr>
        <w:t>(Введено дополнительно, </w:t>
      </w:r>
      <w:proofErr w:type="spellStart"/>
      <w:r w:rsidRPr="007822B2">
        <w:rPr>
          <w:rFonts w:ascii="Arial" w:hAnsi="Arial" w:cs="Arial"/>
          <w:color w:val="2D2D2D"/>
          <w:spacing w:val="1"/>
          <w:sz w:val="15"/>
          <w:szCs w:val="15"/>
        </w:rPr>
        <w:t>Изм</w:t>
      </w:r>
      <w:proofErr w:type="spellEnd"/>
      <w:r w:rsidRPr="007822B2">
        <w:rPr>
          <w:rFonts w:ascii="Arial" w:hAnsi="Arial" w:cs="Arial"/>
          <w:color w:val="2D2D2D"/>
          <w:spacing w:val="1"/>
          <w:sz w:val="15"/>
          <w:szCs w:val="15"/>
        </w:rPr>
        <w:t>.</w:t>
      </w:r>
      <w:proofErr w:type="gramEnd"/>
      <w:r w:rsidRPr="007822B2">
        <w:rPr>
          <w:rFonts w:ascii="Arial" w:hAnsi="Arial" w:cs="Arial"/>
          <w:color w:val="2D2D2D"/>
          <w:spacing w:val="1"/>
          <w:sz w:val="15"/>
          <w:szCs w:val="15"/>
        </w:rPr>
        <w:t xml:space="preserve"> N 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177C25" w:rsidRPr="007822B2" w:rsidRDefault="00177C25" w:rsidP="007822B2">
      <w:pPr>
        <w:rPr>
          <w:szCs w:val="15"/>
        </w:rPr>
      </w:pPr>
    </w:p>
    <w:sectPr w:rsidR="00177C25" w:rsidRPr="007822B2" w:rsidSect="0095551E">
      <w:footerReference w:type="default" r:id="rId10"/>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4D44F6"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0903AA"/>
    <w:multiLevelType w:val="multilevel"/>
    <w:tmpl w:val="91B0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B34EF2"/>
    <w:multiLevelType w:val="multilevel"/>
    <w:tmpl w:val="A442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051F1C"/>
    <w:multiLevelType w:val="multilevel"/>
    <w:tmpl w:val="3328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785B06"/>
    <w:multiLevelType w:val="multilevel"/>
    <w:tmpl w:val="6ABC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1C0573"/>
    <w:multiLevelType w:val="multilevel"/>
    <w:tmpl w:val="6C80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E24BEA"/>
    <w:multiLevelType w:val="multilevel"/>
    <w:tmpl w:val="46A8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B552A7"/>
    <w:multiLevelType w:val="multilevel"/>
    <w:tmpl w:val="51E2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2D389B"/>
    <w:multiLevelType w:val="multilevel"/>
    <w:tmpl w:val="BC4C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416109"/>
    <w:multiLevelType w:val="multilevel"/>
    <w:tmpl w:val="E90A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CF1DD0"/>
    <w:multiLevelType w:val="multilevel"/>
    <w:tmpl w:val="E8AC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1D3629"/>
    <w:multiLevelType w:val="multilevel"/>
    <w:tmpl w:val="205C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151DD1"/>
    <w:multiLevelType w:val="multilevel"/>
    <w:tmpl w:val="22AC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27212E"/>
    <w:multiLevelType w:val="multilevel"/>
    <w:tmpl w:val="2228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2E1EE0"/>
    <w:multiLevelType w:val="multilevel"/>
    <w:tmpl w:val="5D28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CB1930"/>
    <w:multiLevelType w:val="multilevel"/>
    <w:tmpl w:val="18CC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0F5189"/>
    <w:multiLevelType w:val="multilevel"/>
    <w:tmpl w:val="86D4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1"/>
  </w:num>
  <w:num w:numId="3">
    <w:abstractNumId w:val="33"/>
  </w:num>
  <w:num w:numId="4">
    <w:abstractNumId w:val="5"/>
  </w:num>
  <w:num w:numId="5">
    <w:abstractNumId w:val="24"/>
  </w:num>
  <w:num w:numId="6">
    <w:abstractNumId w:val="21"/>
  </w:num>
  <w:num w:numId="7">
    <w:abstractNumId w:val="19"/>
  </w:num>
  <w:num w:numId="8">
    <w:abstractNumId w:val="6"/>
  </w:num>
  <w:num w:numId="9">
    <w:abstractNumId w:val="28"/>
  </w:num>
  <w:num w:numId="10">
    <w:abstractNumId w:val="14"/>
  </w:num>
  <w:num w:numId="11">
    <w:abstractNumId w:val="15"/>
  </w:num>
  <w:num w:numId="12">
    <w:abstractNumId w:val="18"/>
  </w:num>
  <w:num w:numId="13">
    <w:abstractNumId w:val="27"/>
  </w:num>
  <w:num w:numId="14">
    <w:abstractNumId w:val="16"/>
  </w:num>
  <w:num w:numId="15">
    <w:abstractNumId w:val="4"/>
  </w:num>
  <w:num w:numId="16">
    <w:abstractNumId w:val="30"/>
  </w:num>
  <w:num w:numId="17">
    <w:abstractNumId w:val="0"/>
  </w:num>
  <w:num w:numId="18">
    <w:abstractNumId w:val="1"/>
  </w:num>
  <w:num w:numId="19">
    <w:abstractNumId w:val="2"/>
  </w:num>
  <w:num w:numId="20">
    <w:abstractNumId w:val="11"/>
  </w:num>
  <w:num w:numId="21">
    <w:abstractNumId w:val="26"/>
  </w:num>
  <w:num w:numId="22">
    <w:abstractNumId w:val="23"/>
  </w:num>
  <w:num w:numId="23">
    <w:abstractNumId w:val="12"/>
  </w:num>
  <w:num w:numId="24">
    <w:abstractNumId w:val="9"/>
  </w:num>
  <w:num w:numId="25">
    <w:abstractNumId w:val="32"/>
  </w:num>
  <w:num w:numId="26">
    <w:abstractNumId w:val="10"/>
  </w:num>
  <w:num w:numId="27">
    <w:abstractNumId w:val="25"/>
  </w:num>
  <w:num w:numId="28">
    <w:abstractNumId w:val="20"/>
  </w:num>
  <w:num w:numId="29">
    <w:abstractNumId w:val="7"/>
  </w:num>
  <w:num w:numId="30">
    <w:abstractNumId w:val="22"/>
  </w:num>
  <w:num w:numId="31">
    <w:abstractNumId w:val="29"/>
  </w:num>
  <w:num w:numId="32">
    <w:abstractNumId w:val="13"/>
  </w:num>
  <w:num w:numId="33">
    <w:abstractNumId w:val="3"/>
  </w:num>
  <w:num w:numId="34">
    <w:abstractNumId w:val="8"/>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D53F9"/>
    <w:rsid w:val="003F7A45"/>
    <w:rsid w:val="00477A04"/>
    <w:rsid w:val="004D44F6"/>
    <w:rsid w:val="0059308D"/>
    <w:rsid w:val="00603917"/>
    <w:rsid w:val="006B6B83"/>
    <w:rsid w:val="007214CA"/>
    <w:rsid w:val="007822B2"/>
    <w:rsid w:val="007E5D19"/>
    <w:rsid w:val="008E615F"/>
    <w:rsid w:val="0095551E"/>
    <w:rsid w:val="00A716F7"/>
    <w:rsid w:val="00A9165C"/>
    <w:rsid w:val="00AA6FD4"/>
    <w:rsid w:val="00B4381A"/>
    <w:rsid w:val="00C91654"/>
    <w:rsid w:val="00CE3CDF"/>
    <w:rsid w:val="00D445F4"/>
    <w:rsid w:val="00D637C8"/>
    <w:rsid w:val="00DD1738"/>
    <w:rsid w:val="00E77C21"/>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8094658">
      <w:bodyDiv w:val="1"/>
      <w:marLeft w:val="0"/>
      <w:marRight w:val="0"/>
      <w:marTop w:val="0"/>
      <w:marBottom w:val="0"/>
      <w:divBdr>
        <w:top w:val="none" w:sz="0" w:space="0" w:color="auto"/>
        <w:left w:val="none" w:sz="0" w:space="0" w:color="auto"/>
        <w:bottom w:val="none" w:sz="0" w:space="0" w:color="auto"/>
        <w:right w:val="none" w:sz="0" w:space="0" w:color="auto"/>
      </w:divBdr>
      <w:divsChild>
        <w:div w:id="906305984">
          <w:marLeft w:val="215"/>
          <w:marRight w:val="215"/>
          <w:marTop w:val="0"/>
          <w:marBottom w:val="0"/>
          <w:divBdr>
            <w:top w:val="none" w:sz="0" w:space="0" w:color="auto"/>
            <w:left w:val="none" w:sz="0" w:space="0" w:color="auto"/>
            <w:bottom w:val="none" w:sz="0" w:space="0" w:color="auto"/>
            <w:right w:val="none" w:sz="0" w:space="0" w:color="auto"/>
          </w:divBdr>
          <w:divsChild>
            <w:div w:id="392973126">
              <w:marLeft w:val="0"/>
              <w:marRight w:val="0"/>
              <w:marTop w:val="107"/>
              <w:marBottom w:val="150"/>
              <w:divBdr>
                <w:top w:val="none" w:sz="0" w:space="0" w:color="auto"/>
                <w:left w:val="none" w:sz="0" w:space="0" w:color="auto"/>
                <w:bottom w:val="none" w:sz="0" w:space="0" w:color="auto"/>
                <w:right w:val="none" w:sz="0" w:space="0" w:color="auto"/>
              </w:divBdr>
              <w:divsChild>
                <w:div w:id="1175345222">
                  <w:marLeft w:val="11"/>
                  <w:marRight w:val="11"/>
                  <w:marTop w:val="11"/>
                  <w:marBottom w:val="11"/>
                  <w:divBdr>
                    <w:top w:val="none" w:sz="0" w:space="0" w:color="auto"/>
                    <w:left w:val="none" w:sz="0" w:space="0" w:color="auto"/>
                    <w:bottom w:val="none" w:sz="0" w:space="0" w:color="auto"/>
                    <w:right w:val="none" w:sz="0" w:space="0" w:color="auto"/>
                  </w:divBdr>
                  <w:divsChild>
                    <w:div w:id="754739326">
                      <w:marLeft w:val="0"/>
                      <w:marRight w:val="0"/>
                      <w:marTop w:val="0"/>
                      <w:marBottom w:val="0"/>
                      <w:divBdr>
                        <w:top w:val="none" w:sz="0" w:space="0" w:color="auto"/>
                        <w:left w:val="none" w:sz="0" w:space="0" w:color="auto"/>
                        <w:bottom w:val="none" w:sz="0" w:space="0" w:color="auto"/>
                        <w:right w:val="none" w:sz="0" w:space="0" w:color="auto"/>
                      </w:divBdr>
                    </w:div>
                    <w:div w:id="1630159825">
                      <w:marLeft w:val="0"/>
                      <w:marRight w:val="0"/>
                      <w:marTop w:val="0"/>
                      <w:marBottom w:val="0"/>
                      <w:divBdr>
                        <w:top w:val="none" w:sz="0" w:space="0" w:color="auto"/>
                        <w:left w:val="none" w:sz="0" w:space="0" w:color="auto"/>
                        <w:bottom w:val="none" w:sz="0" w:space="0" w:color="auto"/>
                        <w:right w:val="none" w:sz="0" w:space="0" w:color="auto"/>
                      </w:divBdr>
                    </w:div>
                  </w:divsChild>
                </w:div>
                <w:div w:id="1367103441">
                  <w:marLeft w:val="0"/>
                  <w:marRight w:val="0"/>
                  <w:marTop w:val="0"/>
                  <w:marBottom w:val="0"/>
                  <w:divBdr>
                    <w:top w:val="none" w:sz="0" w:space="0" w:color="auto"/>
                    <w:left w:val="none" w:sz="0" w:space="0" w:color="auto"/>
                    <w:bottom w:val="none" w:sz="0" w:space="0" w:color="auto"/>
                    <w:right w:val="none" w:sz="0" w:space="0" w:color="auto"/>
                  </w:divBdr>
                  <w:divsChild>
                    <w:div w:id="445777082">
                      <w:marLeft w:val="0"/>
                      <w:marRight w:val="0"/>
                      <w:marTop w:val="0"/>
                      <w:marBottom w:val="0"/>
                      <w:divBdr>
                        <w:top w:val="none" w:sz="0" w:space="0" w:color="auto"/>
                        <w:left w:val="none" w:sz="0" w:space="0" w:color="auto"/>
                        <w:bottom w:val="none" w:sz="0" w:space="0" w:color="auto"/>
                        <w:right w:val="none" w:sz="0" w:space="0" w:color="auto"/>
                      </w:divBdr>
                      <w:divsChild>
                        <w:div w:id="508757064">
                          <w:marLeft w:val="0"/>
                          <w:marRight w:val="0"/>
                          <w:marTop w:val="0"/>
                          <w:marBottom w:val="0"/>
                          <w:divBdr>
                            <w:top w:val="none" w:sz="0" w:space="0" w:color="auto"/>
                            <w:left w:val="none" w:sz="0" w:space="0" w:color="auto"/>
                            <w:bottom w:val="none" w:sz="0" w:space="0" w:color="auto"/>
                            <w:right w:val="none" w:sz="0" w:space="0" w:color="auto"/>
                          </w:divBdr>
                          <w:divsChild>
                            <w:div w:id="81924411">
                              <w:marLeft w:val="5663"/>
                              <w:marRight w:val="0"/>
                              <w:marTop w:val="0"/>
                              <w:marBottom w:val="0"/>
                              <w:divBdr>
                                <w:top w:val="none" w:sz="0" w:space="0" w:color="auto"/>
                                <w:left w:val="none" w:sz="0" w:space="0" w:color="auto"/>
                                <w:bottom w:val="none" w:sz="0" w:space="0" w:color="auto"/>
                                <w:right w:val="none" w:sz="0" w:space="0" w:color="auto"/>
                              </w:divBdr>
                            </w:div>
                          </w:divsChild>
                        </w:div>
                        <w:div w:id="1255362662">
                          <w:marLeft w:val="-10209"/>
                          <w:marRight w:val="322"/>
                          <w:marTop w:val="376"/>
                          <w:marBottom w:val="0"/>
                          <w:divBdr>
                            <w:top w:val="none" w:sz="0" w:space="0" w:color="auto"/>
                            <w:left w:val="none" w:sz="0" w:space="0" w:color="auto"/>
                            <w:bottom w:val="none" w:sz="0" w:space="0" w:color="auto"/>
                            <w:right w:val="none" w:sz="0" w:space="0" w:color="auto"/>
                          </w:divBdr>
                        </w:div>
                        <w:div w:id="300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3298">
                  <w:marLeft w:val="11"/>
                  <w:marRight w:val="11"/>
                  <w:marTop w:val="0"/>
                  <w:marBottom w:val="0"/>
                  <w:divBdr>
                    <w:top w:val="none" w:sz="0" w:space="0" w:color="auto"/>
                    <w:left w:val="none" w:sz="0" w:space="0" w:color="auto"/>
                    <w:bottom w:val="none" w:sz="0" w:space="0" w:color="auto"/>
                    <w:right w:val="none" w:sz="0" w:space="0" w:color="auto"/>
                  </w:divBdr>
                </w:div>
              </w:divsChild>
            </w:div>
            <w:div w:id="1520504191">
              <w:marLeft w:val="0"/>
              <w:marRight w:val="0"/>
              <w:marTop w:val="0"/>
              <w:marBottom w:val="494"/>
              <w:divBdr>
                <w:top w:val="none" w:sz="0" w:space="0" w:color="auto"/>
                <w:left w:val="none" w:sz="0" w:space="0" w:color="auto"/>
                <w:bottom w:val="none" w:sz="0" w:space="0" w:color="auto"/>
                <w:right w:val="none" w:sz="0" w:space="0" w:color="auto"/>
              </w:divBdr>
              <w:divsChild>
                <w:div w:id="852186654">
                  <w:marLeft w:val="0"/>
                  <w:marRight w:val="0"/>
                  <w:marTop w:val="0"/>
                  <w:marBottom w:val="322"/>
                  <w:divBdr>
                    <w:top w:val="none" w:sz="0" w:space="0" w:color="auto"/>
                    <w:left w:val="none" w:sz="0" w:space="0" w:color="auto"/>
                    <w:bottom w:val="none" w:sz="0" w:space="0" w:color="auto"/>
                    <w:right w:val="none" w:sz="0" w:space="0" w:color="auto"/>
                  </w:divBdr>
                  <w:divsChild>
                    <w:div w:id="1398043135">
                      <w:marLeft w:val="0"/>
                      <w:marRight w:val="0"/>
                      <w:marTop w:val="0"/>
                      <w:marBottom w:val="0"/>
                      <w:divBdr>
                        <w:top w:val="none" w:sz="0" w:space="0" w:color="auto"/>
                        <w:left w:val="none" w:sz="0" w:space="0" w:color="auto"/>
                        <w:bottom w:val="none" w:sz="0" w:space="0" w:color="auto"/>
                        <w:right w:val="none" w:sz="0" w:space="0" w:color="auto"/>
                      </w:divBdr>
                    </w:div>
                    <w:div w:id="758138105">
                      <w:marLeft w:val="0"/>
                      <w:marRight w:val="0"/>
                      <w:marTop w:val="688"/>
                      <w:marBottom w:val="322"/>
                      <w:divBdr>
                        <w:top w:val="single" w:sz="4" w:space="5" w:color="CDCDCD"/>
                        <w:left w:val="single" w:sz="4" w:space="0" w:color="CDCDCD"/>
                        <w:bottom w:val="single" w:sz="4" w:space="22" w:color="CDCDCD"/>
                        <w:right w:val="single" w:sz="4" w:space="0" w:color="CDCDCD"/>
                      </w:divBdr>
                      <w:divsChild>
                        <w:div w:id="410468771">
                          <w:marLeft w:val="0"/>
                          <w:marRight w:val="0"/>
                          <w:marTop w:val="0"/>
                          <w:marBottom w:val="752"/>
                          <w:divBdr>
                            <w:top w:val="none" w:sz="0" w:space="0" w:color="auto"/>
                            <w:left w:val="none" w:sz="0" w:space="0" w:color="auto"/>
                            <w:bottom w:val="none" w:sz="0" w:space="0" w:color="auto"/>
                            <w:right w:val="none" w:sz="0" w:space="0" w:color="auto"/>
                          </w:divBdr>
                          <w:divsChild>
                            <w:div w:id="2057659736">
                              <w:marLeft w:val="0"/>
                              <w:marRight w:val="0"/>
                              <w:marTop w:val="0"/>
                              <w:marBottom w:val="0"/>
                              <w:divBdr>
                                <w:top w:val="none" w:sz="0" w:space="0" w:color="auto"/>
                                <w:left w:val="none" w:sz="0" w:space="0" w:color="auto"/>
                                <w:bottom w:val="none" w:sz="0" w:space="0" w:color="auto"/>
                                <w:right w:val="none" w:sz="0" w:space="0" w:color="auto"/>
                              </w:divBdr>
                            </w:div>
                            <w:div w:id="213469044">
                              <w:marLeft w:val="0"/>
                              <w:marRight w:val="0"/>
                              <w:marTop w:val="0"/>
                              <w:marBottom w:val="0"/>
                              <w:divBdr>
                                <w:top w:val="none" w:sz="0" w:space="0" w:color="auto"/>
                                <w:left w:val="none" w:sz="0" w:space="0" w:color="auto"/>
                                <w:bottom w:val="none" w:sz="0" w:space="0" w:color="auto"/>
                                <w:right w:val="none" w:sz="0" w:space="0" w:color="auto"/>
                              </w:divBdr>
                              <w:divsChild>
                                <w:div w:id="1618027463">
                                  <w:marLeft w:val="0"/>
                                  <w:marRight w:val="0"/>
                                  <w:marTop w:val="0"/>
                                  <w:marBottom w:val="0"/>
                                  <w:divBdr>
                                    <w:top w:val="none" w:sz="0" w:space="0" w:color="auto"/>
                                    <w:left w:val="none" w:sz="0" w:space="0" w:color="auto"/>
                                    <w:bottom w:val="none" w:sz="0" w:space="0" w:color="auto"/>
                                    <w:right w:val="none" w:sz="0" w:space="0" w:color="auto"/>
                                  </w:divBdr>
                                  <w:divsChild>
                                    <w:div w:id="935791896">
                                      <w:marLeft w:val="0"/>
                                      <w:marRight w:val="0"/>
                                      <w:marTop w:val="0"/>
                                      <w:marBottom w:val="0"/>
                                      <w:divBdr>
                                        <w:top w:val="none" w:sz="0" w:space="0" w:color="auto"/>
                                        <w:left w:val="none" w:sz="0" w:space="0" w:color="auto"/>
                                        <w:bottom w:val="none" w:sz="0" w:space="0" w:color="auto"/>
                                        <w:right w:val="none" w:sz="0" w:space="0" w:color="auto"/>
                                      </w:divBdr>
                                      <w:divsChild>
                                        <w:div w:id="1655142733">
                                          <w:marLeft w:val="0"/>
                                          <w:marRight w:val="0"/>
                                          <w:marTop w:val="0"/>
                                          <w:marBottom w:val="0"/>
                                          <w:divBdr>
                                            <w:top w:val="none" w:sz="0" w:space="0" w:color="auto"/>
                                            <w:left w:val="none" w:sz="0" w:space="0" w:color="auto"/>
                                            <w:bottom w:val="none" w:sz="0" w:space="0" w:color="auto"/>
                                            <w:right w:val="none" w:sz="0" w:space="0" w:color="auto"/>
                                          </w:divBdr>
                                          <w:divsChild>
                                            <w:div w:id="2070837240">
                                              <w:marLeft w:val="0"/>
                                              <w:marRight w:val="0"/>
                                              <w:marTop w:val="0"/>
                                              <w:marBottom w:val="0"/>
                                              <w:divBdr>
                                                <w:top w:val="none" w:sz="0" w:space="0" w:color="auto"/>
                                                <w:left w:val="none" w:sz="0" w:space="0" w:color="auto"/>
                                                <w:bottom w:val="none" w:sz="0" w:space="0" w:color="auto"/>
                                                <w:right w:val="none" w:sz="0" w:space="0" w:color="auto"/>
                                              </w:divBdr>
                                            </w:div>
                                            <w:div w:id="318048181">
                                              <w:marLeft w:val="0"/>
                                              <w:marRight w:val="0"/>
                                              <w:marTop w:val="0"/>
                                              <w:marBottom w:val="0"/>
                                              <w:divBdr>
                                                <w:top w:val="none" w:sz="0" w:space="0" w:color="auto"/>
                                                <w:left w:val="none" w:sz="0" w:space="0" w:color="auto"/>
                                                <w:bottom w:val="none" w:sz="0" w:space="0" w:color="auto"/>
                                                <w:right w:val="none" w:sz="0" w:space="0" w:color="auto"/>
                                              </w:divBdr>
                                            </w:div>
                                            <w:div w:id="692220762">
                                              <w:marLeft w:val="0"/>
                                              <w:marRight w:val="0"/>
                                              <w:marTop w:val="0"/>
                                              <w:marBottom w:val="0"/>
                                              <w:divBdr>
                                                <w:top w:val="none" w:sz="0" w:space="0" w:color="auto"/>
                                                <w:left w:val="none" w:sz="0" w:space="0" w:color="auto"/>
                                                <w:bottom w:val="none" w:sz="0" w:space="0" w:color="auto"/>
                                                <w:right w:val="none" w:sz="0" w:space="0" w:color="auto"/>
                                              </w:divBdr>
                                            </w:div>
                                            <w:div w:id="19898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898162">
                              <w:marLeft w:val="0"/>
                              <w:marRight w:val="0"/>
                              <w:marTop w:val="0"/>
                              <w:marBottom w:val="0"/>
                              <w:divBdr>
                                <w:top w:val="none" w:sz="0" w:space="0" w:color="auto"/>
                                <w:left w:val="none" w:sz="0" w:space="0" w:color="auto"/>
                                <w:bottom w:val="none" w:sz="0" w:space="0" w:color="auto"/>
                                <w:right w:val="none" w:sz="0" w:space="0" w:color="auto"/>
                              </w:divBdr>
                              <w:divsChild>
                                <w:div w:id="814181662">
                                  <w:marLeft w:val="0"/>
                                  <w:marRight w:val="0"/>
                                  <w:marTop w:val="0"/>
                                  <w:marBottom w:val="0"/>
                                  <w:divBdr>
                                    <w:top w:val="none" w:sz="0" w:space="0" w:color="auto"/>
                                    <w:left w:val="none" w:sz="0" w:space="0" w:color="auto"/>
                                    <w:bottom w:val="none" w:sz="0" w:space="0" w:color="auto"/>
                                    <w:right w:val="none" w:sz="0" w:space="0" w:color="auto"/>
                                  </w:divBdr>
                                  <w:divsChild>
                                    <w:div w:id="2117560045">
                                      <w:marLeft w:val="0"/>
                                      <w:marRight w:val="0"/>
                                      <w:marTop w:val="0"/>
                                      <w:marBottom w:val="0"/>
                                      <w:divBdr>
                                        <w:top w:val="none" w:sz="0" w:space="0" w:color="auto"/>
                                        <w:left w:val="none" w:sz="0" w:space="0" w:color="auto"/>
                                        <w:bottom w:val="none" w:sz="0" w:space="0" w:color="auto"/>
                                        <w:right w:val="none" w:sz="0" w:space="0" w:color="auto"/>
                                      </w:divBdr>
                                      <w:divsChild>
                                        <w:div w:id="1557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879365">
              <w:marLeft w:val="0"/>
              <w:marRight w:val="0"/>
              <w:marTop w:val="0"/>
              <w:marBottom w:val="161"/>
              <w:divBdr>
                <w:top w:val="single" w:sz="4" w:space="0" w:color="E0E0E0"/>
                <w:left w:val="single" w:sz="4" w:space="0" w:color="E0E0E0"/>
                <w:bottom w:val="single" w:sz="4" w:space="0" w:color="E0E0E0"/>
                <w:right w:val="single" w:sz="4" w:space="0" w:color="E0E0E0"/>
              </w:divBdr>
              <w:divsChild>
                <w:div w:id="206113957">
                  <w:marLeft w:val="0"/>
                  <w:marRight w:val="0"/>
                  <w:marTop w:val="0"/>
                  <w:marBottom w:val="0"/>
                  <w:divBdr>
                    <w:top w:val="none" w:sz="0" w:space="0" w:color="auto"/>
                    <w:left w:val="none" w:sz="0" w:space="0" w:color="auto"/>
                    <w:bottom w:val="none" w:sz="0" w:space="0" w:color="auto"/>
                    <w:right w:val="none" w:sz="0" w:space="0" w:color="auto"/>
                  </w:divBdr>
                </w:div>
                <w:div w:id="718625125">
                  <w:marLeft w:val="0"/>
                  <w:marRight w:val="0"/>
                  <w:marTop w:val="0"/>
                  <w:marBottom w:val="0"/>
                  <w:divBdr>
                    <w:top w:val="none" w:sz="0" w:space="0" w:color="auto"/>
                    <w:left w:val="none" w:sz="0" w:space="0" w:color="auto"/>
                    <w:bottom w:val="none" w:sz="0" w:space="0" w:color="auto"/>
                    <w:right w:val="none" w:sz="0" w:space="0" w:color="auto"/>
                  </w:divBdr>
                </w:div>
              </w:divsChild>
            </w:div>
            <w:div w:id="1627390550">
              <w:marLeft w:val="0"/>
              <w:marRight w:val="0"/>
              <w:marTop w:val="0"/>
              <w:marBottom w:val="0"/>
              <w:divBdr>
                <w:top w:val="none" w:sz="0" w:space="0" w:color="auto"/>
                <w:left w:val="none" w:sz="0" w:space="0" w:color="auto"/>
                <w:bottom w:val="none" w:sz="0" w:space="0" w:color="auto"/>
                <w:right w:val="none" w:sz="0" w:space="0" w:color="auto"/>
              </w:divBdr>
              <w:divsChild>
                <w:div w:id="43605298">
                  <w:marLeft w:val="0"/>
                  <w:marRight w:val="0"/>
                  <w:marTop w:val="0"/>
                  <w:marBottom w:val="0"/>
                  <w:divBdr>
                    <w:top w:val="none" w:sz="0" w:space="0" w:color="auto"/>
                    <w:left w:val="none" w:sz="0" w:space="0" w:color="auto"/>
                    <w:bottom w:val="none" w:sz="0" w:space="0" w:color="auto"/>
                    <w:right w:val="none" w:sz="0" w:space="0" w:color="auto"/>
                  </w:divBdr>
                </w:div>
                <w:div w:id="1650816981">
                  <w:marLeft w:val="0"/>
                  <w:marRight w:val="0"/>
                  <w:marTop w:val="0"/>
                  <w:marBottom w:val="0"/>
                  <w:divBdr>
                    <w:top w:val="none" w:sz="0" w:space="0" w:color="auto"/>
                    <w:left w:val="none" w:sz="0" w:space="0" w:color="auto"/>
                    <w:bottom w:val="none" w:sz="0" w:space="0" w:color="auto"/>
                    <w:right w:val="none" w:sz="0" w:space="0" w:color="auto"/>
                  </w:divBdr>
                </w:div>
                <w:div w:id="53643042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6918986">
      <w:bodyDiv w:val="1"/>
      <w:marLeft w:val="0"/>
      <w:marRight w:val="0"/>
      <w:marTop w:val="0"/>
      <w:marBottom w:val="0"/>
      <w:divBdr>
        <w:top w:val="none" w:sz="0" w:space="0" w:color="auto"/>
        <w:left w:val="none" w:sz="0" w:space="0" w:color="auto"/>
        <w:bottom w:val="none" w:sz="0" w:space="0" w:color="auto"/>
        <w:right w:val="none" w:sz="0" w:space="0" w:color="auto"/>
      </w:divBdr>
      <w:divsChild>
        <w:div w:id="1929458894">
          <w:marLeft w:val="215"/>
          <w:marRight w:val="215"/>
          <w:marTop w:val="0"/>
          <w:marBottom w:val="0"/>
          <w:divBdr>
            <w:top w:val="none" w:sz="0" w:space="0" w:color="auto"/>
            <w:left w:val="none" w:sz="0" w:space="0" w:color="auto"/>
            <w:bottom w:val="none" w:sz="0" w:space="0" w:color="auto"/>
            <w:right w:val="none" w:sz="0" w:space="0" w:color="auto"/>
          </w:divBdr>
          <w:divsChild>
            <w:div w:id="844129287">
              <w:marLeft w:val="0"/>
              <w:marRight w:val="0"/>
              <w:marTop w:val="107"/>
              <w:marBottom w:val="150"/>
              <w:divBdr>
                <w:top w:val="none" w:sz="0" w:space="0" w:color="auto"/>
                <w:left w:val="none" w:sz="0" w:space="0" w:color="auto"/>
                <w:bottom w:val="none" w:sz="0" w:space="0" w:color="auto"/>
                <w:right w:val="none" w:sz="0" w:space="0" w:color="auto"/>
              </w:divBdr>
              <w:divsChild>
                <w:div w:id="845023051">
                  <w:marLeft w:val="11"/>
                  <w:marRight w:val="11"/>
                  <w:marTop w:val="11"/>
                  <w:marBottom w:val="11"/>
                  <w:divBdr>
                    <w:top w:val="none" w:sz="0" w:space="0" w:color="auto"/>
                    <w:left w:val="none" w:sz="0" w:space="0" w:color="auto"/>
                    <w:bottom w:val="none" w:sz="0" w:space="0" w:color="auto"/>
                    <w:right w:val="none" w:sz="0" w:space="0" w:color="auto"/>
                  </w:divBdr>
                  <w:divsChild>
                    <w:div w:id="100154030">
                      <w:marLeft w:val="0"/>
                      <w:marRight w:val="0"/>
                      <w:marTop w:val="0"/>
                      <w:marBottom w:val="0"/>
                      <w:divBdr>
                        <w:top w:val="none" w:sz="0" w:space="0" w:color="auto"/>
                        <w:left w:val="none" w:sz="0" w:space="0" w:color="auto"/>
                        <w:bottom w:val="none" w:sz="0" w:space="0" w:color="auto"/>
                        <w:right w:val="none" w:sz="0" w:space="0" w:color="auto"/>
                      </w:divBdr>
                    </w:div>
                    <w:div w:id="1229876243">
                      <w:marLeft w:val="0"/>
                      <w:marRight w:val="0"/>
                      <w:marTop w:val="0"/>
                      <w:marBottom w:val="0"/>
                      <w:divBdr>
                        <w:top w:val="none" w:sz="0" w:space="0" w:color="auto"/>
                        <w:left w:val="none" w:sz="0" w:space="0" w:color="auto"/>
                        <w:bottom w:val="none" w:sz="0" w:space="0" w:color="auto"/>
                        <w:right w:val="none" w:sz="0" w:space="0" w:color="auto"/>
                      </w:divBdr>
                    </w:div>
                  </w:divsChild>
                </w:div>
                <w:div w:id="1660424565">
                  <w:marLeft w:val="0"/>
                  <w:marRight w:val="0"/>
                  <w:marTop w:val="0"/>
                  <w:marBottom w:val="0"/>
                  <w:divBdr>
                    <w:top w:val="none" w:sz="0" w:space="0" w:color="auto"/>
                    <w:left w:val="none" w:sz="0" w:space="0" w:color="auto"/>
                    <w:bottom w:val="none" w:sz="0" w:space="0" w:color="auto"/>
                    <w:right w:val="none" w:sz="0" w:space="0" w:color="auto"/>
                  </w:divBdr>
                  <w:divsChild>
                    <w:div w:id="1670861916">
                      <w:marLeft w:val="0"/>
                      <w:marRight w:val="0"/>
                      <w:marTop w:val="0"/>
                      <w:marBottom w:val="0"/>
                      <w:divBdr>
                        <w:top w:val="none" w:sz="0" w:space="0" w:color="auto"/>
                        <w:left w:val="none" w:sz="0" w:space="0" w:color="auto"/>
                        <w:bottom w:val="none" w:sz="0" w:space="0" w:color="auto"/>
                        <w:right w:val="none" w:sz="0" w:space="0" w:color="auto"/>
                      </w:divBdr>
                      <w:divsChild>
                        <w:div w:id="1842159241">
                          <w:marLeft w:val="0"/>
                          <w:marRight w:val="0"/>
                          <w:marTop w:val="0"/>
                          <w:marBottom w:val="0"/>
                          <w:divBdr>
                            <w:top w:val="none" w:sz="0" w:space="0" w:color="auto"/>
                            <w:left w:val="none" w:sz="0" w:space="0" w:color="auto"/>
                            <w:bottom w:val="none" w:sz="0" w:space="0" w:color="auto"/>
                            <w:right w:val="none" w:sz="0" w:space="0" w:color="auto"/>
                          </w:divBdr>
                          <w:divsChild>
                            <w:div w:id="1079985059">
                              <w:marLeft w:val="5663"/>
                              <w:marRight w:val="0"/>
                              <w:marTop w:val="0"/>
                              <w:marBottom w:val="0"/>
                              <w:divBdr>
                                <w:top w:val="none" w:sz="0" w:space="0" w:color="auto"/>
                                <w:left w:val="none" w:sz="0" w:space="0" w:color="auto"/>
                                <w:bottom w:val="none" w:sz="0" w:space="0" w:color="auto"/>
                                <w:right w:val="none" w:sz="0" w:space="0" w:color="auto"/>
                              </w:divBdr>
                            </w:div>
                          </w:divsChild>
                        </w:div>
                        <w:div w:id="1850871823">
                          <w:marLeft w:val="-14067"/>
                          <w:marRight w:val="322"/>
                          <w:marTop w:val="376"/>
                          <w:marBottom w:val="0"/>
                          <w:divBdr>
                            <w:top w:val="none" w:sz="0" w:space="0" w:color="auto"/>
                            <w:left w:val="none" w:sz="0" w:space="0" w:color="auto"/>
                            <w:bottom w:val="none" w:sz="0" w:space="0" w:color="auto"/>
                            <w:right w:val="none" w:sz="0" w:space="0" w:color="auto"/>
                          </w:divBdr>
                        </w:div>
                        <w:div w:id="3080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6814">
                  <w:marLeft w:val="11"/>
                  <w:marRight w:val="11"/>
                  <w:marTop w:val="0"/>
                  <w:marBottom w:val="0"/>
                  <w:divBdr>
                    <w:top w:val="none" w:sz="0" w:space="0" w:color="auto"/>
                    <w:left w:val="none" w:sz="0" w:space="0" w:color="auto"/>
                    <w:bottom w:val="none" w:sz="0" w:space="0" w:color="auto"/>
                    <w:right w:val="none" w:sz="0" w:space="0" w:color="auto"/>
                  </w:divBdr>
                </w:div>
              </w:divsChild>
            </w:div>
            <w:div w:id="1436943739">
              <w:marLeft w:val="0"/>
              <w:marRight w:val="0"/>
              <w:marTop w:val="0"/>
              <w:marBottom w:val="494"/>
              <w:divBdr>
                <w:top w:val="none" w:sz="0" w:space="0" w:color="auto"/>
                <w:left w:val="none" w:sz="0" w:space="0" w:color="auto"/>
                <w:bottom w:val="none" w:sz="0" w:space="0" w:color="auto"/>
                <w:right w:val="none" w:sz="0" w:space="0" w:color="auto"/>
              </w:divBdr>
              <w:divsChild>
                <w:div w:id="2062972445">
                  <w:marLeft w:val="0"/>
                  <w:marRight w:val="0"/>
                  <w:marTop w:val="0"/>
                  <w:marBottom w:val="322"/>
                  <w:divBdr>
                    <w:top w:val="none" w:sz="0" w:space="0" w:color="auto"/>
                    <w:left w:val="none" w:sz="0" w:space="0" w:color="auto"/>
                    <w:bottom w:val="none" w:sz="0" w:space="0" w:color="auto"/>
                    <w:right w:val="none" w:sz="0" w:space="0" w:color="auto"/>
                  </w:divBdr>
                  <w:divsChild>
                    <w:div w:id="1304701714">
                      <w:marLeft w:val="0"/>
                      <w:marRight w:val="0"/>
                      <w:marTop w:val="0"/>
                      <w:marBottom w:val="0"/>
                      <w:divBdr>
                        <w:top w:val="none" w:sz="0" w:space="0" w:color="auto"/>
                        <w:left w:val="none" w:sz="0" w:space="0" w:color="auto"/>
                        <w:bottom w:val="none" w:sz="0" w:space="0" w:color="auto"/>
                        <w:right w:val="none" w:sz="0" w:space="0" w:color="auto"/>
                      </w:divBdr>
                    </w:div>
                    <w:div w:id="387530543">
                      <w:marLeft w:val="0"/>
                      <w:marRight w:val="0"/>
                      <w:marTop w:val="688"/>
                      <w:marBottom w:val="322"/>
                      <w:divBdr>
                        <w:top w:val="single" w:sz="4" w:space="5" w:color="CDCDCD"/>
                        <w:left w:val="single" w:sz="4" w:space="0" w:color="CDCDCD"/>
                        <w:bottom w:val="single" w:sz="4" w:space="22" w:color="CDCDCD"/>
                        <w:right w:val="single" w:sz="4" w:space="0" w:color="CDCDCD"/>
                      </w:divBdr>
                      <w:divsChild>
                        <w:div w:id="1942833261">
                          <w:marLeft w:val="0"/>
                          <w:marRight w:val="0"/>
                          <w:marTop w:val="0"/>
                          <w:marBottom w:val="752"/>
                          <w:divBdr>
                            <w:top w:val="none" w:sz="0" w:space="0" w:color="auto"/>
                            <w:left w:val="none" w:sz="0" w:space="0" w:color="auto"/>
                            <w:bottom w:val="none" w:sz="0" w:space="0" w:color="auto"/>
                            <w:right w:val="none" w:sz="0" w:space="0" w:color="auto"/>
                          </w:divBdr>
                          <w:divsChild>
                            <w:div w:id="1845166906">
                              <w:marLeft w:val="0"/>
                              <w:marRight w:val="0"/>
                              <w:marTop w:val="0"/>
                              <w:marBottom w:val="0"/>
                              <w:divBdr>
                                <w:top w:val="none" w:sz="0" w:space="0" w:color="auto"/>
                                <w:left w:val="none" w:sz="0" w:space="0" w:color="auto"/>
                                <w:bottom w:val="none" w:sz="0" w:space="0" w:color="auto"/>
                                <w:right w:val="none" w:sz="0" w:space="0" w:color="auto"/>
                              </w:divBdr>
                            </w:div>
                            <w:div w:id="357439088">
                              <w:marLeft w:val="0"/>
                              <w:marRight w:val="0"/>
                              <w:marTop w:val="0"/>
                              <w:marBottom w:val="0"/>
                              <w:divBdr>
                                <w:top w:val="none" w:sz="0" w:space="0" w:color="auto"/>
                                <w:left w:val="none" w:sz="0" w:space="0" w:color="auto"/>
                                <w:bottom w:val="none" w:sz="0" w:space="0" w:color="auto"/>
                                <w:right w:val="none" w:sz="0" w:space="0" w:color="auto"/>
                              </w:divBdr>
                              <w:divsChild>
                                <w:div w:id="837383000">
                                  <w:marLeft w:val="0"/>
                                  <w:marRight w:val="0"/>
                                  <w:marTop w:val="0"/>
                                  <w:marBottom w:val="0"/>
                                  <w:divBdr>
                                    <w:top w:val="none" w:sz="0" w:space="0" w:color="auto"/>
                                    <w:left w:val="none" w:sz="0" w:space="0" w:color="auto"/>
                                    <w:bottom w:val="none" w:sz="0" w:space="0" w:color="auto"/>
                                    <w:right w:val="none" w:sz="0" w:space="0" w:color="auto"/>
                                  </w:divBdr>
                                  <w:divsChild>
                                    <w:div w:id="67116519">
                                      <w:marLeft w:val="0"/>
                                      <w:marRight w:val="0"/>
                                      <w:marTop w:val="0"/>
                                      <w:marBottom w:val="0"/>
                                      <w:divBdr>
                                        <w:top w:val="none" w:sz="0" w:space="0" w:color="auto"/>
                                        <w:left w:val="none" w:sz="0" w:space="0" w:color="auto"/>
                                        <w:bottom w:val="none" w:sz="0" w:space="0" w:color="auto"/>
                                        <w:right w:val="none" w:sz="0" w:space="0" w:color="auto"/>
                                      </w:divBdr>
                                      <w:divsChild>
                                        <w:div w:id="1525629246">
                                          <w:marLeft w:val="0"/>
                                          <w:marRight w:val="0"/>
                                          <w:marTop w:val="0"/>
                                          <w:marBottom w:val="0"/>
                                          <w:divBdr>
                                            <w:top w:val="none" w:sz="0" w:space="0" w:color="auto"/>
                                            <w:left w:val="none" w:sz="0" w:space="0" w:color="auto"/>
                                            <w:bottom w:val="none" w:sz="0" w:space="0" w:color="auto"/>
                                            <w:right w:val="none" w:sz="0" w:space="0" w:color="auto"/>
                                          </w:divBdr>
                                          <w:divsChild>
                                            <w:div w:id="1041518578">
                                              <w:marLeft w:val="0"/>
                                              <w:marRight w:val="0"/>
                                              <w:marTop w:val="0"/>
                                              <w:marBottom w:val="0"/>
                                              <w:divBdr>
                                                <w:top w:val="none" w:sz="0" w:space="0" w:color="auto"/>
                                                <w:left w:val="none" w:sz="0" w:space="0" w:color="auto"/>
                                                <w:bottom w:val="none" w:sz="0" w:space="0" w:color="auto"/>
                                                <w:right w:val="none" w:sz="0" w:space="0" w:color="auto"/>
                                              </w:divBdr>
                                            </w:div>
                                            <w:div w:id="1943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376140">
                              <w:marLeft w:val="0"/>
                              <w:marRight w:val="0"/>
                              <w:marTop w:val="0"/>
                              <w:marBottom w:val="0"/>
                              <w:divBdr>
                                <w:top w:val="none" w:sz="0" w:space="0" w:color="auto"/>
                                <w:left w:val="none" w:sz="0" w:space="0" w:color="auto"/>
                                <w:bottom w:val="none" w:sz="0" w:space="0" w:color="auto"/>
                                <w:right w:val="none" w:sz="0" w:space="0" w:color="auto"/>
                              </w:divBdr>
                              <w:divsChild>
                                <w:div w:id="683750488">
                                  <w:marLeft w:val="0"/>
                                  <w:marRight w:val="0"/>
                                  <w:marTop w:val="0"/>
                                  <w:marBottom w:val="0"/>
                                  <w:divBdr>
                                    <w:top w:val="none" w:sz="0" w:space="0" w:color="auto"/>
                                    <w:left w:val="none" w:sz="0" w:space="0" w:color="auto"/>
                                    <w:bottom w:val="none" w:sz="0" w:space="0" w:color="auto"/>
                                    <w:right w:val="none" w:sz="0" w:space="0" w:color="auto"/>
                                  </w:divBdr>
                                  <w:divsChild>
                                    <w:div w:id="384186299">
                                      <w:marLeft w:val="0"/>
                                      <w:marRight w:val="0"/>
                                      <w:marTop w:val="0"/>
                                      <w:marBottom w:val="0"/>
                                      <w:divBdr>
                                        <w:top w:val="none" w:sz="0" w:space="0" w:color="auto"/>
                                        <w:left w:val="none" w:sz="0" w:space="0" w:color="auto"/>
                                        <w:bottom w:val="none" w:sz="0" w:space="0" w:color="auto"/>
                                        <w:right w:val="none" w:sz="0" w:space="0" w:color="auto"/>
                                      </w:divBdr>
                                      <w:divsChild>
                                        <w:div w:id="11792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822744">
              <w:marLeft w:val="0"/>
              <w:marRight w:val="0"/>
              <w:marTop w:val="0"/>
              <w:marBottom w:val="161"/>
              <w:divBdr>
                <w:top w:val="single" w:sz="4" w:space="0" w:color="E0E0E0"/>
                <w:left w:val="single" w:sz="4" w:space="0" w:color="E0E0E0"/>
                <w:bottom w:val="single" w:sz="4" w:space="0" w:color="E0E0E0"/>
                <w:right w:val="single" w:sz="4" w:space="0" w:color="E0E0E0"/>
              </w:divBdr>
              <w:divsChild>
                <w:div w:id="727915923">
                  <w:marLeft w:val="0"/>
                  <w:marRight w:val="0"/>
                  <w:marTop w:val="0"/>
                  <w:marBottom w:val="0"/>
                  <w:divBdr>
                    <w:top w:val="none" w:sz="0" w:space="0" w:color="auto"/>
                    <w:left w:val="none" w:sz="0" w:space="0" w:color="auto"/>
                    <w:bottom w:val="none" w:sz="0" w:space="0" w:color="auto"/>
                    <w:right w:val="none" w:sz="0" w:space="0" w:color="auto"/>
                  </w:divBdr>
                </w:div>
                <w:div w:id="35740338">
                  <w:marLeft w:val="0"/>
                  <w:marRight w:val="0"/>
                  <w:marTop w:val="0"/>
                  <w:marBottom w:val="0"/>
                  <w:divBdr>
                    <w:top w:val="none" w:sz="0" w:space="0" w:color="auto"/>
                    <w:left w:val="none" w:sz="0" w:space="0" w:color="auto"/>
                    <w:bottom w:val="none" w:sz="0" w:space="0" w:color="auto"/>
                    <w:right w:val="none" w:sz="0" w:space="0" w:color="auto"/>
                  </w:divBdr>
                </w:div>
              </w:divsChild>
            </w:div>
            <w:div w:id="1783181355">
              <w:marLeft w:val="0"/>
              <w:marRight w:val="0"/>
              <w:marTop w:val="0"/>
              <w:marBottom w:val="0"/>
              <w:divBdr>
                <w:top w:val="none" w:sz="0" w:space="0" w:color="auto"/>
                <w:left w:val="none" w:sz="0" w:space="0" w:color="auto"/>
                <w:bottom w:val="none" w:sz="0" w:space="0" w:color="auto"/>
                <w:right w:val="none" w:sz="0" w:space="0" w:color="auto"/>
              </w:divBdr>
              <w:divsChild>
                <w:div w:id="1548369463">
                  <w:marLeft w:val="0"/>
                  <w:marRight w:val="0"/>
                  <w:marTop w:val="0"/>
                  <w:marBottom w:val="0"/>
                  <w:divBdr>
                    <w:top w:val="none" w:sz="0" w:space="0" w:color="auto"/>
                    <w:left w:val="none" w:sz="0" w:space="0" w:color="auto"/>
                    <w:bottom w:val="none" w:sz="0" w:space="0" w:color="auto"/>
                    <w:right w:val="none" w:sz="0" w:space="0" w:color="auto"/>
                  </w:divBdr>
                </w:div>
                <w:div w:id="1837378164">
                  <w:marLeft w:val="0"/>
                  <w:marRight w:val="0"/>
                  <w:marTop w:val="0"/>
                  <w:marBottom w:val="0"/>
                  <w:divBdr>
                    <w:top w:val="none" w:sz="0" w:space="0" w:color="auto"/>
                    <w:left w:val="none" w:sz="0" w:space="0" w:color="auto"/>
                    <w:bottom w:val="none" w:sz="0" w:space="0" w:color="auto"/>
                    <w:right w:val="none" w:sz="0" w:space="0" w:color="auto"/>
                  </w:divBdr>
                </w:div>
                <w:div w:id="132346550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3875</Words>
  <Characters>22089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2017-08-15T16:59:00Z</dcterms:created>
  <dcterms:modified xsi:type="dcterms:W3CDTF">2017-08-15T16:59:00Z</dcterms:modified>
</cp:coreProperties>
</file>