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4" w:rsidRDefault="004063F4" w:rsidP="004063F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4.336-85 Система показателей качества продукции (СПКП). Средства для уничтожения документов и резки бумаги конторские. Номенклатура показателей</w:t>
      </w:r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4.336-85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T51</w:t>
      </w:r>
    </w:p>
    <w:p w:rsidR="004063F4" w:rsidRDefault="004063F4" w:rsidP="004063F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</w:p>
    <w:p w:rsidR="004063F4" w:rsidRDefault="004063F4" w:rsidP="004063F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Система показателей качества продукции</w:t>
      </w:r>
    </w:p>
    <w:p w:rsidR="004063F4" w:rsidRDefault="004063F4" w:rsidP="004063F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СРЕДСТВА ДЛЯ УНИЧТОЖЕНИЯ ДОКУМЕНТОВ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 РЕЗКИ БУМАГИ КОНТОРСКИЕ</w:t>
      </w:r>
    </w:p>
    <w:p w:rsidR="004063F4" w:rsidRPr="004063F4" w:rsidRDefault="004063F4" w:rsidP="004063F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 w:rsidRPr="00066CCB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Номенклатура</w:t>
      </w:r>
      <w:r w:rsidRPr="004063F4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показателей</w:t>
      </w:r>
    </w:p>
    <w:p w:rsidR="004063F4" w:rsidRDefault="004063F4" w:rsidP="004063F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4063F4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4063F4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proofErr w:type="gramStart"/>
      <w:r w:rsidRPr="004063F4">
        <w:rPr>
          <w:rFonts w:ascii="Arial" w:hAnsi="Arial" w:cs="Arial"/>
          <w:color w:val="3C3C3C"/>
          <w:spacing w:val="2"/>
          <w:sz w:val="26"/>
          <w:szCs w:val="26"/>
          <w:lang w:val="en-US"/>
        </w:rPr>
        <w:t>Product-quality index system.</w:t>
      </w:r>
      <w:proofErr w:type="gramEnd"/>
      <w:r w:rsidRPr="004063F4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gramStart"/>
      <w:r w:rsidRPr="004063F4">
        <w:rPr>
          <w:rFonts w:ascii="Arial" w:hAnsi="Arial" w:cs="Arial"/>
          <w:color w:val="3C3C3C"/>
          <w:spacing w:val="2"/>
          <w:sz w:val="26"/>
          <w:szCs w:val="26"/>
          <w:lang w:val="en-US"/>
        </w:rPr>
        <w:t>Means for shredding </w:t>
      </w:r>
      <w:r w:rsidRPr="004063F4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>of documents and cutting of paper.</w:t>
      </w:r>
      <w:proofErr w:type="gramEnd"/>
      <w:r w:rsidRPr="004063F4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Nomenclature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of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indices</w:t>
      </w:r>
      <w:proofErr w:type="spellEnd"/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42 6330</w:t>
      </w:r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1987-01-01</w:t>
      </w:r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Министерством приборостроения, средств автоматизации и систем управления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ИСПОЛНИТЕЛИ</w:t>
      </w:r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Д.А.Папаскири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Э.Б.Ландер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Н.Г.Дарахвелидзе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А.Н.Фадеева,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Р.Ф.Моисеенко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Министерством приборостроения, средств автоматизации и систем управления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Начальник Научно-технического управления Н.И.Гореликов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УТВЕРЖДЕН И ВВЕДЕН В ДЕЙСТВИЕ Постановлением Государственного комитета СССР по стандартам от 28 ноября 1985 г. N 3747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устанавливает номенклатуру основных показателей качества конторских средств для уничтожения документов и резки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бумаги, включаемых в ТЗ на НИР по определению перспектив развития этой группы, государственный стандарт с перспективными требованиями, а также номенклатуру показателей качества, включаемых в разрабатываемые и пересматриваемые стандарты на продукцию, ТЗ на ОКР, технические условия, карты технического уровня и качества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Коды продукции, входящие в группу однородной продукции по ОКП: 42 6370, 42 6330.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Алфавитный перечень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показателен качества приведен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справочном приложении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Пояснения некоторых терминов, применяемых в стандарте, приведены в справочном приложении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Пояснения и примеры применения некоторых показателей качества приведены в справочном приложении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063F4" w:rsidRDefault="004063F4" w:rsidP="004063F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НОМЕНКЛАТУРА ПОКАЗАТЕЛЕЙ КАЧЕСТВА СРЕДСТВ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ДЛЯ УНИЧТОЖЕНИЯ ДОКУМЕНТОВ И РЕЗКИ БУМАГИ КОНТОРСКИХ</w:t>
      </w:r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Номенклатура показателей качества и характеризуемые ими свойства сре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дств дл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я уничтожения документов и резки бумаги приведены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2"/>
        <w:gridCol w:w="1604"/>
        <w:gridCol w:w="4951"/>
      </w:tblGrid>
      <w:tr w:rsidR="004063F4" w:rsidTr="004063F4">
        <w:trPr>
          <w:trHeight w:val="15"/>
        </w:trPr>
        <w:tc>
          <w:tcPr>
            <w:tcW w:w="4066" w:type="dxa"/>
            <w:hideMark/>
          </w:tcPr>
          <w:p w:rsidR="004063F4" w:rsidRDefault="004063F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063F4" w:rsidRDefault="004063F4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4063F4" w:rsidRDefault="004063F4">
            <w:pPr>
              <w:rPr>
                <w:sz w:val="2"/>
                <w:szCs w:val="24"/>
              </w:rPr>
            </w:pPr>
          </w:p>
        </w:tc>
      </w:tr>
      <w:tr w:rsidR="004063F4" w:rsidTr="004063F4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показателя качества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характеризуемого свойства</w:t>
            </w:r>
          </w:p>
        </w:tc>
      </w:tr>
      <w:tr w:rsidR="004063F4" w:rsidTr="004063F4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ПОКАЗАТЕЛИ НАЗНАЧЕНИЯ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1.1. Классификационные показатели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rPr>
                <w:sz w:val="24"/>
                <w:szCs w:val="24"/>
              </w:rPr>
            </w:pP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1.1.1. Размеры отходов,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FDFDF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4.4pt;height:18.15pt"/>
              </w:pict>
            </w:r>
            <w:r w:rsidR="004063F4">
              <w:rPr>
                <w:color w:val="2D2D2D"/>
                <w:sz w:val="18"/>
                <w:szCs w:val="18"/>
              </w:rPr>
              <w:t>; </w:t>
            </w:r>
            <w:r w:rsidRPr="00970F38">
              <w:rPr>
                <w:color w:val="FDFDFD"/>
                <w:sz w:val="18"/>
                <w:szCs w:val="18"/>
              </w:rPr>
              <w:pict>
                <v:shape id="_x0000_i1026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1.9pt;height:18.1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 Показатели функциональные и технической эффективности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rPr>
                <w:sz w:val="24"/>
                <w:szCs w:val="24"/>
              </w:rPr>
            </w:pP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1.2.1. Показатель производительности,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/ч; конвертов/ч; резов/мин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FDFDFD"/>
                <w:sz w:val="18"/>
                <w:szCs w:val="18"/>
              </w:rPr>
              <w:pict>
                <v:shape id="_x0000_i1027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8.15pt;height:17.55pt"/>
              </w:pict>
            </w:r>
            <w:r w:rsidR="004063F4">
              <w:rPr>
                <w:color w:val="2D2D2D"/>
                <w:sz w:val="18"/>
                <w:szCs w:val="18"/>
              </w:rPr>
              <w:t>; </w:t>
            </w:r>
            <w:r w:rsidRPr="00970F38">
              <w:rPr>
                <w:color w:val="FDFDFD"/>
                <w:sz w:val="18"/>
                <w:szCs w:val="18"/>
              </w:rPr>
              <w:pict>
                <v:shape id="_x0000_i1028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8.15pt;height:17.55pt"/>
              </w:pict>
            </w:r>
            <w:r w:rsidR="004063F4">
              <w:rPr>
                <w:color w:val="2D2D2D"/>
                <w:sz w:val="18"/>
                <w:szCs w:val="18"/>
              </w:rPr>
              <w:t>; </w:t>
            </w:r>
            <w:r w:rsidRPr="00970F38">
              <w:rPr>
                <w:color w:val="FDFDFD"/>
                <w:sz w:val="18"/>
                <w:szCs w:val="18"/>
              </w:rPr>
              <w:pict>
                <v:shape id="_x0000_i1029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8.15pt;height:18.8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Производительность (техническая производительность в машинах для уничтожения документации)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1.2.2. Число одновременно уничтожаемых листов бумаги (с учетом массы бумаги), микрофильмов, микрофиш, </w:t>
            </w:r>
            <w:proofErr w:type="spellStart"/>
            <w:r>
              <w:rPr>
                <w:color w:val="2D2D2D"/>
                <w:sz w:val="18"/>
                <w:szCs w:val="18"/>
              </w:rPr>
              <w:t>апертурных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перфокарт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FDFDFD"/>
                <w:sz w:val="18"/>
                <w:szCs w:val="18"/>
              </w:rPr>
              <w:pict>
                <v:shape id="_x0000_i1030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2.5pt;height:12.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1.2.3. Максимальная длина реза,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FDFDFD"/>
                <w:sz w:val="18"/>
                <w:szCs w:val="18"/>
              </w:rPr>
              <w:pict>
                <v:shape id="_x0000_i1031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1.9pt;height:18.8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1.2.4. Максимальная толщина разрезаемых листов бумаги (с учетом массы бумаги),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FDFDFD"/>
                <w:sz w:val="18"/>
                <w:szCs w:val="18"/>
              </w:rPr>
              <w:pict>
                <v:shape id="_x0000_i1032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5.65pt;height:18.1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1.2.5. Наибольшая ширина уничтожаемого документа,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FDFDFD"/>
                <w:sz w:val="18"/>
                <w:szCs w:val="18"/>
              </w:rPr>
              <w:pict>
                <v:shape id="_x0000_i1033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4.4pt;height:18.8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1.2.6. Минимальная ширина отрезаемой полосы,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FDFDFD"/>
                <w:sz w:val="18"/>
                <w:szCs w:val="18"/>
              </w:rPr>
              <w:pict>
                <v:shape id="_x0000_i1034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4.4pt;height:17.5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 Конструктивные показатели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rPr>
                <w:sz w:val="24"/>
                <w:szCs w:val="24"/>
              </w:rPr>
            </w:pP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1.3.1. Габаритные размеры,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FDFDFD"/>
                <w:sz w:val="18"/>
                <w:szCs w:val="18"/>
              </w:rPr>
              <w:drawing>
                <wp:inline distT="0" distB="0" distL="0" distR="0">
                  <wp:extent cx="620395" cy="158750"/>
                  <wp:effectExtent l="19050" t="0" r="8255" b="0"/>
                  <wp:docPr id="29" name="Рисунок 29" descr="ГОСТ 4.336-85 Система показателей качества продукции (СПКП). Средства для уничтожения документов и резки бумаги конторские. Номенклатура показа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4.336-85 Система показателей качества продукции (СПКП). Средства для уничтожения документов и резки бумаги конторские. Номенклатура показа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1108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ПОКАЗАТЕЛИ НАДЕЖНОСТИ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 Средняя наработка на отказ (</w:t>
            </w:r>
            <w:r w:rsidRPr="00482DAA">
              <w:rPr>
                <w:sz w:val="18"/>
                <w:szCs w:val="18"/>
              </w:rPr>
              <w:t>ГОСТ 27.003-83</w:t>
            </w:r>
            <w:r>
              <w:rPr>
                <w:color w:val="2D2D2D"/>
                <w:sz w:val="18"/>
                <w:szCs w:val="18"/>
              </w:rPr>
              <w:t>), резов/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FDFDFD"/>
                <w:sz w:val="18"/>
                <w:szCs w:val="18"/>
              </w:rPr>
              <w:pict>
                <v:shape id="_x0000_i1035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5.05pt;height:18.1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Безотказность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 Установленный срок службы (</w:t>
            </w:r>
            <w:r w:rsidRPr="00482DAA">
              <w:rPr>
                <w:sz w:val="18"/>
                <w:szCs w:val="18"/>
              </w:rPr>
              <w:t>ГОСТ 27.003-83</w:t>
            </w:r>
            <w:r>
              <w:rPr>
                <w:color w:val="2D2D2D"/>
                <w:sz w:val="18"/>
                <w:szCs w:val="18"/>
              </w:rPr>
              <w:t>), лет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FDFDFD"/>
                <w:sz w:val="18"/>
                <w:szCs w:val="18"/>
              </w:rPr>
              <w:pict>
                <v:shape id="_x0000_i1036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27.55pt;height:18.8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 Средний срок службы (</w:t>
            </w:r>
            <w:r w:rsidRPr="00482DAA">
              <w:rPr>
                <w:sz w:val="18"/>
                <w:szCs w:val="18"/>
              </w:rPr>
              <w:t>ГОСТ 27.003-83</w:t>
            </w:r>
            <w:r>
              <w:rPr>
                <w:color w:val="2D2D2D"/>
                <w:sz w:val="18"/>
                <w:szCs w:val="18"/>
              </w:rPr>
              <w:t>), лет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FDFDFD"/>
                <w:sz w:val="18"/>
                <w:szCs w:val="18"/>
              </w:rPr>
              <w:pict>
                <v:shape id="_x0000_i1037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8.8pt;height:20.6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2.4. Установленная безотказная наработка (</w:t>
            </w:r>
            <w:r w:rsidRPr="00482DAA">
              <w:rPr>
                <w:sz w:val="18"/>
                <w:szCs w:val="18"/>
              </w:rPr>
              <w:t>ГОСТ 27.003-83</w:t>
            </w:r>
            <w:r>
              <w:rPr>
                <w:color w:val="2D2D2D"/>
                <w:sz w:val="18"/>
                <w:szCs w:val="18"/>
              </w:rPr>
              <w:t>), резов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FDFDFD"/>
                <w:sz w:val="18"/>
                <w:szCs w:val="18"/>
              </w:rPr>
              <w:pict>
                <v:shape id="_x0000_i1038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5.65pt;height:18.8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Безотказность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2.5. Среднее время восстановления работоспособного состояния (</w:t>
            </w:r>
            <w:r w:rsidRPr="00482DAA">
              <w:rPr>
                <w:sz w:val="18"/>
                <w:szCs w:val="18"/>
              </w:rPr>
              <w:t>ГОСТ 27.003-83</w:t>
            </w:r>
            <w:r>
              <w:rPr>
                <w:color w:val="2D2D2D"/>
                <w:sz w:val="18"/>
                <w:szCs w:val="18"/>
              </w:rPr>
              <w:t>), ч или мин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FDFDFD"/>
                <w:sz w:val="18"/>
                <w:szCs w:val="18"/>
              </w:rPr>
              <w:pict>
                <v:shape id="_x0000_i1039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5.05pt;height:17.5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Ремонтопригодность</w:t>
            </w:r>
          </w:p>
        </w:tc>
      </w:tr>
      <w:tr w:rsidR="004063F4" w:rsidTr="004063F4">
        <w:tc>
          <w:tcPr>
            <w:tcW w:w="1108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ПОКАЗАТЕЛИ ЭКОНОМОГО ИСПОЛЬЗОВАНИЯ СЫРЬЯ, </w:t>
            </w:r>
            <w:r>
              <w:rPr>
                <w:color w:val="2D2D2D"/>
                <w:sz w:val="18"/>
                <w:szCs w:val="18"/>
              </w:rPr>
              <w:br/>
              <w:t>МАТЕРИАЛОВ, ТОПЛИВА, ЭНЕРГИИ, ТРУДОВЫХ РЕСУРСОВ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3.1. Удельная потребляемая мощность, (кВт·ч)/кг, (кВт·ч)/конвертов, (кВт·мин)/резов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FDFDFD"/>
                <w:sz w:val="18"/>
                <w:szCs w:val="18"/>
              </w:rPr>
              <w:pict>
                <v:shape id="_x0000_i1040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7.55pt;height:18.8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Экономичность по потреблению энергии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3.2. Удельная масса, (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·ч)/кг, (кг·ч)/конвертов, (кг·мин)/резов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2D2D2D"/>
                <w:sz w:val="18"/>
                <w:szCs w:val="18"/>
              </w:rPr>
              <w:pict>
                <v:shape id="_x0000_i1041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20.65pt;height:18.8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Экономичность по расходу материалов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3.3. 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2D2D2D"/>
                <w:sz w:val="18"/>
                <w:szCs w:val="18"/>
              </w:rPr>
              <w:pict>
                <v:shape id="_x0000_i1042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5.65pt;height:12.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Расход материалов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3.4. Потребляемая мощность, кВт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2D2D2D"/>
                <w:sz w:val="18"/>
                <w:szCs w:val="18"/>
              </w:rPr>
              <w:pict>
                <v:shape id="_x0000_i1043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1.9pt;height:12.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Экономичность по потреблению энергии</w:t>
            </w:r>
          </w:p>
        </w:tc>
      </w:tr>
      <w:tr w:rsidR="004063F4" w:rsidTr="004063F4">
        <w:tc>
          <w:tcPr>
            <w:tcW w:w="1108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ЭРГОНОМИЧЕСКИЕ ПОКАЗАТЕЛИ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 Показатель соответствия изделия силовым возможностям человека (ГОСТ 16035-81)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Физиологические и психофизиологические свойства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4.2. Уровень звуковой мощности в октавных полосах частот, дБ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2D2D2D"/>
                <w:sz w:val="18"/>
                <w:szCs w:val="18"/>
              </w:rPr>
              <w:pict>
                <v:shape id="_x0000_i1044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7.55pt;height:18.8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4.3. Уровень индустриальных радиопомех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1108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ЭСТЕТИЧЕСКИЕ ПОКАЗАТЕЛИ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 Показатель эргономической обусловленности, баллы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Рациональность формы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 Показатель тщательности покрытия и отделки поверхности, баллы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Совершенство производственного исполнения</w:t>
            </w:r>
          </w:p>
        </w:tc>
      </w:tr>
      <w:tr w:rsidR="004063F4" w:rsidTr="004063F4">
        <w:tc>
          <w:tcPr>
            <w:tcW w:w="1108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ПОКАЗАТЕЛИ ТЕХНОЛОГИЧНОСТИ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6.1. Трудоемкость изготовления изделия (</w:t>
            </w:r>
            <w:r w:rsidRPr="00482DAA">
              <w:rPr>
                <w:sz w:val="18"/>
                <w:szCs w:val="18"/>
              </w:rPr>
              <w:t>ГОСТ 14.205-83</w:t>
            </w:r>
            <w:r>
              <w:rPr>
                <w:color w:val="2D2D2D"/>
                <w:sz w:val="18"/>
                <w:szCs w:val="18"/>
              </w:rPr>
              <w:t xml:space="preserve">), </w:t>
            </w:r>
            <w:proofErr w:type="spellStart"/>
            <w:r>
              <w:rPr>
                <w:color w:val="2D2D2D"/>
                <w:sz w:val="18"/>
                <w:szCs w:val="18"/>
              </w:rPr>
              <w:t>нормо-ч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2D2D2D"/>
                <w:sz w:val="18"/>
                <w:szCs w:val="18"/>
              </w:rPr>
              <w:pict>
                <v:shape id="_x0000_i1045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4.4pt;height:17.5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6.2. Энергоемкость изделия кВт·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Расход электроэнергии при изготовлении изделия</w:t>
            </w:r>
          </w:p>
        </w:tc>
      </w:tr>
      <w:tr w:rsidR="004063F4" w:rsidTr="004063F4">
        <w:tc>
          <w:tcPr>
            <w:tcW w:w="1108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ПОКАЗАТЕЛИ ТРАНСПОРТАБЕЛЬНОСТИ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7.1. Коэффициент использования объема сре</w:t>
            </w:r>
            <w:proofErr w:type="gramStart"/>
            <w:r>
              <w:rPr>
                <w:color w:val="2D2D2D"/>
                <w:sz w:val="18"/>
                <w:szCs w:val="18"/>
              </w:rPr>
              <w:t>дств тр</w:t>
            </w:r>
            <w:proofErr w:type="gramEnd"/>
            <w:r>
              <w:rPr>
                <w:color w:val="2D2D2D"/>
                <w:sz w:val="18"/>
                <w:szCs w:val="18"/>
              </w:rPr>
              <w:t>анспортирования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2D2D2D"/>
                <w:sz w:val="18"/>
                <w:szCs w:val="18"/>
              </w:rPr>
              <w:pict>
                <v:shape id="_x0000_i1046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8.15pt;height:18.1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1108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ПОКАЗАТЕЛИ СТАНДАРТИЗАЦИИ И УНИФИКАЦИИ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8.1. Коэффициент применяемости, %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2D2D2D"/>
                <w:sz w:val="18"/>
                <w:szCs w:val="18"/>
              </w:rPr>
              <w:pict>
                <v:shape id="_x0000_i1047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23.15pt;height:18.8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Насыщенность стандартными и унифицированными составными частями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8.2. Коэффициент повторяемости, %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2D2D2D"/>
                <w:sz w:val="18"/>
                <w:szCs w:val="18"/>
              </w:rPr>
              <w:pict>
                <v:shape id="_x0000_i1048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8.15pt;height:17.5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Насыщенность повторяющимися составными частями</w:t>
            </w:r>
          </w:p>
        </w:tc>
      </w:tr>
      <w:tr w:rsidR="004063F4" w:rsidTr="004063F4">
        <w:tc>
          <w:tcPr>
            <w:tcW w:w="1108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ПАТЕНТНО-ПРАВОВЫЕ ПОКАЗАТЕЛИ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9.1. Показатель патентной защиты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2D2D2D"/>
                <w:sz w:val="18"/>
                <w:szCs w:val="18"/>
              </w:rPr>
              <w:pict>
                <v:shape id="_x0000_i1049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23.8pt;height:18.1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Степень защиты авторскими свидетельствами и патентами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9.2. Показатель патентной чистоты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2D2D2D"/>
                <w:sz w:val="18"/>
                <w:szCs w:val="18"/>
              </w:rPr>
              <w:pict>
                <v:shape id="_x0000_i1050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25.05pt;height:18.1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реализации за рубежом</w:t>
            </w:r>
          </w:p>
        </w:tc>
      </w:tr>
      <w:tr w:rsidR="004063F4" w:rsidTr="004063F4">
        <w:tc>
          <w:tcPr>
            <w:tcW w:w="1108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ПОКАЗАТЕЛИ БЕЗОПАСНОСТИ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10.1. Электрическое сопротивление изоляции, МОм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970F3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0F38">
              <w:rPr>
                <w:color w:val="2D2D2D"/>
                <w:sz w:val="18"/>
                <w:szCs w:val="18"/>
              </w:rPr>
              <w:pict>
                <v:shape id="_x0000_i1051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5.65pt;height:17.5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Безопасность</w:t>
            </w:r>
          </w:p>
        </w:tc>
      </w:tr>
      <w:tr w:rsidR="004063F4" w:rsidTr="004063F4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10.2. Электрическая прочность изоляции, </w:t>
            </w:r>
            <w:proofErr w:type="gramStart"/>
            <w:r>
              <w:rPr>
                <w:color w:val="2D2D2D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</w:tbl>
    <w:p w:rsidR="004063F4" w:rsidRDefault="004063F4" w:rsidP="004063F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ПРИМЕНЯЕМОСТЬ ПОКАЗАТЕЛЕЙ КАЧЕСТВА СРЕДСТВ ДЛЯ УНИЧТОЖЕНИЯ ДОКУМЕНТОВ И РЕЗКИ БУМАГИ КОНТОРСКИХ</w:t>
      </w:r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Перечень основных показателей качества сре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дств дл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я уничтожения документов и резки бумаги конторских: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показатель производительности;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установленная безотказная наработка;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установленный срок службы;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удельная потребляемая мощность;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удельная масса.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 Применяемость показателей качества средств для уничтожения документов и резки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бумаги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конторских по подгруппам изделий приведена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1109"/>
        <w:gridCol w:w="924"/>
        <w:gridCol w:w="924"/>
        <w:gridCol w:w="924"/>
        <w:gridCol w:w="1848"/>
        <w:gridCol w:w="1109"/>
        <w:gridCol w:w="1848"/>
      </w:tblGrid>
      <w:tr w:rsidR="004063F4" w:rsidTr="004063F4">
        <w:trPr>
          <w:trHeight w:val="15"/>
        </w:trPr>
        <w:tc>
          <w:tcPr>
            <w:tcW w:w="1478" w:type="dxa"/>
            <w:hideMark/>
          </w:tcPr>
          <w:p w:rsidR="004063F4" w:rsidRDefault="004063F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063F4" w:rsidRDefault="004063F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063F4" w:rsidRDefault="004063F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063F4" w:rsidRDefault="004063F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063F4" w:rsidRDefault="004063F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063F4" w:rsidRDefault="004063F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063F4" w:rsidRDefault="004063F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063F4" w:rsidRDefault="004063F4">
            <w:pPr>
              <w:rPr>
                <w:sz w:val="2"/>
                <w:szCs w:val="24"/>
              </w:rPr>
            </w:pPr>
          </w:p>
        </w:tc>
      </w:tr>
      <w:tr w:rsidR="004063F4" w:rsidTr="004063F4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Применяемость по подгруппам однородной продукции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показателя по табл.1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Машины для уничтожения документов с выдачей отходов в виде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Конверт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вскрывающее конторское оборудование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Бумаг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резательные конторские устройства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кусочков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полос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ручное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электрофицир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ванное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ручные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электрофицир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ванные</w:t>
            </w:r>
          </w:p>
        </w:tc>
      </w:tr>
      <w:tr w:rsidR="004063F4" w:rsidTr="004063F4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1.1.1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</w:tbl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Знак "+" означает применяемость, знак "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-"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неприменяемость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Применяемость показателей качества конторских средств для уничтожения документов и резки бумаги, включаемых в ТЗ на НИР по определению перспектив развития продукции, в государственные стандарты с перспективными требованиями (ГОСТ ОТТ), в разрабатываемые и пересматриваемые стандарты на продукцию, технические условия (ТУ), карты технического уровня и качества продукции (КУ), ТЗ на ОКР приведена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26"/>
        <w:gridCol w:w="1606"/>
        <w:gridCol w:w="2151"/>
        <w:gridCol w:w="1600"/>
        <w:gridCol w:w="1419"/>
        <w:gridCol w:w="1245"/>
      </w:tblGrid>
      <w:tr w:rsidR="004063F4" w:rsidTr="004063F4">
        <w:trPr>
          <w:trHeight w:val="15"/>
        </w:trPr>
        <w:tc>
          <w:tcPr>
            <w:tcW w:w="2402" w:type="dxa"/>
            <w:hideMark/>
          </w:tcPr>
          <w:p w:rsidR="004063F4" w:rsidRDefault="004063F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063F4" w:rsidRDefault="004063F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063F4" w:rsidRDefault="004063F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063F4" w:rsidRDefault="004063F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063F4" w:rsidRDefault="004063F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063F4" w:rsidRDefault="004063F4">
            <w:pPr>
              <w:rPr>
                <w:sz w:val="2"/>
                <w:szCs w:val="24"/>
              </w:rPr>
            </w:pPr>
          </w:p>
        </w:tc>
      </w:tr>
      <w:tr w:rsidR="004063F4" w:rsidTr="004063F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Применяемость в НТД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показателя по табл.1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ТЗ на НИР ГОСТ ОТТ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Стандарты (</w:t>
            </w:r>
            <w:proofErr w:type="gramStart"/>
            <w:r>
              <w:rPr>
                <w:color w:val="2D2D2D"/>
                <w:sz w:val="18"/>
                <w:szCs w:val="18"/>
              </w:rPr>
              <w:t>кроме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ГОСТ ОТТ)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ТЗ на ОКР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КУ</w:t>
            </w:r>
          </w:p>
        </w:tc>
      </w:tr>
      <w:tr w:rsidR="004063F4" w:rsidTr="004063F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1.1.1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1.2.2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063F4" w:rsidTr="004063F4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Знак "+" означает применяемость, знак "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-"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неприменяемость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знак "±" - ограниченное применение показателей качества.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063F4" w:rsidRDefault="004063F4" w:rsidP="004063F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(справочное). АЛФАВИТНЫЙ ПЕРЕЧЕНЬ ПОКАЗАТЕЛЕЙ КАЧЕСТВА КОНТОРСКИХ СРЕДСТВ ДЛЯ УНИЧТОЖЕНИЯ ДОКУМЕНТОВ И РЕЗКИ БУМАГИ</w:t>
      </w:r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47"/>
        <w:gridCol w:w="1900"/>
      </w:tblGrid>
      <w:tr w:rsidR="004063F4" w:rsidTr="004063F4">
        <w:trPr>
          <w:trHeight w:val="15"/>
        </w:trPr>
        <w:tc>
          <w:tcPr>
            <w:tcW w:w="9425" w:type="dxa"/>
            <w:hideMark/>
          </w:tcPr>
          <w:p w:rsidR="004063F4" w:rsidRDefault="004063F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063F4" w:rsidRDefault="004063F4">
            <w:pPr>
              <w:rPr>
                <w:sz w:val="2"/>
                <w:szCs w:val="24"/>
              </w:rPr>
            </w:pP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показателя по табл.1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Время восстановления работоспособного состояния среднее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реза максимальная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1.2.3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использования объема сре</w:t>
            </w:r>
            <w:proofErr w:type="gramStart"/>
            <w:r>
              <w:rPr>
                <w:color w:val="2D2D2D"/>
                <w:sz w:val="18"/>
                <w:szCs w:val="18"/>
              </w:rPr>
              <w:t>дств тр</w:t>
            </w:r>
            <w:proofErr w:type="gramEnd"/>
            <w:r>
              <w:rPr>
                <w:color w:val="2D2D2D"/>
                <w:sz w:val="18"/>
                <w:szCs w:val="18"/>
              </w:rPr>
              <w:t>анспортирования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применяемости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повторяемости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8.2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 удельная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Мощность потребляемая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3.4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Мощность потребляемая удельная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Наработка на отказ средняя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Наработка безотказная установленная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Показатель производительности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1.2.1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Показатель соответствия изделия силовым возможностям человека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Показатель эргономической обусловленности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Показатель тщательности покрытия и отделки поверхности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Показатель патентной защиты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Показатель патентной чистоты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9.2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изоляции электрическая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10.2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Размеры габаритные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Размеры отходов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1.1.1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Сопротивление изоляции электрическое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10.1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Срок службы установленный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Срок службы средний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 разрезаемых листов бумаги максимальная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1.2.4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Трудоемкость изготовления изделия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Уровень звуковой мощности в октавных полосах частот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Уровень индустриальных радиопомех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одновременно уничтожаемых листов бумаги, микрофильмов,</w:t>
            </w:r>
          </w:p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микрофиш, </w:t>
            </w:r>
            <w:proofErr w:type="spellStart"/>
            <w:r>
              <w:rPr>
                <w:color w:val="2D2D2D"/>
                <w:sz w:val="18"/>
                <w:szCs w:val="18"/>
              </w:rPr>
              <w:t>апертурных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перфокарт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1.2.2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 отрезаемой полосы минимальная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1.2.6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 уничтожаемого документа наибольшая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1.2.5</w:t>
            </w:r>
          </w:p>
        </w:tc>
      </w:tr>
      <w:tr w:rsidR="004063F4" w:rsidTr="004063F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Энергоемкость изделия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</w:t>
            </w:r>
          </w:p>
        </w:tc>
      </w:tr>
    </w:tbl>
    <w:p w:rsidR="004063F4" w:rsidRDefault="004063F4" w:rsidP="004063F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(справочное). ПОЯСНЕНИЯ НЕКОТОРЫХ ТЕРМИНОВ, ПРИМЕНЯЕМЫХ В СТАНДАРТЕ</w:t>
      </w:r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62"/>
        <w:gridCol w:w="1400"/>
        <w:gridCol w:w="4785"/>
      </w:tblGrid>
      <w:tr w:rsidR="004063F4" w:rsidTr="004063F4">
        <w:trPr>
          <w:trHeight w:val="15"/>
        </w:trPr>
        <w:tc>
          <w:tcPr>
            <w:tcW w:w="4620" w:type="dxa"/>
            <w:hideMark/>
          </w:tcPr>
          <w:p w:rsidR="004063F4" w:rsidRDefault="004063F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063F4" w:rsidRDefault="004063F4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4063F4" w:rsidRDefault="004063F4">
            <w:pPr>
              <w:rPr>
                <w:sz w:val="2"/>
                <w:szCs w:val="24"/>
              </w:rPr>
            </w:pPr>
          </w:p>
        </w:tc>
      </w:tr>
      <w:tr w:rsidR="004063F4" w:rsidTr="004063F4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показателя по табл.1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Пояснение</w:t>
            </w:r>
          </w:p>
        </w:tc>
      </w:tr>
      <w:tr w:rsidR="004063F4" w:rsidTr="004063F4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использования объема сре</w:t>
            </w:r>
            <w:proofErr w:type="gramStart"/>
            <w:r>
              <w:rPr>
                <w:color w:val="2D2D2D"/>
                <w:sz w:val="18"/>
                <w:szCs w:val="18"/>
              </w:rPr>
              <w:t>дств тр</w:t>
            </w:r>
            <w:proofErr w:type="gramEnd"/>
            <w:r>
              <w:rPr>
                <w:color w:val="2D2D2D"/>
                <w:sz w:val="18"/>
                <w:szCs w:val="18"/>
              </w:rPr>
              <w:t>анспортирования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Максимальное возможное использование емкости транспортной тары</w:t>
            </w:r>
          </w:p>
        </w:tc>
      </w:tr>
      <w:tr w:rsidR="004063F4" w:rsidTr="004063F4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Максимальная длина реза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1.2.3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Максимальная длина режущей части ножа</w:t>
            </w:r>
          </w:p>
        </w:tc>
      </w:tr>
      <w:tr w:rsidR="004063F4" w:rsidTr="004063F4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Показатель производительности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1.2.1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выполненной работы за единицу времени</w:t>
            </w:r>
          </w:p>
        </w:tc>
      </w:tr>
      <w:tr w:rsidR="004063F4" w:rsidTr="004063F4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Потребляемая мощность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3.4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Расход электроэнергии в единицу времени</w:t>
            </w:r>
          </w:p>
        </w:tc>
      </w:tr>
      <w:tr w:rsidR="004063F4" w:rsidTr="004063F4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Размеры отходов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1.1.1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Размеры частей измельченной бумаги и определение степени измельчения бумаги</w:t>
            </w:r>
          </w:p>
        </w:tc>
      </w:tr>
      <w:tr w:rsidR="004063F4" w:rsidTr="004063F4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Удельная потребляемая мощность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Расход электроэнергии на единицу производительности</w:t>
            </w:r>
          </w:p>
        </w:tc>
      </w:tr>
      <w:tr w:rsidR="004063F4" w:rsidTr="004063F4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Удельная масса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Расход материалов на единицу производительности</w:t>
            </w:r>
          </w:p>
        </w:tc>
      </w:tr>
      <w:tr w:rsidR="004063F4" w:rsidTr="004063F4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Уровень звуковой мощности в октавных полосах частот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482DAA">
              <w:rPr>
                <w:sz w:val="18"/>
                <w:szCs w:val="18"/>
              </w:rPr>
              <w:t>ГОСТ 12.1.023-80</w:t>
            </w:r>
          </w:p>
        </w:tc>
      </w:tr>
      <w:tr w:rsidR="004063F4" w:rsidTr="004063F4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Уровень индустриальных радиопомех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482DAA">
              <w:rPr>
                <w:sz w:val="18"/>
                <w:szCs w:val="18"/>
              </w:rPr>
              <w:t>ГОСТ 23511-79</w:t>
            </w:r>
          </w:p>
        </w:tc>
      </w:tr>
      <w:tr w:rsidR="004063F4" w:rsidTr="004063F4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одновременно уничтожаемых листов бумаги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1.2.2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63F4" w:rsidRDefault="004063F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листов, перерабатываемых за один проход без отказа</w:t>
            </w:r>
          </w:p>
        </w:tc>
      </w:tr>
    </w:tbl>
    <w:p w:rsidR="004063F4" w:rsidRDefault="004063F4" w:rsidP="004063F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3 (справочное). ПОЯСНЕНИЯ И ПРИМЕРЫ ПРИМЕНЕНИЯ ПОКАЗАТЕЛЕЙ КАЧЕСТВА СРЕДСТВ ДЛЯ УНИЧТОЖЕНИЯ ДОКУМЕНТОВ И РЕЗКИ БУМАГИ КОНТОРСКИХ</w:t>
      </w:r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1. "Показатель производительности" (п.1.2.1)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машинах для уничтожения документации показателем производительности считают "Техническую производительность" - теоретическая возможность машины уничтожать бумагу в единицу времени.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Техническую производительность </w:t>
      </w:r>
      <w:r w:rsidR="00970F38" w:rsidRPr="00970F3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/ч,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04290" cy="238760"/>
            <wp:effectExtent l="19050" t="0" r="0" b="0"/>
            <wp:docPr id="48" name="Рисунок 48" descr="ГОСТ 4.336-85 Система показателей качества продукции (СПКП). Средства для уничтожения документов и резки бумаги конторские. Номенклатура показ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4.336-85 Система показателей качества продукции (СПКП). Средства для уничтожения документов и резки бумаги конторские. Номенклатура показател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 3,6 - эмпирический коэффициент;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70F38" w:rsidRPr="00970F3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фактическая масса бумаги, используемой при уничтожении, г/м</w:t>
      </w:r>
      <w:r w:rsidR="00970F38" w:rsidRPr="00970F3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70F38" w:rsidRPr="00970F3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скорость уничтожения, м/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70F38" w:rsidRPr="00970F3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4.4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ширина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уничтожаемого листа бумаги,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70F38" w:rsidRPr="00970F3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количество одновременно уничтожаемых листов бумаги.</w:t>
      </w:r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Показатель "Потребляемая мощность" (п.3.4)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машинах для уничтожения документации потребляемую мощность </w:t>
      </w:r>
      <w:r w:rsidR="00970F38" w:rsidRPr="00970F3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8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кВт, определяют по формуле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14400" cy="421640"/>
            <wp:effectExtent l="19050" t="0" r="0" b="0"/>
            <wp:docPr id="55" name="Рисунок 55" descr="ГОСТ 4.336-85 Система показателей качества продукции (СПКП). Средства для уничтожения документов и резки бумаги конторские. Номенклатура показ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4.336-85 Система показателей качества продукции (СПКП). Средства для уничтожения документов и резки бумаги конторские. Номенклатура показател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970F38" w:rsidRPr="00970F3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9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25.0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крутящий момент, который необходимо приложить к валам, кг·см;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70F38" w:rsidRPr="00970F3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0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оптимальная скорость вращения валов с ножами, установленная опытным путем,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/мин;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97400 - эмпирическое число;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70F38" w:rsidRPr="00970F3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1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0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коэффициент полезного действия привода.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Показатель "Удельная потребляемая мощность" (п.3.1).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машинах для уничтожения документации удельную потребляемую мощность </w:t>
      </w:r>
      <w:r w:rsidR="00970F38" w:rsidRPr="00970F3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2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7.5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(кВт·ч)/кг определяют по формуле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763270" cy="429260"/>
            <wp:effectExtent l="19050" t="0" r="0" b="0"/>
            <wp:docPr id="60" name="Рисунок 60" descr="ГОСТ 4.336-85 Система показателей качества продукции (СПКП). Средства для уничтожения документов и резки бумаги конторские. Номенклатура показ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ОСТ 4.336-85 Система показателей качества продукции (СПКП). Средства для уничтожения документов и резки бумаги конторские. Номенклатура показател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4063F4" w:rsidRDefault="004063F4" w:rsidP="004063F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970F38" w:rsidRPr="00970F3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3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потребляемая мощность машины, кВт;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70F38" w:rsidRPr="00970F3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4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техническая производительность,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/ч;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70F38" w:rsidRPr="00970F3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5" type="#_x0000_t75" alt="ГОСТ 4.336-85 Система показателей качества продукции (СПКП). Средства для уничтожения документов и резки бумаги конторские. Номенклатура показателей" style="width:10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степень измельчения бумаги.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1986</w:t>
      </w:r>
    </w:p>
    <w:p w:rsidR="001B5013" w:rsidRPr="004063F4" w:rsidRDefault="001B5013" w:rsidP="004063F4"/>
    <w:sectPr w:rsidR="001B5013" w:rsidRPr="004063F4" w:rsidSect="00BD5B9F">
      <w:foot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E0" w:rsidRDefault="00C32DE0" w:rsidP="00066CCB">
      <w:pPr>
        <w:spacing w:after="0" w:line="240" w:lineRule="auto"/>
      </w:pPr>
      <w:r>
        <w:separator/>
      </w:r>
    </w:p>
  </w:endnote>
  <w:endnote w:type="continuationSeparator" w:id="0">
    <w:p w:rsidR="00C32DE0" w:rsidRDefault="00C32DE0" w:rsidP="0006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CB" w:rsidRDefault="00066CCB" w:rsidP="00066CCB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66CCB" w:rsidRDefault="00066CC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E0" w:rsidRDefault="00C32DE0" w:rsidP="00066CCB">
      <w:pPr>
        <w:spacing w:after="0" w:line="240" w:lineRule="auto"/>
      </w:pPr>
      <w:r>
        <w:separator/>
      </w:r>
    </w:p>
  </w:footnote>
  <w:footnote w:type="continuationSeparator" w:id="0">
    <w:p w:rsidR="00C32DE0" w:rsidRDefault="00C32DE0" w:rsidP="00066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7B7"/>
    <w:multiLevelType w:val="multilevel"/>
    <w:tmpl w:val="6B681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158DF"/>
    <w:multiLevelType w:val="multilevel"/>
    <w:tmpl w:val="6A1A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A291D"/>
    <w:multiLevelType w:val="multilevel"/>
    <w:tmpl w:val="156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72B3D"/>
    <w:multiLevelType w:val="multilevel"/>
    <w:tmpl w:val="2BF0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C637E"/>
    <w:multiLevelType w:val="multilevel"/>
    <w:tmpl w:val="6CF2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C67B4"/>
    <w:multiLevelType w:val="multilevel"/>
    <w:tmpl w:val="73E6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D7DE3"/>
    <w:multiLevelType w:val="multilevel"/>
    <w:tmpl w:val="9636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C39FB"/>
    <w:multiLevelType w:val="multilevel"/>
    <w:tmpl w:val="44EE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66CCB"/>
    <w:rsid w:val="00180CA3"/>
    <w:rsid w:val="001977C1"/>
    <w:rsid w:val="001B5013"/>
    <w:rsid w:val="00230D42"/>
    <w:rsid w:val="00292A5F"/>
    <w:rsid w:val="002B0C5E"/>
    <w:rsid w:val="002F0DC4"/>
    <w:rsid w:val="0036535E"/>
    <w:rsid w:val="004063F4"/>
    <w:rsid w:val="00417361"/>
    <w:rsid w:val="00423B06"/>
    <w:rsid w:val="00463F6D"/>
    <w:rsid w:val="00482DAA"/>
    <w:rsid w:val="00593B2B"/>
    <w:rsid w:val="0060503B"/>
    <w:rsid w:val="006377D1"/>
    <w:rsid w:val="00642DD1"/>
    <w:rsid w:val="006B72AD"/>
    <w:rsid w:val="006E34A7"/>
    <w:rsid w:val="00793F5F"/>
    <w:rsid w:val="008630B5"/>
    <w:rsid w:val="00865359"/>
    <w:rsid w:val="009649C2"/>
    <w:rsid w:val="009703F2"/>
    <w:rsid w:val="00970F38"/>
    <w:rsid w:val="00A57EB4"/>
    <w:rsid w:val="00B249F9"/>
    <w:rsid w:val="00B45CAD"/>
    <w:rsid w:val="00BD5B9F"/>
    <w:rsid w:val="00BF5225"/>
    <w:rsid w:val="00BF5277"/>
    <w:rsid w:val="00C23C38"/>
    <w:rsid w:val="00C32DE0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6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66CCB"/>
  </w:style>
  <w:style w:type="paragraph" w:styleId="ae">
    <w:name w:val="footer"/>
    <w:basedOn w:val="a"/>
    <w:link w:val="af"/>
    <w:uiPriority w:val="99"/>
    <w:semiHidden/>
    <w:unhideWhenUsed/>
    <w:rsid w:val="0006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66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33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08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01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2017-07-21T18:06:00Z</dcterms:created>
  <dcterms:modified xsi:type="dcterms:W3CDTF">2017-08-15T13:31:00Z</dcterms:modified>
</cp:coreProperties>
</file>