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F" w:rsidRDefault="00150C9F" w:rsidP="00150C9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4.353-85 Система показателей качества продукции (СПКП). Оборудование полиграфическое. Номенклатура показателей (с Изменением N 1)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4.353-85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150C9F" w:rsidRDefault="00150C9F" w:rsidP="00150C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Система показателей качества продукции</w:t>
      </w:r>
    </w:p>
    <w:p w:rsidR="00150C9F" w:rsidRDefault="00150C9F" w:rsidP="00150C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ОБОРУДОВАНИЕ ПОЛИГРАФИЧЕСКОЕ</w:t>
      </w:r>
    </w:p>
    <w:p w:rsidR="00150C9F" w:rsidRPr="00150C9F" w:rsidRDefault="00150C9F" w:rsidP="00150C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Номенклатура</w:t>
      </w:r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показателей</w:t>
      </w:r>
    </w:p>
    <w:p w:rsidR="00150C9F" w:rsidRPr="00150C9F" w:rsidRDefault="00150C9F" w:rsidP="00150C9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Product-quality index system.</w:t>
      </w:r>
      <w:proofErr w:type="gramEnd"/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</w:r>
      <w:proofErr w:type="spellStart"/>
      <w:proofErr w:type="gramStart"/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t>Polygraphic</w:t>
      </w:r>
      <w:proofErr w:type="spellEnd"/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equipment.</w:t>
      </w:r>
      <w:proofErr w:type="gramEnd"/>
      <w:r w:rsidRPr="00150C9F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Nomenclature of indices</w:t>
      </w:r>
    </w:p>
    <w:p w:rsidR="00150C9F" w:rsidRP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150C9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150C9F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150C9F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51 6000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1986-07-01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ИНФОРМАЦИОННЫЕ ДАННЫЕ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Министерством тяжелого машиностроения СССР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Ю.А.Кононенко, канд.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. наук;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Т.С.Федоткина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Государственного комитета СССР по стандартам от 16.12.85 N 4030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3881"/>
      </w:tblGrid>
      <w:tr w:rsidR="00150C9F" w:rsidTr="00150C9F">
        <w:trPr>
          <w:trHeight w:val="15"/>
        </w:trPr>
        <w:tc>
          <w:tcPr>
            <w:tcW w:w="517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150C9F" w:rsidTr="00150C9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3A1D71">
              <w:rPr>
                <w:sz w:val="18"/>
                <w:szCs w:val="18"/>
              </w:rPr>
              <w:t>ГОСТ 2.116-84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150C9F" w:rsidTr="00150C9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РД 50-650-87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ПЕРЕИЗДАНИЕ (июнь 1990 г.) с Изменением N 1, утвержденным в марте 1990 г. (ИУС 6-90)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устанавливает номенклатуру основных показателей качества полиграфического оборудования, включаемых в технические задания на научно-исследовательские работы (ТЗ на НИР) по определению перспектив развития этой продукции, государственные стандарты с перспективными требованиями, а также показателей качества, включаемых в разрабатываемые и пересматриваемые стандарты на продукцию, технические задания на опытно-конструкторские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работы (ТЗ на ОКР), технические условия (ТУ) и карты технического уровня и качества продукции (КУ).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1. НОМЕНКЛАТУРА ПОКАЗАТЕЛЕЙ КАЧЕСТВА ПОЛИГРАФИЧЕСКОГО ОБОРУДОВАНИЯ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Номенклатура показателей качества полиграфического оборудования приведена в табл.1.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25"/>
        <w:gridCol w:w="1882"/>
        <w:gridCol w:w="2440"/>
      </w:tblGrid>
      <w:tr w:rsidR="00150C9F" w:rsidTr="00150C9F">
        <w:trPr>
          <w:trHeight w:val="15"/>
        </w:trPr>
        <w:tc>
          <w:tcPr>
            <w:tcW w:w="683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 </w:t>
            </w:r>
            <w:r>
              <w:rPr>
                <w:color w:val="2D2D2D"/>
                <w:sz w:val="18"/>
                <w:szCs w:val="18"/>
              </w:rPr>
              <w:br/>
              <w:t>показателя качества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показателя качества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характеризуемого свойства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ПОКАЗАТЕЛИ НАЗНАЧЕНИЯ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1.1. </w:t>
            </w:r>
            <w:r>
              <w:rPr>
                <w:b/>
                <w:bCs/>
                <w:color w:val="2D2D2D"/>
                <w:sz w:val="18"/>
                <w:szCs w:val="18"/>
              </w:rPr>
              <w:t>Производительность (скорость)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2D2D2D"/>
                <w:sz w:val="18"/>
                <w:szCs w:val="18"/>
              </w:rPr>
              <w:t>/мин, м/с и др.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4.4pt;height:12.5pt"/>
              </w:pict>
            </w:r>
            <w:r w:rsidR="00150C9F">
              <w:rPr>
                <w:color w:val="2D2D2D"/>
                <w:sz w:val="18"/>
                <w:szCs w:val="18"/>
              </w:rPr>
              <w:t> (</w:t>
            </w:r>
            <w:r w:rsidRPr="00806DB8">
              <w:rPr>
                <w:color w:val="2D2D2D"/>
                <w:sz w:val="18"/>
                <w:szCs w:val="18"/>
              </w:rPr>
              <w:pict>
                <v:shape id="_x0000_i1026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1.9pt;height:14.4pt"/>
              </w:pict>
            </w:r>
            <w:r w:rsidR="00150C9F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1.2. </w:t>
            </w:r>
            <w:r>
              <w:rPr>
                <w:b/>
                <w:bCs/>
                <w:color w:val="2D2D2D"/>
                <w:sz w:val="18"/>
                <w:szCs w:val="18"/>
              </w:rPr>
              <w:t>Технологические возможности (точность изготовления),</w:t>
            </w:r>
            <w:r>
              <w:rPr>
                <w:color w:val="2D2D2D"/>
                <w:sz w:val="18"/>
                <w:szCs w:val="18"/>
              </w:rPr>
              <w:t> баллы</w:t>
            </w:r>
            <w:proofErr w:type="gramStart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gramEnd"/>
            <w:r w:rsidRPr="00806DB8">
              <w:rPr>
                <w:color w:val="2D2D2D"/>
                <w:sz w:val="18"/>
                <w:szCs w:val="18"/>
              </w:rPr>
              <w:pict>
                <v:shape id="_x0000_i1027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3.15pt;height:18.15pt"/>
              </w:pict>
            </w:r>
            <w:r w:rsidR="00150C9F">
              <w:rPr>
                <w:color w:val="2D2D2D"/>
                <w:sz w:val="18"/>
                <w:szCs w:val="18"/>
              </w:rPr>
              <w:t> (</w:t>
            </w:r>
            <w:r w:rsidRPr="00806DB8">
              <w:rPr>
                <w:color w:val="2D2D2D"/>
                <w:sz w:val="18"/>
                <w:szCs w:val="18"/>
              </w:rPr>
              <w:pict>
                <v:shape id="_x0000_i1028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3.15pt;height:18.15pt"/>
              </w:pict>
            </w:r>
            <w:r w:rsidR="00150C9F"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1.2.1. Максимальный формат бумаги,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29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8.8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1.2.2. Вид обрабатываемого материала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1.2.3. Масса 1 м</w:t>
            </w:r>
            <w:r w:rsidR="00806DB8" w:rsidRPr="00806DB8">
              <w:rPr>
                <w:color w:val="2D2D2D"/>
                <w:sz w:val="18"/>
                <w:szCs w:val="18"/>
              </w:rPr>
              <w:pict>
                <v:shape id="_x0000_i1030" type="#_x0000_t75" alt="ГОСТ 4.353-85 Система показателей качества продукции (СПКП). Оборудование полиграфическое. Номенклатура показателей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обрабатываемого материала, 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1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1.9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1.2.4. </w:t>
            </w:r>
            <w:proofErr w:type="spellStart"/>
            <w:r>
              <w:rPr>
                <w:color w:val="2D2D2D"/>
                <w:sz w:val="18"/>
                <w:szCs w:val="18"/>
              </w:rPr>
              <w:t>Несовмещение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красок,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2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0pt;height:14.4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1.2.5. Толщина книжного блока,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1.2.6. Диапазон масштабов съемки, %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 Коэффициент автоматизации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3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8.15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1.4. Общая установленная мощность, кВт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4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3.15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Энергетические возможности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1.5. Габаритные размеры,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158750"/>
                  <wp:effectExtent l="19050" t="0" r="0" b="0"/>
                  <wp:docPr id="11" name="Рисунок 11" descr="ГОСТ 4.353-85 Система показателей качества продукции (СПКП). Оборудование полиграфическое. Номенклатура показателе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4.353-85 Система показателей качества продукции (СПКП). Оборудование полиграфическое. Номенклатура показателе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1.6. Занимаемая площадь, 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  <w:r w:rsidR="00806DB8" w:rsidRPr="00806DB8">
              <w:rPr>
                <w:color w:val="2D2D2D"/>
                <w:sz w:val="18"/>
                <w:szCs w:val="18"/>
              </w:rPr>
              <w:pict>
                <v:shape id="_x0000_i1035" type="#_x0000_t75" alt="ГОСТ 4.353-85 Система показателей качества продукции (СПКП). Оборудование полиграфическое. Номенклатура показателей (с Изменением N 1)" style="width:8.15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6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1.25pt;height:14.4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1.7. Масса,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7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5.65pt;height:12.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ПОКАЗАТЕЛИ НАДЕЖНОСТИ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2.1. Коэффициент готовности 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8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7.5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Безотказность и ремонтопригодность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2.2. </w:t>
            </w:r>
            <w:r>
              <w:rPr>
                <w:b/>
                <w:bCs/>
                <w:color w:val="2D2D2D"/>
                <w:sz w:val="18"/>
                <w:szCs w:val="18"/>
              </w:rPr>
              <w:t>Коэффициент технического использования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39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5.05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2.3. </w:t>
            </w:r>
            <w:r>
              <w:rPr>
                <w:b/>
                <w:bCs/>
                <w:color w:val="2D2D2D"/>
                <w:sz w:val="18"/>
                <w:szCs w:val="18"/>
              </w:rPr>
              <w:t>Средний срок службы до капитального ремонта</w:t>
            </w:r>
            <w:r>
              <w:rPr>
                <w:color w:val="2D2D2D"/>
                <w:sz w:val="18"/>
                <w:szCs w:val="18"/>
              </w:rPr>
              <w:t>, лет </w:t>
            </w:r>
            <w:r>
              <w:rPr>
                <w:color w:val="2D2D2D"/>
                <w:sz w:val="18"/>
                <w:szCs w:val="18"/>
              </w:rPr>
              <w:br/>
              <w:t>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0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5.05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2.4. </w:t>
            </w:r>
            <w:r>
              <w:rPr>
                <w:b/>
                <w:bCs/>
                <w:color w:val="2D2D2D"/>
                <w:sz w:val="18"/>
                <w:szCs w:val="18"/>
              </w:rPr>
              <w:t>Средняя наработка на отказ</w:t>
            </w:r>
            <w:r>
              <w:rPr>
                <w:color w:val="2D2D2D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1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4.4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Безотказность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2.5. Средний срок службы до списания, лет 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2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9.45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Долговечность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2.5. Средний ресурс до списания, 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(РД 50-650-87)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3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4.4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ПОКАЗАТЕЛИ ЭКОНОМНОГО ИСПОЛЬЗОВАНИЯ СЫРЬЯ, </w:t>
            </w:r>
            <w:r>
              <w:rPr>
                <w:color w:val="2D2D2D"/>
                <w:sz w:val="18"/>
                <w:szCs w:val="18"/>
              </w:rPr>
              <w:br/>
              <w:t>МАТЕРИАЛОВ, ТОПЛИВА, ЭНЕРГИИ И ТРУДОВЫХ РЕСУРСОВ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3.1. </w:t>
            </w:r>
            <w:r>
              <w:rPr>
                <w:b/>
                <w:bCs/>
                <w:color w:val="2D2D2D"/>
                <w:sz w:val="18"/>
                <w:szCs w:val="18"/>
              </w:rPr>
              <w:t>Удельный расход электроэнергии,</w:t>
            </w:r>
            <w:r>
              <w:rPr>
                <w:color w:val="2D2D2D"/>
                <w:sz w:val="18"/>
                <w:szCs w:val="18"/>
              </w:rPr>
              <w:t> кВт·</w:t>
            </w:r>
            <w:proofErr w:type="gramStart"/>
            <w:r>
              <w:rPr>
                <w:color w:val="2D2D2D"/>
                <w:sz w:val="18"/>
                <w:szCs w:val="18"/>
              </w:rPr>
              <w:t>ч</w:t>
            </w:r>
            <w:proofErr w:type="gramEnd"/>
            <w:r>
              <w:rPr>
                <w:color w:val="2D2D2D"/>
                <w:sz w:val="18"/>
                <w:szCs w:val="18"/>
              </w:rPr>
              <w:t>/ед. главного параметра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4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8.1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Экономичность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3.2. </w:t>
            </w:r>
            <w:r>
              <w:rPr>
                <w:b/>
                <w:bCs/>
                <w:color w:val="2D2D2D"/>
                <w:sz w:val="18"/>
                <w:szCs w:val="18"/>
              </w:rPr>
              <w:t>Удельная масса изделия,</w:t>
            </w:r>
            <w:r>
              <w:rPr>
                <w:color w:val="2D2D2D"/>
                <w:sz w:val="18"/>
                <w:szCs w:val="18"/>
              </w:rPr>
              <w:t> 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/ед. главного параметра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5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0.6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3.3. Удельная масса металла,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/ед. главного параметра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6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7.5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ЭРГОНОМИЧЕСКИЕ ПОКАЗАТЕЛИ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 Антропометрические показатели, баллы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 Гигиенические показатели, баллы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ЭСТЕТИЧЕСКИЕ ПОКАЗАТЕЛИ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Совершенство производственного исполнения, баллы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ПОКАЗАТЕЛИ ТЕХНОЛОГИЧНОСТИ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6.1. Коэффициент использования материалов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7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6.3pt;height:18.1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6.2. 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(Исключен, </w:t>
            </w:r>
            <w:proofErr w:type="spellStart"/>
            <w:r>
              <w:rPr>
                <w:color w:val="2D2D2D"/>
                <w:sz w:val="18"/>
                <w:szCs w:val="18"/>
              </w:rPr>
              <w:t>Изм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N 1).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rPr>
                <w:sz w:val="24"/>
                <w:szCs w:val="24"/>
              </w:rPr>
            </w:pPr>
          </w:p>
        </w:tc>
      </w:tr>
      <w:tr w:rsidR="00150C9F" w:rsidTr="00150C9F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ПОКАЗАТЕЛИ СТАНДАРТИЗАЦИИ И УНИФИКАЦИИ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7.1. Коэффициент применяемости по типоразмерам, %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8" type="#_x0000_t75" alt="ГОСТ 4.353-85 Система показателей качества продукции (СПКП). Оборудование полиграфическое. Номенклатура показателей (с Изменением N 1)" style="width:23.15pt;height:18.8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7.2 Коэффициент повторяемости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806DB8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806DB8">
              <w:rPr>
                <w:color w:val="2D2D2D"/>
                <w:sz w:val="18"/>
                <w:szCs w:val="18"/>
              </w:rPr>
              <w:pict>
                <v:shape id="_x0000_i1049" type="#_x0000_t75" alt="ГОСТ 4.353-85 Система показателей качества продукции (СПКП). Оборудование полиграфическое. Номенклатура показателей (с Изменением N 1)" style="width:18.1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Основные показатели качества набраны полужирным шрифтом.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Для различных подгрупп оборудования используется один из двух показателей, указанных в п.1.1.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Показатель "Точность изготовления" (п.1.2) применяется только для оборудования, вошедшего в подгруппу 5 (табл.7).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Алфавитный перечень показателей качества продукции, термины, применяемые в стандарте, и пояснения к ним приведены в приложениях 1,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Допускается, в обоснованных случаях, по согласованию с заказчиком (основным потребителем) и головной организацией по стандартизации сокращать или расширять номенклатуру показателей, установленную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ПРИМЕНЯЕМОСТЬ ПОКАЗАТЕЛЕЙ КАЧЕСТВА ПОЛИГРАФИЧЕСКОГО ОБОРУДОВАНИЯ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Перечень основных показателей качества: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производительность (скорость);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технологические возможности;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технического использования;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установленный срок службы до капитального ремонта;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установленная безотказная наработка;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удельный расход электроэнергии;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удельная масса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2.2. Применяемость показателей качества по подгруппам полиграфического оборудования определена в табл.2.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 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Применяемость показателей качества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1"/>
        <w:gridCol w:w="263"/>
        <w:gridCol w:w="263"/>
        <w:gridCol w:w="263"/>
        <w:gridCol w:w="263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92"/>
        <w:gridCol w:w="264"/>
      </w:tblGrid>
      <w:tr w:rsidR="00150C9F" w:rsidTr="00150C9F">
        <w:trPr>
          <w:trHeight w:val="15"/>
        </w:trPr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rPr>
                <w:sz w:val="24"/>
                <w:szCs w:val="24"/>
              </w:rPr>
            </w:pPr>
          </w:p>
        </w:tc>
        <w:tc>
          <w:tcPr>
            <w:tcW w:w="21600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по подгруппам однородной продукции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33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</w:t>
            </w:r>
            <w:proofErr w:type="gramStart"/>
            <w:r>
              <w:rPr>
                <w:color w:val="2D2D2D"/>
                <w:sz w:val="18"/>
                <w:szCs w:val="18"/>
              </w:rPr>
              <w:t>о-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  <w:t>м</w:t>
            </w:r>
            <w:r>
              <w:rPr>
                <w:color w:val="2D2D2D"/>
                <w:sz w:val="18"/>
                <w:szCs w:val="18"/>
              </w:rPr>
              <w:lastRenderedPageBreak/>
              <w:t>ер пока-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зате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ля по табл.1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51 6420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51 623*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51 6410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51 6450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51 6610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51 6620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51 6630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51 6640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51 6650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6440 б/</w:t>
            </w:r>
            <w:proofErr w:type="gramStart"/>
            <w:r>
              <w:rPr>
                <w:color w:val="2D2D2D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51 6460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51 6540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51 6570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51 6270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51 6360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51 6110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51 6120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51 6130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51 6260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ОКП 5</w:t>
            </w:r>
            <w:r>
              <w:rPr>
                <w:color w:val="2D2D2D"/>
                <w:sz w:val="18"/>
                <w:szCs w:val="18"/>
              </w:rPr>
              <w:lastRenderedPageBreak/>
              <w:t>1 6440м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ОКП </w:t>
            </w:r>
            <w:r>
              <w:rPr>
                <w:color w:val="2D2D2D"/>
                <w:sz w:val="18"/>
                <w:szCs w:val="18"/>
              </w:rPr>
              <w:lastRenderedPageBreak/>
              <w:t>51 6580</w:t>
            </w:r>
          </w:p>
        </w:tc>
      </w:tr>
      <w:tr w:rsidR="00150C9F" w:rsidTr="00150C9F">
        <w:tc>
          <w:tcPr>
            <w:tcW w:w="21600" w:type="dxa"/>
            <w:gridSpan w:val="3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________________</w:t>
            </w:r>
            <w:r>
              <w:rPr>
                <w:color w:val="2D2D2D"/>
                <w:sz w:val="18"/>
                <w:szCs w:val="18"/>
              </w:rPr>
              <w:br/>
              <w:t>* Текст соответствует оригиналу. - Примечание "КОДЕКС".</w:t>
            </w:r>
          </w:p>
        </w:tc>
      </w:tr>
      <w:tr w:rsidR="00150C9F" w:rsidTr="00150C9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 к табл.2-9. Знак "+" означает, что данный показатель применяют, знак "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-"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не применяют, знак "±" означает ограниченную применяемость в зависимости от особенностей конструкции, определяемую головной организацией по стандартизации по согласованию с предприятием-изготовителем и с заказчиком (основным потребителем).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2.3. C учетом идентичности перечней показателей качества все полиграфическое оборудование разбивают на 7 подгрупп продукции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 табл. 2).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Наименование подгрупп полиграфического оборудования по ОКП приведены в приложении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2.4. Применяемость показателей качества подгрупп продукции полиграфического оборудования, включаемых в ТЗ на НИР по определению перспектив развития продукции, в ГОСТ ОТТ, в разрабатываемые и пересматриваемые стандарты на продукцию, ТЗ на ОКР, технические условия (ТУ), карты технического уровня и качества продукции (КУ), приведена в табл.3-9.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3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8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9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Подгруппа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63"/>
        <w:gridCol w:w="1478"/>
        <w:gridCol w:w="1848"/>
        <w:gridCol w:w="1478"/>
        <w:gridCol w:w="1294"/>
        <w:gridCol w:w="1294"/>
      </w:tblGrid>
      <w:tr w:rsidR="00150C9F" w:rsidTr="00150C9F">
        <w:trPr>
          <w:trHeight w:val="15"/>
        </w:trPr>
        <w:tc>
          <w:tcPr>
            <w:tcW w:w="1663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Номер показателя по табл.1</w:t>
            </w:r>
          </w:p>
        </w:tc>
        <w:tc>
          <w:tcPr>
            <w:tcW w:w="7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Применяемость в НТД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НИР, ГОСТ ОТТ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Стандарты (</w:t>
            </w:r>
            <w:proofErr w:type="gramStart"/>
            <w:r>
              <w:rPr>
                <w:color w:val="2D2D2D"/>
                <w:sz w:val="18"/>
                <w:szCs w:val="18"/>
              </w:rPr>
              <w:t>кроме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ГОСТ ОТТ)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ТЗ на ОКР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КУ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</w:tr>
      <w:tr w:rsidR="00150C9F" w:rsidTr="00150C9F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150C9F" w:rsidTr="00150C9F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В ТЗ, ТУ и стандартах не приводится балльная оценка показателя 1.2. ("Технологические возможности"), а приводятся характеристики показателей, входящих в эту подгруппу.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В табл.3-9 для пп.4.1; 4.2; 5.1 в графе "КУ" из сочетания знаков "±" используется для этапа 1 КУ, знак "+" для этапов 2 и 3 КУ, согласно </w:t>
      </w:r>
      <w:r w:rsidRPr="003A1D71">
        <w:rPr>
          <w:rFonts w:ascii="Arial" w:hAnsi="Arial" w:cs="Arial"/>
          <w:spacing w:val="2"/>
          <w:sz w:val="18"/>
          <w:szCs w:val="18"/>
        </w:rPr>
        <w:t>ГОСТ 2.116-84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АЛФАВИТНЫЙ ПЕРЕЧЕНЬ ПОКАЗАТЕЛЕЙ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73"/>
        <w:gridCol w:w="1374"/>
      </w:tblGrid>
      <w:tr w:rsidR="00150C9F" w:rsidTr="00150C9F">
        <w:trPr>
          <w:trHeight w:val="15"/>
        </w:trPr>
        <w:tc>
          <w:tcPr>
            <w:tcW w:w="9979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обрабатываемого материала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Возможности технологические (точность изготовления)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Диапазон масштабов съемки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1.2.6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автоматизации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готовности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использования материалов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повторяемости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применяемости по типоразмерам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Коэффициент технического использования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Масса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Масса изделия удельная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металла удельная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 1 м</w:t>
            </w:r>
            <w:r w:rsidR="00806DB8" w:rsidRPr="00806DB8">
              <w:rPr>
                <w:color w:val="2D2D2D"/>
                <w:sz w:val="18"/>
                <w:szCs w:val="18"/>
              </w:rPr>
              <w:pict>
                <v:shape id="_x0000_i1050" type="#_x0000_t75" alt="ГОСТ 4.353-85 Система показателей качества продукции (СПКП). Оборудование полиграфическое. Номенклатура показателей (с Изменением N 1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обрабатываемого материала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Мощность общая установленная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1.4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Наработка на отказ средняя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Несовмещение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красок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1.2.4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Площадь занимаемая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Показатели антропометрические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Показатели гигиенические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4.2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Производительность (скорость)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Размеры габаритные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Расход электроэнергии удельный</w:t>
            </w:r>
            <w:r>
              <w:rPr>
                <w:b/>
                <w:bCs/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Ресурс до списания средний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2.6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Совершенство производственного исполнения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b/>
                <w:bCs/>
                <w:color w:val="2D2D2D"/>
                <w:sz w:val="18"/>
                <w:szCs w:val="18"/>
              </w:rPr>
              <w:t>Срок службы до капитального ремонта средний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Срок службы до списания средний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2.5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 книжного блока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1.2.5</w:t>
            </w:r>
          </w:p>
        </w:tc>
      </w:tr>
      <w:tr w:rsidR="00150C9F" w:rsidTr="00150C9F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 бумаги максимальный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1.2.1</w:t>
            </w:r>
          </w:p>
        </w:tc>
      </w:tr>
    </w:tbl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2 (справочное). ТЕРМИНЫ, ПРИМЕНЯЕМЫЕ В СТАНДАРТЕ, И ПОЯСНЕНИЯ К НИМ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9"/>
        <w:gridCol w:w="1420"/>
        <w:gridCol w:w="5228"/>
      </w:tblGrid>
      <w:tr w:rsidR="00150C9F" w:rsidTr="00150C9F">
        <w:trPr>
          <w:trHeight w:val="15"/>
        </w:trPr>
        <w:tc>
          <w:tcPr>
            <w:tcW w:w="4066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50C9F" w:rsidRDefault="00150C9F">
            <w:pPr>
              <w:rPr>
                <w:sz w:val="2"/>
                <w:szCs w:val="24"/>
              </w:rPr>
            </w:pPr>
          </w:p>
        </w:tc>
      </w:tr>
      <w:tr w:rsidR="00150C9F" w:rsidTr="00150C9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 </w:t>
            </w:r>
            <w:r>
              <w:rPr>
                <w:color w:val="2D2D2D"/>
                <w:sz w:val="18"/>
                <w:szCs w:val="18"/>
              </w:rPr>
              <w:br/>
              <w:t>показателя качества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показателя по табл.1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Пояснение</w:t>
            </w:r>
          </w:p>
        </w:tc>
      </w:tr>
      <w:tr w:rsidR="00150C9F" w:rsidTr="00150C9F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Производительность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продукции (работы), производимой в единицу времени данным оборудованием в соответствии с его конструктивными особенностями, технической характеристикой и определенными организационно-производственными условиями</w:t>
            </w:r>
          </w:p>
        </w:tc>
      </w:tr>
      <w:tr w:rsidR="00150C9F" w:rsidTr="00150C9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Технологические возможности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Подгруппа показателей, характеризующих оборудование (формат, толщина и масса обрабатываемого материала, время обработки, точность выполняемых оборудованием операций и т.д.)</w:t>
            </w:r>
          </w:p>
        </w:tc>
      </w:tr>
      <w:tr w:rsidR="00150C9F" w:rsidTr="00150C9F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Коэффициент автоматизации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механизации и автоматизации операций в рабочем технологическом процессе, выполняемом оборудованием</w:t>
            </w:r>
          </w:p>
        </w:tc>
      </w:tr>
      <w:tr w:rsidR="00150C9F" w:rsidTr="00150C9F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1.7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0C9F" w:rsidRDefault="00150C9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Сухая (чистая) масса оборудования, определяемая совокупностью масс деталей и сборочных единиц подготовленного к функционированию оборудования</w:t>
            </w:r>
          </w:p>
        </w:tc>
      </w:tr>
    </w:tbl>
    <w:p w:rsidR="00150C9F" w:rsidRDefault="00150C9F" w:rsidP="00150C9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ПРИЛОЖЕНИЕ 3 (справочное).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НАИМ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EHOBAHИE ПОДГРУПП ПОЛИГРАФИЧЕСКОГО ОБОРУДОВАНИЯ ПО ОКП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ПРИЛОЖЕНИЕ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Справочное</w:t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6240 - оборудование фотонаборное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6380 - оборудование для изготовления фотополимерных и офсетных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6420 - машины плоской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6210 - машины шрифтолитейные и линеечно-пробельные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6220 - машины буквоотливные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6230 - машины строкоотливные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6250 - аппараты наборно-программирующие для машин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6280 - оборудование наборное специальное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6320 - оборудование травильное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6330 - оборудование электронное гравировальное и цветоделительное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6340 - оборудование для изготовления матриц и пластмассовых стереотипов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6350 - оборудование литейное для металлических стереотипов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6370 - оборудование вспомогательное для изготовления печатных форм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6410 - машины высокой печати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6450 - оборудование печатное специальное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51 6520 - машины для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комплектовки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скрепления брошюр и книжных блоков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6530 - оборудование для обработки книжных блоков (блокообрабатывающие машины)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51 6550 - оборудование для вставки и отделки книг 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крытья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брошюр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6560 - линии поточные брошюровочно-переплетные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5! 6610 - оборудование для изготовления тары из гофрированного картона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51 6620 - оборудование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печатно-высекательное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сплошного картона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6630 - оборудование для печати на рулонных материалах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6640 - оборудование для печати на готовой таре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51 6650 - оборудование для печати на листовых материалах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6310 - оборудование фоторепродукционное, копировальное и для обработки фотоматериалов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6440 - оборудование вспомогательное для печатных цехов (без мебели)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6460 - устройства дополнительные к печатным машинам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6510 - оборудование для обработки листов и тетрадей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6540 - оборудование для изготовления и отделки переплетных крышек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6570 - оборудование брошюровочно-переплетное специальное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6270 - оборудование вспомогательное для наборных цехов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6560 - оборудование отделочное для стереотипов и клише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6110 - элементы для отливки строк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6120 - элементы для отливки отдельных литер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6130 - шрифтоносители для фотонаборных машин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Подгруппа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6260 - мебель наборная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51 6440 - оборудование вспомогательное для печатных цехов (мебель)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50C9F" w:rsidRDefault="00150C9F" w:rsidP="00150C9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51 6580 - оборудование для брошюровочно-переплетных цехов вспомогательное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1990</w:t>
      </w:r>
    </w:p>
    <w:p w:rsidR="001B5013" w:rsidRPr="0060503B" w:rsidRDefault="001B5013" w:rsidP="0060503B"/>
    <w:sectPr w:rsidR="001B5013" w:rsidRPr="0060503B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1F" w:rsidRDefault="0004731F" w:rsidP="00032393">
      <w:pPr>
        <w:spacing w:after="0" w:line="240" w:lineRule="auto"/>
      </w:pPr>
      <w:r>
        <w:separator/>
      </w:r>
    </w:p>
  </w:endnote>
  <w:endnote w:type="continuationSeparator" w:id="0">
    <w:p w:rsidR="0004731F" w:rsidRDefault="0004731F" w:rsidP="0003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393" w:rsidRDefault="00032393" w:rsidP="00032393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32393" w:rsidRDefault="000323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1F" w:rsidRDefault="0004731F" w:rsidP="00032393">
      <w:pPr>
        <w:spacing w:after="0" w:line="240" w:lineRule="auto"/>
      </w:pPr>
      <w:r>
        <w:separator/>
      </w:r>
    </w:p>
  </w:footnote>
  <w:footnote w:type="continuationSeparator" w:id="0">
    <w:p w:rsidR="0004731F" w:rsidRDefault="0004731F" w:rsidP="00032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2393"/>
    <w:rsid w:val="00035A37"/>
    <w:rsid w:val="0004731F"/>
    <w:rsid w:val="00150C9F"/>
    <w:rsid w:val="00180CA3"/>
    <w:rsid w:val="001977C1"/>
    <w:rsid w:val="001B5013"/>
    <w:rsid w:val="00230BA5"/>
    <w:rsid w:val="00292A5F"/>
    <w:rsid w:val="002B0C5E"/>
    <w:rsid w:val="002F0DC4"/>
    <w:rsid w:val="003A1D71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5233D"/>
    <w:rsid w:val="00793F5F"/>
    <w:rsid w:val="00806DB8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32393"/>
  </w:style>
  <w:style w:type="paragraph" w:styleId="ae">
    <w:name w:val="footer"/>
    <w:basedOn w:val="a"/>
    <w:link w:val="af"/>
    <w:uiPriority w:val="99"/>
    <w:semiHidden/>
    <w:unhideWhenUsed/>
    <w:rsid w:val="00032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32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5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0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7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2449</Words>
  <Characters>13963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2017-07-19T18:42:00Z</dcterms:created>
  <dcterms:modified xsi:type="dcterms:W3CDTF">2017-08-15T13:31:00Z</dcterms:modified>
</cp:coreProperties>
</file>