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69" w:rsidRDefault="00E50369" w:rsidP="00E5036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618-2014 Фольга алюминиевая для технических целей. Технические условия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618-2014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В53</w:t>
      </w:r>
    </w:p>
    <w:p w:rsidR="00E50369" w:rsidRDefault="00E50369" w:rsidP="00E503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E50369" w:rsidRDefault="00E50369" w:rsidP="00E503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ФОЛЬГА АЛЮМИНИЕВАЯ ДЛЯ ТЕХНИЧЕСКИХ ЦЕЛЕЙ</w:t>
      </w:r>
    </w:p>
    <w:p w:rsidR="00E50369" w:rsidRDefault="00E50369" w:rsidP="00E5036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E50369" w:rsidRDefault="00E50369" w:rsidP="00E503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 w:rsidRPr="00676F1C">
        <w:rPr>
          <w:rFonts w:ascii="Arial" w:hAnsi="Arial" w:cs="Arial"/>
          <w:color w:val="3C3C3C"/>
          <w:spacing w:val="2"/>
          <w:sz w:val="26"/>
          <w:szCs w:val="26"/>
        </w:rPr>
        <w:br/>
      </w:r>
      <w:r w:rsidRPr="00E5036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Aluminium foil for technical purposes. </w:t>
      </w:r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77.120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2016-01-01</w:t>
      </w:r>
    </w:p>
    <w:p w:rsidR="00E50369" w:rsidRDefault="00E50369" w:rsidP="00E5036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 в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Техническим комитетом по стандартизации ТК 106 "Цветметпрокат", Научно-исследовательским, проектным и конструкторским институтом сплавов и обработки цветных металлов "Открытое акционерное общество "Институт Цветметобработка"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ВНЕСЕН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14 ноября 2014 г. N 72-П)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55"/>
        <w:gridCol w:w="2657"/>
        <w:gridCol w:w="4335"/>
      </w:tblGrid>
      <w:tr w:rsidR="00E50369" w:rsidTr="00E50369">
        <w:trPr>
          <w:trHeight w:val="15"/>
        </w:trPr>
        <w:tc>
          <w:tcPr>
            <w:tcW w:w="3881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676F1C">
              <w:rPr>
                <w:sz w:val="18"/>
                <w:szCs w:val="18"/>
              </w:rPr>
              <w:t>MК (ИСО 3166) 004-97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 w:rsidRPr="00676F1C">
              <w:rPr>
                <w:sz w:val="18"/>
                <w:szCs w:val="18"/>
              </w:rPr>
              <w:t>MК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Минэкономразвития Республики Армения</w:t>
            </w:r>
          </w:p>
        </w:tc>
      </w:tr>
      <w:tr w:rsidR="00E50369" w:rsidTr="00E50369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Азстандарт</w:t>
            </w:r>
          </w:p>
        </w:tc>
      </w:tr>
      <w:tr w:rsidR="00E50369" w:rsidTr="00E50369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E50369" w:rsidTr="00E50369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Кыргызстандарт</w:t>
            </w:r>
          </w:p>
        </w:tc>
      </w:tr>
      <w:tr w:rsidR="00E50369" w:rsidTr="00E50369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E50369" w:rsidTr="00E50369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Росстандарт</w:t>
            </w:r>
          </w:p>
        </w:tc>
      </w:tr>
    </w:tbl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02 апреля 2015 г. N 211-ст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межгосударственный стандарт ГОСТ 618-2014 введен в действие в качестве национального стандарта Российской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Федерации с 01 января 2016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618-73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 ПЕРЕИЗДАНИЕ. Ноябрь 2016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 Область применения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алюминиевую рулонную фольгу, применяемую для термо-, гидро- и звукоизоляции, а также для других целей.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фольгу для конденсаторов.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427-75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2991-85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3282-74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Проволока стальная низкоуглеродистая общего назначения.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3560-73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Лента стальная упаковочная.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4784-97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Алюминий и сплавы алюминиевые деформируемые. Марки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6507-90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Микрометры.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7376-89</w:t>
      </w:r>
      <w:r w:rsidR="00124D37" w:rsidRPr="00124D37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618-2014 Фольга алюминиевая для технических целей. Технические условия" style="width:10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Картон гофрированный.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124D37" w:rsidRPr="00124D3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618-2014 Фольга алюминиевая для технических целей. Технические условия" style="width:10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Р 52901-2007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"Картон гофрированный для упаковки продукции. Технические условия".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8828-89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Бумага-основа и бумага двухслойная водонепроницаемая упаковочная.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9078-84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Поддоны плоские.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lastRenderedPageBreak/>
        <w:t>ГОСТ 9557-87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Поддон плоский деревянный размером 800x1200 мм.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10198-* Ящики деревянные для грузов массой св. 200 до 20000 кг.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Вероятно, ошибка оригинала. Следует читать: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10198-91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10354-82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Пленка полиэтиленовая.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11069-2001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Алюминий первичный. Марки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12697.2-77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Алюминий. Методы определения магния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12697.3-77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Алюминий. Методы определения марганца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12697.6-77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Алюминий. Методы определения кремния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12697.7-77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Алюминий. Методы определения железа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12697.8-77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Алюминий. Методы определения меди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12697.9-77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Алюминий. Методы определения цинка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12697.10-77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Алюминий. Методы определения титана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15846-2002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18477-79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Контейнеры универсальные. Типы, основные параметры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676F1C">
        <w:rPr>
          <w:rFonts w:ascii="Arial" w:hAnsi="Arial" w:cs="Arial"/>
          <w:spacing w:val="2"/>
          <w:sz w:val="18"/>
          <w:szCs w:val="18"/>
        </w:rPr>
        <w:t>ГОСТ 21140-88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Тара. Система размеров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676F1C">
        <w:rPr>
          <w:rFonts w:ascii="Arial" w:hAnsi="Arial" w:cs="Arial"/>
          <w:spacing w:val="2"/>
          <w:sz w:val="18"/>
          <w:szCs w:val="18"/>
        </w:rPr>
        <w:t>ГОСТ 24231-80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Цветные металлы и сплавы. Общие требования к отбору и подготовке проб для химического анализа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24597-81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25086-2011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Цветные металлы и их сплавы. Общие требования к методам анализа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26663-85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Пакеты транспортные.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28798-90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Головки измерительные пружинные.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28840-90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Машины для испытания материалов на растяжение, сжатие и изгиб.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ГОСТ 32597-2013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Медь и медные сплавы. Виды дефектов заготовок и полуфабрикатов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76F1C">
        <w:rPr>
          <w:rFonts w:ascii="Arial" w:hAnsi="Arial" w:cs="Arial"/>
          <w:spacing w:val="2"/>
          <w:sz w:val="18"/>
          <w:szCs w:val="18"/>
        </w:rPr>
        <w:t>СТ СЭВ 543-77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Числа. Правила записи и округления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информационного указателя "Национальные стандарты" за текущий год.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В настоящем стандарте применены термины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32597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Сортамент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Толщина фольги и предельные отклонения по толщине должны соответствовать значениям,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1"/>
        <w:gridCol w:w="5186"/>
      </w:tblGrid>
      <w:tr w:rsidR="00E50369" w:rsidTr="00E50369">
        <w:trPr>
          <w:trHeight w:val="15"/>
        </w:trPr>
        <w:tc>
          <w:tcPr>
            <w:tcW w:w="572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</w:tr>
      <w:tr w:rsidR="00E50369" w:rsidTr="00E503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Предельное отклонение по толщине</w:t>
            </w:r>
          </w:p>
        </w:tc>
      </w:tr>
      <w:tr w:rsidR="00E50369" w:rsidTr="00E503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0,007 до 0,010 включ.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±0,001</w:t>
            </w:r>
          </w:p>
        </w:tc>
      </w:tr>
      <w:tr w:rsidR="00E50369" w:rsidTr="00E503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0,010 до 0,016 включ.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+0,001</w:t>
            </w:r>
            <w:r>
              <w:rPr>
                <w:color w:val="2D2D2D"/>
                <w:sz w:val="18"/>
                <w:szCs w:val="18"/>
              </w:rPr>
              <w:br/>
              <w:t>-0,002</w:t>
            </w:r>
          </w:p>
        </w:tc>
      </w:tr>
      <w:tr w:rsidR="00E50369" w:rsidTr="00E503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0,016 до 0,020 включ.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±0,002</w:t>
            </w:r>
          </w:p>
        </w:tc>
      </w:tr>
      <w:tr w:rsidR="00E50369" w:rsidTr="00E503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0,020 до 0,035 включ.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±0,003</w:t>
            </w:r>
          </w:p>
        </w:tc>
      </w:tr>
      <w:tr w:rsidR="00E50369" w:rsidTr="00E503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0,035 до 0,045 включ.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±0,004</w:t>
            </w:r>
          </w:p>
        </w:tc>
      </w:tr>
      <w:tr w:rsidR="00E50369" w:rsidTr="00E503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0,045 до 0,050 включ.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+0,002</w:t>
            </w:r>
            <w:r>
              <w:rPr>
                <w:color w:val="2D2D2D"/>
                <w:sz w:val="18"/>
                <w:szCs w:val="18"/>
              </w:rPr>
              <w:br/>
              <w:t>-0,006</w:t>
            </w:r>
          </w:p>
        </w:tc>
      </w:tr>
      <w:tr w:rsidR="00E50369" w:rsidTr="00E503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0,050 до 0,070 включ.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±0,006</w:t>
            </w:r>
          </w:p>
        </w:tc>
      </w:tr>
      <w:tr w:rsidR="00E50369" w:rsidTr="00E503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0,070 до 0,080 включ.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±0,007</w:t>
            </w:r>
          </w:p>
        </w:tc>
      </w:tr>
      <w:tr w:rsidR="00E50369" w:rsidTr="00E503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0,080 до 0,100 включ.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+0,005</w:t>
            </w:r>
            <w:r>
              <w:rPr>
                <w:color w:val="2D2D2D"/>
                <w:sz w:val="18"/>
                <w:szCs w:val="18"/>
              </w:rPr>
              <w:br/>
              <w:t>-0,010</w:t>
            </w:r>
          </w:p>
        </w:tc>
      </w:tr>
      <w:tr w:rsidR="00E50369" w:rsidTr="00E503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0,100 до 0,120 включ.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±0,010</w:t>
            </w:r>
          </w:p>
        </w:tc>
      </w:tr>
      <w:tr w:rsidR="00E50369" w:rsidTr="00E503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0,120 до 0,150 включ.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+0,005</w:t>
            </w:r>
            <w:r>
              <w:rPr>
                <w:color w:val="2D2D2D"/>
                <w:sz w:val="18"/>
                <w:szCs w:val="18"/>
              </w:rPr>
              <w:br/>
              <w:t>-0,015</w:t>
            </w:r>
          </w:p>
        </w:tc>
      </w:tr>
      <w:tr w:rsidR="00E50369" w:rsidTr="00E503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0,150 до 0,200 включ.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±0,015</w:t>
            </w:r>
          </w:p>
        </w:tc>
      </w:tr>
      <w:tr w:rsidR="00E50369" w:rsidTr="00E50369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Толщина, теоретическая масса 1 м</w:t>
            </w:r>
            <w:r w:rsidR="00124D37" w:rsidRPr="00124D37">
              <w:rPr>
                <w:color w:val="2D2D2D"/>
                <w:sz w:val="18"/>
                <w:szCs w:val="18"/>
              </w:rPr>
              <w:pict>
                <v:shape id="_x0000_i1027" type="#_x0000_t75" alt="ГОСТ 618-2014 Фольга алюминиевая для технических целей.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 площадь 1 кг используемой фольги, приведены в приложении А.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Ширина фольги и предельные отклонения по ширине должны соответствовать значениям, указанным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5"/>
        <w:gridCol w:w="716"/>
        <w:gridCol w:w="704"/>
        <w:gridCol w:w="1049"/>
        <w:gridCol w:w="1072"/>
        <w:gridCol w:w="5931"/>
      </w:tblGrid>
      <w:tr w:rsidR="00E50369" w:rsidTr="00E50369">
        <w:trPr>
          <w:trHeight w:val="15"/>
        </w:trPr>
        <w:tc>
          <w:tcPr>
            <w:tcW w:w="924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</w:tr>
      <w:tr w:rsidR="00E50369" w:rsidTr="00E50369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Предельные отклонения по ширине</w:t>
            </w:r>
          </w:p>
        </w:tc>
      </w:tr>
      <w:tr w:rsidR="00E50369" w:rsidTr="00E5036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включ.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</w:t>
            </w:r>
          </w:p>
        </w:tc>
      </w:tr>
      <w:tr w:rsidR="00E50369" w:rsidTr="00E5036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E50369" w:rsidTr="00E5036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</w:tr>
      <w:tr w:rsidR="00E50369" w:rsidTr="00E5036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</w:tr>
    </w:tbl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4.3 Фольгу изготавливают шириной от 20 до 1500 мм. Градация по ширине фольги должна быть 5 мм - при ширине до 500 мм и 10 мм - при ширине свыше 500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Условные обозначения фольги проставляют по схеме: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3"/>
        <w:gridCol w:w="1149"/>
        <w:gridCol w:w="857"/>
        <w:gridCol w:w="994"/>
        <w:gridCol w:w="677"/>
        <w:gridCol w:w="163"/>
        <w:gridCol w:w="994"/>
        <w:gridCol w:w="1014"/>
        <w:gridCol w:w="994"/>
        <w:gridCol w:w="1972"/>
      </w:tblGrid>
      <w:tr w:rsidR="00E50369" w:rsidTr="00E50369">
        <w:trPr>
          <w:trHeight w:val="15"/>
        </w:trPr>
        <w:tc>
          <w:tcPr>
            <w:tcW w:w="1663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</w:tr>
      <w:tr w:rsidR="00E50369" w:rsidTr="00E5036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Фольга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...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НД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...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76F1C">
              <w:rPr>
                <w:sz w:val="18"/>
                <w:szCs w:val="18"/>
              </w:rPr>
              <w:t>ГОСТ 618-2014</w:t>
            </w:r>
          </w:p>
        </w:tc>
      </w:tr>
      <w:tr w:rsidR="00E50369" w:rsidTr="00E50369"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Способ изготовления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 сечения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38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49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Точность изготовления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49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59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Состояние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59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702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70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813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813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92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92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1145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настоящего стандарта</w:t>
            </w:r>
          </w:p>
        </w:tc>
      </w:tr>
      <w:tr w:rsidR="00E50369" w:rsidTr="00E50369">
        <w:tc>
          <w:tcPr>
            <w:tcW w:w="1145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rPr>
          <w:trHeight w:val="15"/>
        </w:trPr>
        <w:tc>
          <w:tcPr>
            <w:tcW w:w="5729" w:type="dxa"/>
            <w:gridSpan w:val="5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gridSpan w:val="5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</w:tr>
      <w:tr w:rsidR="00E50369" w:rsidTr="00E5036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этом используют следующие сокращения: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E50369" w:rsidTr="00E50369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способ изготовления: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холоднокатаная - Д;</w:t>
            </w:r>
          </w:p>
        </w:tc>
      </w:tr>
      <w:tr w:rsidR="00E50369" w:rsidTr="00E50369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 сечения: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прямоугольная - ПР;</w:t>
            </w:r>
          </w:p>
        </w:tc>
      </w:tr>
      <w:tr w:rsidR="00E50369" w:rsidTr="00E50369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точность изготовления: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нормальная - Н;</w:t>
            </w:r>
          </w:p>
        </w:tc>
      </w:tr>
      <w:tr w:rsidR="00E50369" w:rsidTr="00E50369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состояние: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мягкое - М;</w:t>
            </w:r>
          </w:p>
        </w:tc>
      </w:tr>
      <w:tr w:rsidR="00E50369" w:rsidTr="00E50369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твердое - Т;</w:t>
            </w:r>
          </w:p>
        </w:tc>
      </w:tr>
      <w:tr w:rsidR="00E50369" w:rsidTr="00E50369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длина: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немерная - НД;</w:t>
            </w:r>
          </w:p>
        </w:tc>
      </w:tr>
      <w:tr w:rsidR="00E50369" w:rsidTr="00E5036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Знак Х ставится вместо отсутствующих данных.</w:t>
            </w:r>
          </w:p>
        </w:tc>
      </w:tr>
    </w:tbl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 условного обозначения: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br/>
        <w:t>Фольга холоднокатаная, прямоугольного сечения, мягкая, толщиной 0,050 мм, шириной 100 мм, немерной длины из алюминия марки А5: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Фольга ДПРНМ 0,050x100 НД А5</w:t>
      </w:r>
      <w:r>
        <w:rPr>
          <w:rStyle w:val="apple-converted-space"/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618-2014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Фольгу изготовляют в соответствии с требованиями настоящего стандарта из алюминия марок АД1, АД0, АД и АМц с химическим составом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4784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А7, А6, А5 и А0 с химическим составом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11069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потребителя с изготовителем допускается изготовление фольги из алюминия, дополнительно легированного железом до 1,2% по массе с химическим составом, указанным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"/>
        <w:gridCol w:w="1222"/>
        <w:gridCol w:w="988"/>
        <w:gridCol w:w="1140"/>
        <w:gridCol w:w="907"/>
        <w:gridCol w:w="1173"/>
        <w:gridCol w:w="1003"/>
        <w:gridCol w:w="906"/>
        <w:gridCol w:w="932"/>
        <w:gridCol w:w="1120"/>
      </w:tblGrid>
      <w:tr w:rsidR="00E50369" w:rsidTr="00E50369">
        <w:trPr>
          <w:trHeight w:val="15"/>
        </w:trPr>
        <w:tc>
          <w:tcPr>
            <w:tcW w:w="110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</w:tr>
      <w:tr w:rsidR="00E50369" w:rsidTr="00E5036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сплава</w:t>
            </w:r>
          </w:p>
        </w:tc>
        <w:tc>
          <w:tcPr>
            <w:tcW w:w="10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Xимический состав</w:t>
            </w:r>
          </w:p>
        </w:tc>
      </w:tr>
      <w:tr w:rsidR="00E50369" w:rsidTr="00E50369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Основные компоненты</w:t>
            </w:r>
          </w:p>
        </w:tc>
        <w:tc>
          <w:tcPr>
            <w:tcW w:w="7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Примеси, не более</w:t>
            </w:r>
          </w:p>
        </w:tc>
      </w:tr>
      <w:tr w:rsidR="00E50369" w:rsidTr="00E50369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Алюминий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Железо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Кремний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Медь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Марганец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Магний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Цинк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Титан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Прочие примеси в отдель-</w:t>
            </w:r>
            <w:r>
              <w:rPr>
                <w:color w:val="2D2D2D"/>
                <w:sz w:val="18"/>
                <w:szCs w:val="18"/>
              </w:rPr>
              <w:br/>
              <w:t>ности</w:t>
            </w:r>
          </w:p>
        </w:tc>
      </w:tr>
      <w:tr w:rsidR="00E50369" w:rsidTr="00E5036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99,45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0,55 (железо+кремний)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</w:tr>
      <w:tr w:rsidR="00E50369" w:rsidTr="00E5036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99,50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0,40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0,25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</w:tr>
      <w:tr w:rsidR="00E50369" w:rsidTr="00E5036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8011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0,6-1,0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0,5-0,9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</w:p>
        </w:tc>
      </w:tr>
      <w:tr w:rsidR="00E50369" w:rsidTr="00E5036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0,3-1,1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</w:p>
        </w:tc>
      </w:tr>
    </w:tbl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Фольгу изготовляют холоднокатаной в мягком и твердом состояниях.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На фольге не должно быть посторонних включений и поверхностных загрязнений, складок, надрывов, забоин, коррозии, алюминиевой пыли, стружки и пятен от выгоревшей смазки.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поверхности фольги в твердом состоянии допускаются следы технологической смазки.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поверхности фольги в мягком состоянии не должно быть пятен от выгоревшего масла, препятствующих разматыванию фольги.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фольге толщиной 0,030 мм и менее допускаются мелкие отверстия, видимые невооруженным глазом против света, при отсутствии их скопления и строчечного расположения.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фольге толщиной свыше 0,030 мм отверстия, их количество и расположение устанавливаются по согласованию изготовителя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поперечные полосы, образующиеся от неравномерного натяжения фольги по длине рулона, отпечатки от валков, не препятствующие свободному сматыванию фольги с рулона, неплоскостная выкатка фольги, исчезающая при намотке фольги в рулоны.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качество поверхности, количество отверстий и их расположение устанавливать по образцам,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Механические свойства фольги должны соответствовать требованиям, указанным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880"/>
        <w:gridCol w:w="539"/>
        <w:gridCol w:w="1027"/>
        <w:gridCol w:w="1811"/>
        <w:gridCol w:w="1795"/>
        <w:gridCol w:w="1804"/>
        <w:gridCol w:w="1790"/>
      </w:tblGrid>
      <w:tr w:rsidR="00E50369" w:rsidTr="00E50369">
        <w:trPr>
          <w:trHeight w:val="15"/>
        </w:trPr>
        <w:tc>
          <w:tcPr>
            <w:tcW w:w="73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</w:tr>
      <w:tr w:rsidR="00E50369" w:rsidTr="00E50369"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фольги, мм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Временное сопротивление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124D37" w:rsidRPr="00124D37">
              <w:rPr>
                <w:color w:val="2D2D2D"/>
                <w:sz w:val="18"/>
                <w:szCs w:val="18"/>
              </w:rPr>
              <w:pict>
                <v:shape id="_x0000_i1028" type="#_x0000_t75" alt="ГОСТ 618-2014 Фольга алюминиевая для технических целей. Технические условия" style="width:14.4pt;height:17.55pt"/>
              </w:pict>
            </w:r>
            <w:r>
              <w:rPr>
                <w:color w:val="2D2D2D"/>
                <w:sz w:val="18"/>
                <w:szCs w:val="18"/>
              </w:rPr>
              <w:t>, Мпа (кгс/мм</w:t>
            </w:r>
            <w:r w:rsidR="00124D37" w:rsidRPr="00124D37">
              <w:rPr>
                <w:color w:val="2D2D2D"/>
                <w:sz w:val="18"/>
                <w:szCs w:val="18"/>
              </w:rPr>
              <w:pict>
                <v:shape id="_x0000_i1029" type="#_x0000_t75" alt="ГОСТ 618-2014 Фольга алюминиевая для технических целей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), не менее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Относительное удлинение после разрыва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124D37" w:rsidRPr="00124D37">
              <w:rPr>
                <w:color w:val="2D2D2D"/>
                <w:sz w:val="18"/>
                <w:szCs w:val="18"/>
              </w:rPr>
              <w:pict>
                <v:shape id="_x0000_i1030" type="#_x0000_t75" alt="ГОСТ 618-2014 Фольга алюминиевая для технических целей. Технические условия" style="width:18.15pt;height:18.15pt"/>
              </w:pict>
            </w:r>
            <w:r>
              <w:rPr>
                <w:color w:val="2D2D2D"/>
                <w:sz w:val="18"/>
                <w:szCs w:val="18"/>
              </w:rPr>
              <w:t>, %, не менее</w:t>
            </w:r>
          </w:p>
        </w:tc>
      </w:tr>
      <w:tr w:rsidR="00E50369" w:rsidTr="00E50369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Состояние материала</w:t>
            </w:r>
          </w:p>
        </w:tc>
      </w:tr>
      <w:tr w:rsidR="00E50369" w:rsidTr="00E50369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твердое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мягкое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твердое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мягкое</w:t>
            </w:r>
          </w:p>
        </w:tc>
      </w:tr>
      <w:tr w:rsidR="00E50369" w:rsidTr="00E5036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0,007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 (10)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 (3,0)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50369" w:rsidTr="00E50369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 (10)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 (3,5)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E50369" w:rsidTr="00E50369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 (12)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 (4,0)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E50369" w:rsidTr="00E50369">
        <w:tc>
          <w:tcPr>
            <w:tcW w:w="1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Механические свойства фольги марки AМц определяют по согласованию изготовителя с потребителем.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Фольга должна быть намотана на втулки с внутренним диаметром 34-36, 50-52, 68-70, 70-76, 150-153 мм. Длина втулки должна быть равна ширине фольги. Предельные отклонения по длине втулки ±1,0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изготовителя с потребителем фольга может быть намотана на втулки других диаметров.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изготовителя с потребителем фольга в твердом состоянии толщиной 0,100 мм и более может не наматываться на втулки.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Фольга должна быть намотана в рулоны с наружным диаметром 100-500 мм. Допускается намотка рулонов фольги диаметром менее 100 мм, но не менее 70 мм в количестве не более 10% всех рулонов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требованию потребителя наружный диаметр рулона должен быть не более 300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5.7 Торцы рулонов должны быть без забоин, вмятин и загрязнений. У рулонов допускаются темные торцы, если это не препятствует разматыванию фольги.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 По всей длине рулона фольга должна свободно разматываться и ее кромки не должны иметь заусенцев и надрывов. Допускается волнистость кромки, обусловленная способом резки и исчезающая при намотке фольги в рулон.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одном рулоне фольги допускается: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фольги толщиной 0,010 мм и менее - не более пяти обрывов;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фольги толщиной свыше 0,010 мм до 0,030 мм - не более четырех обрывов;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фольги толщиной 0,040 мм до 0,080 мм включительно - не более трех обрывов;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 Фольга должна быть намотана с натяжением, исключающим возможность выпадения втулки или смещения витков при встряхивании рулона.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фольги толщиной до 0,020 мм допускается смещение витков в торцах рулона до 2 мм; толщиной более 0,020 мм - до 1,5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Фольгу принимают партиями. Партия должна состоять из фольги одной марки, одного размера, одного состояния материала и должна быть оформлена одним документом о качестве, содержащим: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юридический адрес изготовителя и (или) продавца;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фольги;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испытаний (по требованию потребителя);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массу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партии не ограничивается.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Для контроля качества поверхности фольги и размеров отбирают 2% рулонов, но не менее трех от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Механические свойства фольги определяются по требованию потребителя.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определения механических свойств от партии отбирают 1% рулонов, но не менее двух рулонов фольги.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Для контроля химического состава на предприятии-изготовителе производят отбор проб жидкого металла от каждой плавки, на предприятии-потребителе отбирают один рулон от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Для контроля разматываемости фольги от партии отбирают 5% рулонов.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6.6 При получении неудовлетворительных результатов испытания хотя бы по одному из показателей, по нему проводят повторное испытание на удвоенной выборке, отобранной от той же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повторного испытания распространяют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контроля и испытаний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Осмотр наружной поверхности фольги проводят без применения увеличительных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осмотра и обмера от рулона отматывают 3-5 м фольги.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Фольгу толщиной от 0,007 до 0,050 мм включительно проверяют измерительной головкой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28798</w:t>
      </w:r>
      <w:r>
        <w:rPr>
          <w:rFonts w:ascii="Arial" w:hAnsi="Arial" w:cs="Arial"/>
          <w:color w:val="2D2D2D"/>
          <w:spacing w:val="2"/>
          <w:sz w:val="18"/>
          <w:szCs w:val="18"/>
        </w:rPr>
        <w:t>. Фольгу толщиной 0,060 мм и выше измеряют микрометром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6507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сферическим наконечником.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Ширину фольги измеряют металлической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Механические свойства образцов определяют по методике приложения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Отбор и подготовку проб для определения химического состава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24231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Химический анализ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25086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12697.2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12697.3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12697.6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12697.10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Качество разматываемости фольги контролируют по методу, изложенному в приложении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Волнистость кромки фольги проверяют огибанием ее вокруг оправки диаметром 100-120 мм. Если волнистость не исчезает, рулон фольги бракуют.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 Допускается применять другие методы контроля и средства измерения, обеспечивающие необходимую точность, установленную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возникновении разногласий в определении показателей контроль проводят средствами измерения и методами, указанными в настоящем стандарте.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 Результаты измерений округляют по правилам округления, установленным в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СТ СЭВ 543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Упаковка, маркировка, транспортирование и хранение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Каждый рулон фольги должен быть обернут бумажной лентой шириной, равной ширине фольги.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На каждый рулон должен быть наклеен ярлык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товарного знака или наименования и товарного знака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юридического адреса изготовителя и (или) продавца;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условного обозначения фольги;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штампа технического контроля;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даты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ширине фольги менее 200 мм допускается маркировать несколько рулонов, полученных резкой одного рулона, общим ярлыком, с указанием на нем вышеперечисленных данных. При этом ярлык крепят к одному из рулонов. Остальные рулоны помечают одинаковыми номерами.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 Рулоны фольги упаковывают в железнодорожные контейнеры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18477</w:t>
      </w:r>
      <w:r>
        <w:rPr>
          <w:rFonts w:ascii="Arial" w:hAnsi="Arial" w:cs="Arial"/>
          <w:color w:val="2D2D2D"/>
          <w:spacing w:val="2"/>
          <w:sz w:val="18"/>
          <w:szCs w:val="18"/>
        </w:rPr>
        <w:t>. Контейнеры должны быть чистыми и не должны пропускать атмосферных осадков.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упаковка фольги в дощатые ящики типа III-1, III-2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2991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10198</w:t>
      </w:r>
      <w:r>
        <w:rPr>
          <w:rFonts w:ascii="Arial" w:hAnsi="Arial" w:cs="Arial"/>
          <w:color w:val="2D2D2D"/>
          <w:spacing w:val="2"/>
          <w:sz w:val="18"/>
          <w:szCs w:val="18"/>
        </w:rPr>
        <w:t>. Размеры ящиков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21140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техническим документам. Масса грузового места не должна превышать 500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 контейнера и ящики выстилают водонепроницаемой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8828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полиэтиленовой пленкой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10354</w:t>
      </w:r>
      <w:r>
        <w:rPr>
          <w:rFonts w:ascii="Arial" w:hAnsi="Arial" w:cs="Arial"/>
          <w:color w:val="2D2D2D"/>
          <w:spacing w:val="2"/>
          <w:sz w:val="18"/>
          <w:szCs w:val="18"/>
        </w:rPr>
        <w:t>. Такой же бумагой или пленкой накрывают упакованную фольгу.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Рулоны фольги транспортируют в подвешенном состоянии. Рулоны должны надеваться на стальные или деревянные стержни, укрепленные между стойками (вкладышами) контейнера или ящика, для предохранения торцов рулонов от царапин, потертости, забоин и вмятин.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Каждый рулон перекладывают мягким прокладочным материалом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7376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другим материалом, предохраняющим фольгу от механических повреждений.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укладывать рулоны фольги толщиной от 0,014 до 0,200 мм в ящик или контейнер на торец. Торцы рулонов должны быть защищены от механических повреждений прокладочным материалом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7376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другими материалами, позволяющими сохранить качество фольги.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 По согласованию изготовителя с потребителем допускается применять другие виды упаковочных материалов, не уступающие по прочности перечисленным выше, а также другие виды и способы упаковки, обеспечивающие сохранность качества фольги.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 Укрупнение грузовых мест в транспортные пакеты осуществляют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26663</w:t>
      </w:r>
      <w:r>
        <w:rPr>
          <w:rFonts w:ascii="Arial" w:hAnsi="Arial" w:cs="Arial"/>
          <w:color w:val="2D2D2D"/>
          <w:spacing w:val="2"/>
          <w:sz w:val="18"/>
          <w:szCs w:val="18"/>
        </w:rPr>
        <w:t>. Пакетирование проводят на поддонах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9557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9078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без поддонов с использованием брусков высотой не менее 50 мм, с обвязкой в продольном и поперечном направлениях проволокой диаметром не менее 2 мм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3282</w:t>
      </w:r>
      <w:r>
        <w:rPr>
          <w:rFonts w:ascii="Arial" w:hAnsi="Arial" w:cs="Arial"/>
          <w:color w:val="2D2D2D"/>
          <w:spacing w:val="2"/>
          <w:sz w:val="18"/>
          <w:szCs w:val="18"/>
        </w:rPr>
        <w:t>, стальной упаковочной лентой размерами не менее 0,3x30 мм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3560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полиэстеровой упаковочной лентой. Скрепление концов осуществляется проволокой - скруткой не менее 5 витков или лентой - в замок. Размер пакетов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24597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8.6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нанесением манипуляционных знаков: "Беречь от влаги", "Хрупкое. Осторожно".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8.7 При отправлении фольги в районы Крайнего Севера и приравненные к ним местности, упаковку, маркировку, транспортировку и хранение осуществляют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8.8 В каждый контейнер или ящик должен быть вложен упаковочный лист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товарного знака или наименования и товарного знака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юридического адреса изготовителя и (или) продавца;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условного обозначения фольги;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массы нетто;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номера упаковщика;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даты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8.9 Фольгу транспортируют всеми видами транспорта в крытых транспортных средствах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8.10 Фольга должна храниться в соответствии с правилами хранения алюминиевой фольги, приведенными в приложении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(справочное). Толщина, теоретическая масса 1 кв.м и площадь 1 кг используемой фольги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E50369" w:rsidRDefault="00E50369" w:rsidP="00E5036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Толщина, теоретическая масса 1 м</w:t>
      </w:r>
      <w:r w:rsidR="00124D37" w:rsidRPr="00124D37">
        <w:rPr>
          <w:rFonts w:ascii="Arial" w:hAnsi="Arial" w:cs="Arial"/>
          <w:color w:val="3C3C3C"/>
          <w:spacing w:val="2"/>
          <w:sz w:val="26"/>
          <w:szCs w:val="26"/>
        </w:rPr>
        <w:pict>
          <v:shape id="_x0000_i1031" type="#_x0000_t75" alt="ГОСТ 618-2014 Фольга алюминиевая для технических целей. Технические условия" style="width:8.15pt;height:17.55pt"/>
        </w:pic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  <w:r>
        <w:rPr>
          <w:rFonts w:ascii="Arial" w:hAnsi="Arial" w:cs="Arial"/>
          <w:color w:val="3C3C3C"/>
          <w:spacing w:val="2"/>
          <w:sz w:val="26"/>
          <w:szCs w:val="26"/>
        </w:rPr>
        <w:t>и площадь 1 кг используемой фольги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7"/>
        <w:gridCol w:w="3380"/>
        <w:gridCol w:w="3480"/>
      </w:tblGrid>
      <w:tr w:rsidR="00E50369" w:rsidTr="00E50369">
        <w:trPr>
          <w:trHeight w:val="15"/>
        </w:trPr>
        <w:tc>
          <w:tcPr>
            <w:tcW w:w="3881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Толщина, мм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Теоретическая масса 1 м</w:t>
            </w:r>
            <w:r w:rsidR="00124D37" w:rsidRPr="00124D37">
              <w:rPr>
                <w:color w:val="2D2D2D"/>
                <w:sz w:val="18"/>
                <w:szCs w:val="18"/>
              </w:rPr>
              <w:pict>
                <v:shape id="_x0000_i1032" type="#_x0000_t75" alt="ГОСТ 618-2014 Фольга алюминиевая для технических целей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г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Площадь 1 кг, м</w:t>
            </w:r>
            <w:r w:rsidR="00124D37" w:rsidRPr="00124D37">
              <w:rPr>
                <w:color w:val="2D2D2D"/>
                <w:sz w:val="18"/>
                <w:szCs w:val="18"/>
              </w:rPr>
              <w:pict>
                <v:shape id="_x0000_i1033" type="#_x0000_t75" alt="ГОСТ 618-2014 Фольга алюминиевая для технических целей. Технические условия" style="width:8.15pt;height:17.55pt"/>
              </w:pic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52,9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21,6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46,3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24,3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41,2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37,0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29,7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33,7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32,4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30,9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37,8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26,5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40,5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24,7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43,2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23,1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48,6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20,6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18,5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67,5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14,8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12,3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94,5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10,6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108,0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9,2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121,5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8,2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7,4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0,060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162,0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6,2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0,065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175,5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5,7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0,070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189,0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5,3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0,080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216,0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0,090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243,0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4,1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3,7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0,120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324,0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3,1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405,0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0,180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486,0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540,0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</w:t>
            </w:r>
          </w:p>
        </w:tc>
      </w:tr>
      <w:tr w:rsidR="00E50369" w:rsidTr="00E50369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При вычислении теоретической массы 1 м</w:t>
            </w:r>
            <w:r w:rsidR="00124D37" w:rsidRPr="00124D37">
              <w:rPr>
                <w:color w:val="2D2D2D"/>
                <w:sz w:val="18"/>
                <w:szCs w:val="18"/>
              </w:rPr>
              <w:pict>
                <v:shape id="_x0000_i1034" type="#_x0000_t75" alt="ГОСТ 618-2014 Фольга алюминиевая для технических целей.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 площади 1 кг фольги плотность алюминия принята равной 2,7 г/см</w:t>
            </w:r>
            <w:r w:rsidR="00124D37" w:rsidRPr="00124D37">
              <w:rPr>
                <w:color w:val="2D2D2D"/>
                <w:sz w:val="18"/>
                <w:szCs w:val="18"/>
              </w:rPr>
              <w:pict>
                <v:shape id="_x0000_i1035" type="#_x0000_t75" alt="ГОСТ 618-2014 Фольга алюминиевая для технических целей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E50369" w:rsidRDefault="00E50369" w:rsidP="00E503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(обязательное). Метод подготовки образцов и проведения испытаний на растяжение алюминиевой фольги для определения механических свойств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метод распространяется на рулонную фольгу из алюминия марок А5, А6, А7, А0 с химическим составом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11069</w:t>
      </w:r>
      <w:r>
        <w:rPr>
          <w:rFonts w:ascii="Arial" w:hAnsi="Arial" w:cs="Arial"/>
          <w:color w:val="2D2D2D"/>
          <w:spacing w:val="2"/>
          <w:sz w:val="18"/>
          <w:szCs w:val="18"/>
        </w:rPr>
        <w:t>, на АД0, АД1, АД, АМц с химическим составом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4784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из алюминиевых сплавов 1145, 1050, 8011, 8111 с химическим составом указанном в таблице 3, определяет порядок подготовки образцов к испытанию и проведения испытаний на растяжение для определения механических свойств: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временного сопротивления;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относительного удлинения после разрыва.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Б.1 Применяемое оборудование, материалы, измерительные инструменты и приборы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Фольга алюминиевая толщиной 0,007-0,200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Стекло размером не менее 150х250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Лезвие, гильотинные ножницы (или фрезерный станок).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Металлическая линейка.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Штангенциркуль.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Разрывная машина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28840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Б.2 Подготовка образцов к испытанию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Б.2.1 Для определения механических свойств от каждого отобранного рулона отрезают кусок фольги длиной не менее 2 м для изготовления трех образцов.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для испытаний на растяжение должны быть вырезаны в виде полосок шириной (15,0±0,20) мм и допускаемой разностью наибольшей и наименьшей ширины по длине рабочей части образца 0,10 мм, рабочей длиной 150 мм. Образцы вырезают вдоль направления прокатки. Образцы фольги толщиной 0,007-0,100 мм вырезают лезвием на стекле с помощью металлической линейки, толщиной более 0,100 мм - гильотинными ножницами или изготовляют на фрезерном станке.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другие способы изготовления образцов, обеспечивающие требуемую точность и отсутствие надрывов, заусенцев по длине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Б.2.2 Измерение толщины и ширины образцов для испытаний проводят в соответствии с требованиями, указанными в таблице Б.1.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Б.1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9"/>
        <w:gridCol w:w="1718"/>
        <w:gridCol w:w="3449"/>
        <w:gridCol w:w="3601"/>
      </w:tblGrid>
      <w:tr w:rsidR="00E50369" w:rsidTr="00E50369">
        <w:trPr>
          <w:trHeight w:val="15"/>
        </w:trPr>
        <w:tc>
          <w:tcPr>
            <w:tcW w:w="1663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</w:tr>
      <w:tr w:rsidR="00E50369" w:rsidTr="00E5036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Измеряемая величина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Диапазон измерений, мм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Применяемые приборы и инструменты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</w:t>
            </w:r>
          </w:p>
        </w:tc>
      </w:tr>
      <w:tr w:rsidR="00E50369" w:rsidTr="00E5036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образца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0,005-0,012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Головка измерительная пружинная 02ИГП (02ИГПВ), цена деления 0,2 мкм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 применение других средств измерения, обеспечивающих точность измерений, установленную для приборов указанных типов</w:t>
            </w:r>
          </w:p>
        </w:tc>
      </w:tr>
      <w:tr w:rsidR="00E50369" w:rsidTr="00E5036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0,012-0,030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Головка измерительная пружинная 05ИГП (05ИГПВ), цена деления 0,5 мкм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0,030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Индикатор многооборотный 1 МИГ (1МИГП), цена деления 1 мкм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  <w:tr w:rsidR="00E50369" w:rsidTr="00E5036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 образца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15±0,2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Штангенциркуль ШП1 с ценой деления по нониусу 0,05 или 0,1 мм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rPr>
                <w:sz w:val="24"/>
                <w:szCs w:val="24"/>
              </w:rPr>
            </w:pPr>
          </w:p>
        </w:tc>
      </w:tr>
    </w:tbl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Измерения проводят не менее чем в трех точках в средней части образца и на границах рабочей (расчетной) длины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Б.2.3 Скорость испытания устанавливают 20-50 мм/мин, в зависимости от расчетной длины.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Б.2.4 Площадь поперечного сечения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124D37" w:rsidRPr="00124D37">
        <w:rPr>
          <w:rFonts w:ascii="Arial" w:hAnsi="Arial" w:cs="Arial"/>
          <w:i/>
          <w:iCs/>
          <w:color w:val="2D2D2D"/>
          <w:spacing w:val="2"/>
          <w:sz w:val="18"/>
          <w:szCs w:val="18"/>
        </w:rPr>
        <w:pict>
          <v:shape id="_x0000_i1036" type="#_x0000_t75" alt="ГОСТ 618-2014 Фольга алюминиевая для технических целей. Технические условия" style="width:13.7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мм</w:t>
      </w:r>
      <w:r w:rsidR="00124D37" w:rsidRPr="00124D3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618-2014 Фольга алюминиевая для технических целе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59765" cy="230505"/>
            <wp:effectExtent l="19050" t="0" r="6985" b="0"/>
            <wp:docPr id="14" name="Рисунок 14" descr="ГОСТ 618-2014 Фольга алюминиевая для технических цел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618-2014 Фольга алюминиевая для технических цел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(Б.1)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124D37" w:rsidRPr="00124D37">
        <w:rPr>
          <w:rFonts w:ascii="Arial" w:hAnsi="Arial" w:cs="Arial"/>
          <w:i/>
          <w:iCs/>
          <w:color w:val="2D2D2D"/>
          <w:spacing w:val="2"/>
          <w:sz w:val="18"/>
          <w:szCs w:val="18"/>
        </w:rPr>
        <w:pict>
          <v:shape id="_x0000_i1038" type="#_x0000_t75" alt="ГОСТ 618-2014 Фольга алюминиевая для технических целей. Технические условия" style="width:11.9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наименьшая толщина,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124D37" w:rsidRPr="00124D37">
        <w:rPr>
          <w:rFonts w:ascii="Arial" w:hAnsi="Arial" w:cs="Arial"/>
          <w:i/>
          <w:iCs/>
          <w:color w:val="2D2D2D"/>
          <w:spacing w:val="2"/>
          <w:sz w:val="18"/>
          <w:szCs w:val="18"/>
        </w:rPr>
        <w:pict>
          <v:shape id="_x0000_i1039" type="#_x0000_t75" alt="ГОСТ 618-2014 Фольга алюминиевая для технических целей. Технические условия" style="width:11.2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наименьшая ширина,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Значение площади поперечного сечения округляется до 0,01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Б.2.5 Заготовку для образцов и образцы маркируют номером партии или условным индексом вне рабочей части.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Б.2.6* Установленную начальную расчетную длину ограничивают рисками, наносимыми слабым царапанием или карандашом. Допускается нанесение рисок и другими способами, исключающими повреждение поверхности образцов, которое может вызвать получение неправильных результатов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Риски (метки) наносят через каждые 10 мм поверхности образцов, которое может вызвать получение неправильных результатов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Риски (метки) наносят через каждые 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Текст документа в подпункте Б.2.6 соответствует ориигиналу.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Б.3 Проведение испытаний и подсчет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Б.3.1 Для определения временного сопротивления образец подвергают растяжению под действием плавно возрастающей нагрузки до разрушения. Наибольшая нагрузка, предшествующая разрушению образца, принимается за нагрузку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</w:t>
      </w:r>
      <w:r w:rsidR="00124D37" w:rsidRPr="00124D3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618-2014 Фольга алюминиевая для технических целей. Технические условия" style="width:20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соответствующую временному сопротивлению.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Временное сопротивление разрыву (</w:t>
      </w:r>
      <w:r w:rsidR="00124D37" w:rsidRPr="00124D3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618-2014 Фольга алюминиевая для технических целей. Технические условия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), Мпа (кгс/мм</w:t>
      </w:r>
      <w:r w:rsidR="00124D37" w:rsidRPr="00124D3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618-2014 Фольга алюминиевая для технических целей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), вычисляют с точностью до 0,1 Мпа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59765" cy="429260"/>
            <wp:effectExtent l="19050" t="0" r="6985" b="0"/>
            <wp:docPr id="20" name="Рисунок 20" descr="ГОСТ 618-2014 Фольга алюминиевая для технических цел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618-2014 Фольга алюминиевая для технических цел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(Б.2)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Б.3.2 Относительное удлинение образца после разрыва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124D37" w:rsidRPr="00124D3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618-2014 Фольга алюминиевая для технических целей. Технические условия" style="width:10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%, с точностью до 0,1%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17905" cy="429260"/>
            <wp:effectExtent l="19050" t="0" r="0" b="0"/>
            <wp:docPr id="22" name="Рисунок 22" descr="ГОСТ 618-2014 Фольга алюминиевая для технических цел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618-2014 Фольга алюминиевая для технических цел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(Б.3)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124D37" w:rsidRPr="00124D3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618-2014 Фольга алюминиевая для технических целей. Технические условия" style="width:8.7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начальная расчетная длина, равная 100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124D37" w:rsidRPr="00124D3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618-2014 Фольга алюминиевая для технических целей. Технические условия" style="width:13.7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расчетная длина после разрыва.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определения длины расчетной части образца после разрыва разрушенные части образца плотно складываются так, чтобы их оси образовывали прямую линию.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после испытания в месте разрыва образуется зазор, обусловленный частичным выкрашиванием металла и другими причинами, то он включается в длину расчетной части образца после разрыва.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Б.3.3 Испытание считается недействительным: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 разрыве образца в захватах испытательной машины или за пределами расчетной длины (при определении относительного удлинения);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 разрыве образца по дефектам металлургического производства (расслой, газовые раковины, плены и т.д.);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 образовании двух или более мест разрыва;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 обнаружении ошибок в проведении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указанных случаях испытание на растяжение должно быть повторено на отобранных от той же партии или плавки новых образцах. Количество образцов для испытаний взамен признанных недействительными должно соответствовать числу недействительных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Б.4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каждого испытания записывают в протокол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Протокол испытаний передается в отдел технического контроля для заполнения документа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В (обязательное). Метод определения разматываемости фольги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метод устанавливает порядок проведения теста на определение разматываемости фольги.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Целью проведения тестирования является определение степени разматываемости полностью отожженной алюминиевой фольги.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Легкость разматываемости определяется степенью слипаемости между витками.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Данное тестирование применяется для алюминиевой фольги толщиной от 0,006 до 0,050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В.1 Общие условия тестирования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Тестирование проводится при температуре окружающей среды. Перед проведением тестирования срезать верхние витки с испытуемого рулона минимум на 3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Подвесить испытуемый рулон достаточно высоко, чтобы фольгу можно было легко разматывать руками.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В.2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Подвесить рулон фольги, для которого выполняется тестирование. Линия разматываемости должна лежать в той же горизонтальной плоскости, что и ось рулона.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Обрезанный конец фольги должен располагаться в позиции, соответствующей 12 ч на циферблате часов. Отмотать фольгу до позиции, соответствующей 3 или 9 ч на циферблате часов (в зависимости от того, в какую сторону производится разматывание рулона), и отпустить фольгу. Если фольга самопроизвольно размотается до позиции, соответствующей 6 ч, то данный рулон характеризуется степенью разматываемости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 если фольга самопроизвольно не размоталась, отмотать свободный конец фольги еще на один полный виток до позиции, соответствующей 3 или 9 ч на циферблате часов, и отпустить фольгу. Если в этом случае фольга самопроизвольно разматывается до позиции, соответствующей 6 ч, то данный рулон характеризуется степенью разматываемости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том случае, если фольга самопроизвольно не размоталась, отмотать свободный конец еще на один виток и повторить описанную процедуру для соответствия степени разматываемости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Допустимой степенью разматываемости считают степени А, В,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Г (обязательное). Правила хранения алюминиевой фольги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Алюминиевая фольга легко подвергается коррозии, которая в подавляющем большинстве случаев возникает под влиянием влаги, резких перепадов температур и от воздействия различного рода химических соединений, а также механическим повреждениям. При небрежном обращении с рулонами легко забиваются торцы и на поверхности образуются вмятины и забоины, препятствующие в дальнейшем свободной размотке фольги при ее использовании.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целью сохранения потребительских свойств алюминиевой фольги необходимо неукоснительное выполнение следующих правил.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Г.1 Воспрещается проводить выгрузку рулонов алюминиевой фольги на землю. В сырую погоду и зимнее время выгрузка фольги должна проводиться в специальном тамбуре или под навесом на чистую и сухую разгрузочную площадку, в условиях, полностью исключающих попадание влаги на рулоны фольги.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Г.2 Категорически запрещается сбрасывать или кантовать ящики с готовой продукцией.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Г.3 В исключительных случаях, при вынужденной задержке ящиков с фольгой на открытой площадке, следует обязательно накрыть их брезентом или любым другим укрывным материалом для защиты от атмосферных осадков. Срок вынужденного хранения на открытой площадке не должен превышать 5 суток. Длительное хранение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алюминиевой фольги на открытых площадках категорически воспрещается.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Г.4 В холодное время года, во избежание конденсации влаги на поверхности рулонов фольги (отпотевания), запрещается вносить и распаковывать ящики в теплом помещении. Складские помещения для хранения алюминиевой фольги должны быть оборудованы специальными вспомогательными помещениями с температурой воздуха выше температуры наружного воздуха, но ниже температуры складского помещения. Суточный перепад температуры в складском помещении не должен превышать плюс 5°С.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Г.5 Во избежание образования внутри рулонов виткового конденсата запрещается переносить рулоны фольги в помещения с разницей температуры окружающей среды, превышающей плюс 15°С.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Г.6 Алюминиевая фольга должна выдерживаться в упакованном виде во вспомогательном помещении до достижения температуры данного помещения, после этого продукция отправляется на склад, где выдерживается не менее суток перед распаковкой.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Г.7 Складское помещение для длительного хранения алюминиевой фольги должно отапливаться, вентилироваться и содержаться в чистоте. В помещении склада должны поддерживаться минимально возможная относительная влажность воздуха, но не более 80%, и температура не ниже плюс 5°С.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Г.8 В помещении склада не должно быть доступа влаги, конденсации пара и различного рода газов, способствующих развитию коррозии алюминия (хлора, дыма, аммиака и др.).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Г.9 Категорически запрещается хранение на складе вместе с алюминиевой фольгой любых химикатов, активно воздействующих на алюминий, а также материалов с повышенной влажностью.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Г.10 При работе с алюминиевой фольгой следует пользоваться хлопчатобумажными перчатками.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Г.11 Хранить алюминиевую фольгу на полу складского помещения категорически воспрещается. Фольга должна храниться в распакованном виде на чистых стеллажах, обитых мягким материалом, или на стойках в подвешенном состоянии вдали от отопительных и водопроводных систем, открытых дверей.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Стеллажи и стойки для хранения фольги должны изготовляться из металла или дерева, имеющего влажность не более 18%.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Г.12 Рулоны фольги шириной до 200 мм укладывают на торцы и перекладывают прокладочным материалом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7376</w:t>
      </w:r>
      <w:r>
        <w:rPr>
          <w:rFonts w:ascii="Arial" w:hAnsi="Arial" w:cs="Arial"/>
          <w:color w:val="2D2D2D"/>
          <w:spacing w:val="2"/>
          <w:sz w:val="18"/>
          <w:szCs w:val="18"/>
        </w:rPr>
        <w:t>. Рулоны фольги шириной более 200 мм укладывают горизонтально, отделяя ряды прокладочным материалом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76F1C">
        <w:rPr>
          <w:rFonts w:ascii="Arial" w:hAnsi="Arial" w:cs="Arial"/>
          <w:spacing w:val="2"/>
          <w:sz w:val="18"/>
          <w:szCs w:val="18"/>
        </w:rPr>
        <w:t>ГОСТ 7376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другими материалами, позволяющими сохранить качество фольги.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Рулоны фольги толщиной менее 0,020 мм рекомендуется хранить на стойках в подвешенном состоянии.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Г.13 Укладка на стеллажи влажных рулонов алюминиевой фольги категорически воспрещается. В случае отпотевания рулоны следует насухо протереть чистым мягким материалом, особенно обращая внимание на торцы, и только после этого уложить на стеллажи.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Г.14 Хранящаяся на складе алюминиевая фольга должна подвергаться периодическому осмотру. Периодический осмотр алюминиевой фольги в количестве 5% от партии следует проводить с момента его закладки в первый раз через один месяц, а затем через каждые два месяца. В случае обнаружения коррозии осмотру подвергается вся партия, в составе которой обнаружен пораженный коррозией рулон. Хранить годную алюминиевую фольгу совместно с пораженным коррозией металлом не допускается. Пораженная коррозией фольга должна быть немедленно изъята.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Г.15 При соблюдении изложенных выше условий хранения изготовитель гарантирует сохранность всех потребительских свойств фольги мягкой (отожженной) в течение 6 мес и твердой (холоднокатаной) в течение 12 мес с даты выдачи документа о качестве (см. 6.1).</w:t>
      </w:r>
    </w:p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45"/>
        <w:gridCol w:w="3332"/>
        <w:gridCol w:w="3470"/>
      </w:tblGrid>
      <w:tr w:rsidR="00E50369" w:rsidTr="00E50369">
        <w:trPr>
          <w:trHeight w:val="15"/>
        </w:trPr>
        <w:tc>
          <w:tcPr>
            <w:tcW w:w="3881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E50369" w:rsidRDefault="00E50369">
            <w:pPr>
              <w:rPr>
                <w:sz w:val="2"/>
                <w:szCs w:val="24"/>
              </w:rPr>
            </w:pPr>
          </w:p>
        </w:tc>
      </w:tr>
      <w:tr w:rsidR="00E50369" w:rsidTr="00E50369"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УДК 669.71-416:006.354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 77.120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В53</w:t>
            </w:r>
          </w:p>
        </w:tc>
      </w:tr>
      <w:tr w:rsidR="00E50369" w:rsidTr="00E50369">
        <w:tc>
          <w:tcPr>
            <w:tcW w:w="11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0369" w:rsidRDefault="00E503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Ключевые слова: фольга алюминиевая, марки, химический состав, мягкая, твердая, смещение витков, разматываемость, рулоны</w:t>
            </w:r>
          </w:p>
        </w:tc>
      </w:tr>
    </w:tbl>
    <w:p w:rsidR="00E50369" w:rsidRDefault="00E50369" w:rsidP="00E503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Стандартинформ, 2016</w:t>
      </w:r>
    </w:p>
    <w:p w:rsidR="001B5013" w:rsidRPr="009649C2" w:rsidRDefault="001B5013" w:rsidP="009649C2"/>
    <w:sectPr w:rsidR="001B5013" w:rsidRPr="009649C2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20" w:rsidRDefault="006F1A20" w:rsidP="00F45AC1">
      <w:pPr>
        <w:spacing w:after="0" w:line="240" w:lineRule="auto"/>
      </w:pPr>
      <w:r>
        <w:separator/>
      </w:r>
    </w:p>
  </w:endnote>
  <w:endnote w:type="continuationSeparator" w:id="0">
    <w:p w:rsidR="006F1A20" w:rsidRDefault="006F1A20" w:rsidP="00F4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C1" w:rsidRDefault="00F45AC1" w:rsidP="00F45AC1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45AC1" w:rsidRDefault="00F45A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20" w:rsidRDefault="006F1A20" w:rsidP="00F45AC1">
      <w:pPr>
        <w:spacing w:after="0" w:line="240" w:lineRule="auto"/>
      </w:pPr>
      <w:r>
        <w:separator/>
      </w:r>
    </w:p>
  </w:footnote>
  <w:footnote w:type="continuationSeparator" w:id="0">
    <w:p w:rsidR="006F1A20" w:rsidRDefault="006F1A20" w:rsidP="00F4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24D37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377D1"/>
    <w:rsid w:val="00676F1C"/>
    <w:rsid w:val="006B72AD"/>
    <w:rsid w:val="006E34A7"/>
    <w:rsid w:val="006F1A20"/>
    <w:rsid w:val="00793F5F"/>
    <w:rsid w:val="00865359"/>
    <w:rsid w:val="008C0CCF"/>
    <w:rsid w:val="009649C2"/>
    <w:rsid w:val="009703F2"/>
    <w:rsid w:val="00A57EB4"/>
    <w:rsid w:val="00B21CC8"/>
    <w:rsid w:val="00B45CAD"/>
    <w:rsid w:val="00BD5B9F"/>
    <w:rsid w:val="00C23C38"/>
    <w:rsid w:val="00C52D34"/>
    <w:rsid w:val="00CA0697"/>
    <w:rsid w:val="00CD13DB"/>
    <w:rsid w:val="00D8013B"/>
    <w:rsid w:val="00E44707"/>
    <w:rsid w:val="00E50369"/>
    <w:rsid w:val="00E8250E"/>
    <w:rsid w:val="00E96EAC"/>
    <w:rsid w:val="00F45AC1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4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5AC1"/>
  </w:style>
  <w:style w:type="paragraph" w:styleId="ae">
    <w:name w:val="footer"/>
    <w:basedOn w:val="a"/>
    <w:link w:val="af"/>
    <w:uiPriority w:val="99"/>
    <w:semiHidden/>
    <w:unhideWhenUsed/>
    <w:rsid w:val="00F4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45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45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89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80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92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26152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06213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607715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35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69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6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2017-06-30T07:43:00Z</dcterms:created>
  <dcterms:modified xsi:type="dcterms:W3CDTF">2017-08-15T13:19:00Z</dcterms:modified>
</cp:coreProperties>
</file>