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DD" w:rsidRDefault="00BA7ADD" w:rsidP="00BA7AD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8509-93 Уголки стальные горячекатаные равнополочные. Сортамент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8509-93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В22</w:t>
      </w:r>
    </w:p>
    <w:p w:rsidR="00BA7ADD" w:rsidRDefault="00BA7ADD" w:rsidP="00BA7A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BA7ADD" w:rsidRDefault="00BA7ADD" w:rsidP="00BA7A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УГОЛКИ СТАЛЬНЫЕ ГОРЯЧЕКАТАНЫЕ РАВНОПОЛОЧНЫЕ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Сортамент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</w:p>
    <w:p w:rsidR="00BA7ADD" w:rsidRDefault="00BA7ADD" w:rsidP="00BA7AD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BA7AD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Hot-rolled steel equal-leg angles. </w:t>
      </w:r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77.140.70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09 3100, 09 3200, 09 3300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1997-01-01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Украинским научно-исследовательским институтом металлов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Украины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сертификации (протокол N 3 от 17 февраля 1993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3"/>
        <w:gridCol w:w="6534"/>
      </w:tblGrid>
      <w:tr w:rsidR="00BA7ADD" w:rsidTr="00BA7ADD">
        <w:trPr>
          <w:trHeight w:val="15"/>
        </w:trPr>
        <w:tc>
          <w:tcPr>
            <w:tcW w:w="3881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BA7ADD" w:rsidTr="00BA7AD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Армгосстандарт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Белстандарт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Молдовастандарт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Узгосстандарт</w:t>
            </w:r>
          </w:p>
        </w:tc>
      </w:tr>
      <w:tr w:rsidR="00BA7ADD" w:rsidTr="00BA7AD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Постановлением Комитета Российской Федерации по стандартизации, метрологии и сертификации от 20 февраля 1996 г. N 85 межгосударственный стандарт ГОСТ 8509-93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C50C8">
        <w:rPr>
          <w:rFonts w:ascii="Arial" w:hAnsi="Arial" w:cs="Arial"/>
          <w:spacing w:val="2"/>
          <w:sz w:val="23"/>
          <w:szCs w:val="23"/>
        </w:rPr>
        <w:t>ГОСТ 8509-86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ПЕРЕИЗДАНИЕ. Август 2012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Настоящий стандарт распространяется на уголки стальные горячекатаные равнополочные.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Размеры уголков, площадь поперечного сечения, справочные величины для осей и масса 1 м уголков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Размеры уголков, площадь поперечного сечения, справочные величины для осей и масса 1 м уголков должны соответствовать указанным на рисунке 1 и в таблице 1, а при поставках на экспорт - приложениям А 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115820" cy="2030730"/>
            <wp:effectExtent l="19050" t="0" r="0" b="0"/>
            <wp:docPr id="21" name="Рисунок 21" descr="ГОСТ 8509-93 Уголки стальные горячекатаные равнополочные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8509-93 Уголки стальные горячекатаные равнополочные. Сортам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39"/>
        <w:gridCol w:w="391"/>
        <w:gridCol w:w="488"/>
        <w:gridCol w:w="391"/>
        <w:gridCol w:w="681"/>
        <w:gridCol w:w="778"/>
        <w:gridCol w:w="681"/>
        <w:gridCol w:w="488"/>
        <w:gridCol w:w="875"/>
        <w:gridCol w:w="531"/>
        <w:gridCol w:w="778"/>
        <w:gridCol w:w="681"/>
        <w:gridCol w:w="499"/>
        <w:gridCol w:w="778"/>
        <w:gridCol w:w="488"/>
        <w:gridCol w:w="681"/>
      </w:tblGrid>
      <w:tr w:rsidR="00BA7ADD" w:rsidTr="00BA7ADD">
        <w:trPr>
          <w:trHeight w:val="15"/>
        </w:trPr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уголка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8509-93 Уголки стальные горячекатаные равнополочные. Сортамент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26" type="#_x0000_t75" alt="ГОСТ 8509-93 Уголки стальные горячекатаные равнополочные. Сортамент" style="width:6.7pt;height:11.7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27" type="#_x0000_t75" alt="ГОСТ 8509-93 Уголки стальные горячекатаные равнополочные. Сортамент" style="width:11.7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28" type="#_x0000_t75" alt="ГОСТ 8509-93 Уголки стальные горячекатаные равнополочные. Сортамент" style="width:9.2pt;height:10.0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29" type="#_x0000_t75" alt="ГОСТ 8509-93 Уголки стальные горячекатаные равнополочные. Сортамент" style="width:12.55pt;height:12.55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30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88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Справочные значения величин для осей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м, кг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31" type="#_x0000_t75" alt="ГОСТ 8509-93 Уголки стальные горячекатаные равнополочные. Сортамент" style="width:29.3pt;height:10.9pt"/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223520"/>
                  <wp:effectExtent l="19050" t="0" r="0" b="0"/>
                  <wp:docPr id="29" name="Рисунок 29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223520"/>
                  <wp:effectExtent l="19050" t="0" r="6350" b="0"/>
                  <wp:docPr id="30" name="Рисунок 30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32" type="#_x0000_t75" alt="ГОСТ 8509-93 Уголки стальные горячекатаные равнополочные. Сортамент" style="width:17.6pt;height:18.4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33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34" type="#_x0000_t75" alt="ГОСТ 8509-93 Уголки стальные горячекатаные равнополочные. Сортамент" style="width:15.05pt;height:17.6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35" type="#_x0000_t75" alt="ГОСТ 8509-93 Уголки стальные горячекатаные равнополочные. Сортамент" style="width:14.25pt;height:17.6pt"/>
              </w:pict>
            </w:r>
            <w:r w:rsidR="00BA7ADD">
              <w:rPr>
                <w:color w:val="2D2D2D"/>
                <w:sz w:val="23"/>
                <w:szCs w:val="23"/>
              </w:rPr>
              <w:t xml:space="preserve">, </w:t>
            </w:r>
            <w:r w:rsidR="00BA7ADD">
              <w:rPr>
                <w:color w:val="2D2D2D"/>
                <w:sz w:val="23"/>
                <w:szCs w:val="23"/>
              </w:rPr>
              <w:lastRenderedPageBreak/>
              <w:t>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36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37" type="#_x0000_t75" alt="ГОСТ 8509-93 Уголки стальные горячекатаные равнополочные. Сортамент" style="width:17.6pt;height:17.6pt"/>
              </w:pict>
            </w:r>
            <w:r w:rsidR="00BA7ADD">
              <w:rPr>
                <w:color w:val="2D2D2D"/>
                <w:sz w:val="23"/>
                <w:szCs w:val="23"/>
              </w:rPr>
              <w:t xml:space="preserve">, </w:t>
            </w:r>
            <w:r w:rsidR="00BA7ADD">
              <w:rPr>
                <w:color w:val="2D2D2D"/>
                <w:sz w:val="23"/>
                <w:szCs w:val="23"/>
              </w:rPr>
              <w:lastRenderedPageBreak/>
              <w:t>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38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39" type="#_x0000_t75" alt="ГОСТ 8509-93 Уголки стальные горячекатаные равнополочные. Сортамент" style="width:11.7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40" type="#_x0000_t75" alt="ГОСТ 8509-93 Уголки стальные горячекатаные равнополочные. Сортамент" style="width:17.6pt;height:20.1pt"/>
              </w:pict>
            </w:r>
            <w:r w:rsidR="00BA7ADD">
              <w:rPr>
                <w:color w:val="2D2D2D"/>
                <w:sz w:val="23"/>
                <w:szCs w:val="23"/>
              </w:rPr>
              <w:br/>
            </w:r>
            <w:r w:rsidR="00BA7ADD">
              <w:rPr>
                <w:color w:val="2D2D2D"/>
                <w:sz w:val="23"/>
                <w:szCs w:val="23"/>
              </w:rPr>
              <w:lastRenderedPageBreak/>
              <w:t>max,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41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42" type="#_x0000_t75" alt="ГОСТ 8509-93 Уголки стальные горячекатаные равнополочные. Сортамент" style="width:15.9pt;height:20.1pt"/>
              </w:pict>
            </w:r>
            <w:r w:rsidR="00BA7ADD">
              <w:rPr>
                <w:color w:val="2D2D2D"/>
                <w:sz w:val="23"/>
                <w:szCs w:val="23"/>
              </w:rPr>
              <w:br/>
            </w:r>
            <w:r w:rsidR="00BA7ADD">
              <w:rPr>
                <w:color w:val="2D2D2D"/>
                <w:sz w:val="23"/>
                <w:szCs w:val="23"/>
              </w:rPr>
              <w:lastRenderedPageBreak/>
              <w:t>max, см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43" type="#_x0000_t75" alt="ГОСТ 8509-93 Уголки стальные горячекатаные равнополочные. Сортамент" style="width:18.4pt;height:20.1pt"/>
              </w:pict>
            </w:r>
            <w:r w:rsidR="00BA7ADD">
              <w:rPr>
                <w:color w:val="2D2D2D"/>
                <w:sz w:val="23"/>
                <w:szCs w:val="23"/>
              </w:rPr>
              <w:br/>
            </w:r>
            <w:r w:rsidR="00BA7ADD">
              <w:rPr>
                <w:color w:val="2D2D2D"/>
                <w:sz w:val="23"/>
                <w:szCs w:val="23"/>
              </w:rPr>
              <w:lastRenderedPageBreak/>
              <w:t>min,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44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45" type="#_x0000_t75" alt="ГОСТ 8509-93 Уголки стальные горячекатаные равнополочные. Сортамент" style="width:21.75pt;height:20.1pt"/>
              </w:pict>
            </w:r>
            <w:r w:rsidR="00BA7ADD">
              <w:rPr>
                <w:color w:val="2D2D2D"/>
                <w:sz w:val="23"/>
                <w:szCs w:val="23"/>
              </w:rPr>
              <w:t xml:space="preserve">, </w:t>
            </w:r>
            <w:r w:rsidR="00BA7ADD">
              <w:rPr>
                <w:color w:val="2D2D2D"/>
                <w:sz w:val="23"/>
                <w:szCs w:val="23"/>
              </w:rPr>
              <w:lastRenderedPageBreak/>
              <w:t>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46" type="#_x0000_t75" alt="ГОСТ 8509-93 Уголки стальные горячекатаные равнополочные. Сортамент" style="width:8.35pt;height:17.6pt"/>
              </w:pic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lastRenderedPageBreak/>
              <w:pict>
                <v:shape id="_x0000_i1047" type="#_x0000_t75" alt="ГОСТ 8509-93 Уголки стальные горячекатаные равнополочные. Сортамент" style="width:15.9pt;height:20.1pt"/>
              </w:pict>
            </w:r>
            <w:r w:rsidR="00BA7ADD">
              <w:rPr>
                <w:color w:val="2D2D2D"/>
                <w:sz w:val="23"/>
                <w:szCs w:val="23"/>
              </w:rPr>
              <w:br/>
            </w:r>
            <w:r w:rsidR="00BA7ADD">
              <w:rPr>
                <w:color w:val="2D2D2D"/>
                <w:sz w:val="23"/>
                <w:szCs w:val="23"/>
              </w:rPr>
              <w:lastRenderedPageBreak/>
              <w:t>min, см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</w:tr>
      <w:tr w:rsidR="00BA7ADD" w:rsidTr="00BA7A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2,73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2,32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8,33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9,64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10,93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20,63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11,89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19,10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422,23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763,90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538,5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61,09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852,84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224,2</w:t>
            </w:r>
            <w:r>
              <w:rPr>
                <w:color w:val="2D2D2D"/>
                <w:sz w:val="23"/>
                <w:szCs w:val="23"/>
              </w:rPr>
              <w:lastRenderedPageBreak/>
              <w:t>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315,0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3,6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29,65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813,62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602,49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956,98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774,24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1229,10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844,21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1340,06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912,89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1046,47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1662,13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34,20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1175,19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1865,73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2061,03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537,46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1418,85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589,43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30,47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1316,62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2092,78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1822,78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2896,16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36,97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1960,77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3116,18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805,35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39,92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2097,00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3333,00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2362,57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3755,39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969,74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1393,00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2871,47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4860,42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1181,92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60,08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3466,21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5494,04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1438,38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74,02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4019,60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6351,05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1698,16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2814,36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4470,15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1158,56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47,40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3175,44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5045,37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1305,52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53,83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4717,10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1942,09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61,55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5247,24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8336,69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2157,78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68,86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5764,87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9159,73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2370,01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76,11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6270,32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9961,30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2579,04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83,31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7006,39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391,72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11125,52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2887,26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4119,00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93,97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7716,86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12243,84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4527,00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104,50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8176,82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12964,66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3388,98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111,44</w:t>
            </w:r>
          </w:p>
        </w:tc>
      </w:tr>
      <w:tr w:rsidR="00BA7ADD" w:rsidTr="00BA7AD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9281,05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14682,73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3879,37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5401,68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128,51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Площадь поперечного сечения и справочные величины вычислены по номинальным размерам. Плотность стали - 7,85 г/см</w:t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8509-93 Уголки стальные горячекатаные равнополочные. Сортамент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Радиусы закругления, указанные на рисунке 1 и в таблице 1, даны для построения калибра и на профиле не контролируются.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Условные обозначения к рисунку 1 и таблице 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8509-93 Уголки стальные горячекатаные равнополочные. Сортамент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полки;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8509-93 Уголки стальные горячекатаные равнополочные. Сортамент" style="width:6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 полки;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8509-93 Уголки стальные горячекатаные равнополочные. Сортамент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 внутреннего закругления;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8509-93 Уголки стальные горячекатаные равнополочные. Сортамент" style="width:9.2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 закругления полок;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8509-93 Уголки стальные горячекатаные равнополочные. Сортамент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площадь поперечного сечения;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8509-93 Уголки стальные горячекатаные равнополочные. Сортамент" style="width:10.0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момент инерции;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8509-93 Уголки стальные горячекатаные равнополочные. Сортамент" style="width:14.2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расстояние от центра тяжести до наружной грани полки;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8509-93 Уголки стальные горячекатаные равнополочные. Сортамент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центробежный момент инерции;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8509-93 Уголки стальные горячекатаные равнополочные. Сортамент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 инерции.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 точности прокатки уголки изготавливают: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 - высокой точности;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обычной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Предельные отклонения по размерам уголков не должны превышать указанных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7"/>
        <w:gridCol w:w="534"/>
        <w:gridCol w:w="535"/>
        <w:gridCol w:w="543"/>
        <w:gridCol w:w="1415"/>
        <w:gridCol w:w="1048"/>
        <w:gridCol w:w="1213"/>
        <w:gridCol w:w="1048"/>
        <w:gridCol w:w="1213"/>
        <w:gridCol w:w="1213"/>
        <w:gridCol w:w="1048"/>
      </w:tblGrid>
      <w:tr w:rsidR="00BA7ADD" w:rsidTr="00BA7ADD">
        <w:trPr>
          <w:trHeight w:val="15"/>
        </w:trPr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уголка</w:t>
            </w:r>
          </w:p>
        </w:tc>
        <w:tc>
          <w:tcPr>
            <w:tcW w:w="8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A7ADD" w:rsidTr="00BA7ADD"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ширине полки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толщине полки</w:t>
            </w:r>
          </w:p>
        </w:tc>
      </w:tr>
      <w:tr w:rsidR="00BA7ADD" w:rsidTr="00BA7ADD"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6 включ.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6,5 до 9 включ.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9</w:t>
            </w:r>
          </w:p>
        </w:tc>
      </w:tr>
      <w:tr w:rsidR="00BA7ADD" w:rsidTr="00BA7ADD"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BA7ADD" w:rsidTr="00BA7AD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A7ADD" w:rsidTr="00BA7AD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</w:tr>
      <w:tr w:rsidR="00BA7ADD" w:rsidTr="00BA7AD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</w:tr>
      <w:tr w:rsidR="00BA7ADD" w:rsidTr="00BA7AD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</w:tr>
      <w:tr w:rsidR="00BA7ADD" w:rsidTr="00BA7ADD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+0,4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-0,9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По согласованию изготовителя с потребителем допускается изготовление уголков со смещением предельных отклонений по толщине полки в пределах допускаемых отклонений соответствующей точности.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По согласованию с потребителем отклонения по толщине полки допускается заменять предельными отклонениями по массе в соответствии с таблицей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9"/>
        <w:gridCol w:w="3330"/>
        <w:gridCol w:w="3158"/>
      </w:tblGrid>
      <w:tr w:rsidR="00BA7ADD" w:rsidTr="00BA7ADD">
        <w:trPr>
          <w:trHeight w:val="15"/>
        </w:trPr>
        <w:tc>
          <w:tcPr>
            <w:tcW w:w="4066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Номер уголка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 по массе, %</w:t>
            </w:r>
          </w:p>
        </w:tc>
      </w:tr>
      <w:tr w:rsidR="00BA7ADD" w:rsidTr="00BA7A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 класс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 класс</w:t>
            </w:r>
          </w:p>
        </w:tc>
      </w:tr>
      <w:tr w:rsidR="00BA7ADD" w:rsidTr="00BA7A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 до 7,5 включ.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  <w:r>
              <w:rPr>
                <w:color w:val="2D2D2D"/>
                <w:sz w:val="23"/>
                <w:szCs w:val="23"/>
              </w:rPr>
              <w:br/>
              <w:t>-5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  <w:r>
              <w:rPr>
                <w:color w:val="2D2D2D"/>
                <w:sz w:val="23"/>
                <w:szCs w:val="23"/>
              </w:rPr>
              <w:br/>
              <w:t>-5</w:t>
            </w:r>
          </w:p>
        </w:tc>
      </w:tr>
      <w:tr w:rsidR="00BA7ADD" w:rsidTr="00BA7A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7,5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Отклонение от прямого угла при вершине не должно превышать 35' 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изготовителя с потребителем отклонение от прямого угла при вершине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мм - для уголков с шириной полки до 50 мм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2,0 мм - для уголков с шириной полки свыше 50 до 100 мм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3,0 мм - для уголков с шириной полки свыше 100 до 200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 Притупление внешних углов (в том числе и угла при вершине) не контролируется.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притупление внешних углов (в том числе и угла при вершине)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0,3 толщины полки - для уголков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толщиной до 10 мм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3,0 мм - для уголков толщиной свыше 10 до 16 мм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5,0 мм - для уголков толщиной свыше 16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 Уголки изготавливают длиной от 4 до 12 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мерной длины;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мерной длины с немерной в количестве не более 5% массы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кратной мерной длины,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кратной мерной длины с немерной в количестве не более 5% массы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немерной длины;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ограниченной длины в пределах немерной.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9.1 По согласованию изготовителя с потребителем уголки изготавливают мерной и кратной мерной длины с немерными длинами более 5% массы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Допускается изготовление уголков длиной не менее 3 м и свыше 12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 Предельные отклонения по длине уголков мерной длины или кратной мерной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+30 мм - при длине до 4 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+50 мм - при длине свыше 4 до 6 м включительно;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+70 мм - при длине свыше 6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для уголков длиной свыше 4 до 7 м предельные отклонения длины не должны превышать +40 мм, более 7 м - +5 мм на каждый следующий метр.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 Кривизна уголков не должна превышать 0,4%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изготавливают уголки, кривизна которых не превышает 0,2% длины. Для уголков от N 2 до 4,5 включительно кривизну проверяют на длине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 Размеры поперечного сечения уголков, притупление углов измеряют на расстоянии не менее 500 мм от торца штанги.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ПРОФИЛИ СТАЛЬНЫЕ ГОРЯЧЕКАТАНЫЕ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Часть 1. Уголки равнополочные. Размеры (ИСО 657-1-89*)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Доступ к международным и зарубежным документам, упомянутым здесь и далее по тексту, можно получить, перейдя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C50C8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Область распространения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Эта часть ИСО 657 включает размеры горячекатаных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равнополочных уголков.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Настоящий стандарт содержит условия данной части ИСО 657. По состоянию на время публикации данное издание являлось действующим.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Все стандарты пересматриваются, поэтому необходимо использовать стандарты наиболее позднего издания.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Страны - члены МЭК и ИСО должны обеспечиваться действующими международными стандартами.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657-5-76. Горячекатаные стальные профили, часть 5. Равнополочные и неравнополочные уголки, предельные отклонения в метрической и дюймовой сериях.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 Размеры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Предпочтительные размеры выделены полужирным шрифтом.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 Радиусы внутреннего закругления даны для информации и приведены в таблице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 Радиус закругления полок не определен, но при необходимости может быть рассчитан.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 Свойства профиля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Масса, площадь поперечного сечения и справочные значения величин равнополочных уголков приведены для информации в таблице А.1 и рассчитаны при условии, что радиус закругления полок имеет 1/2 значения радиуса внутреннего закругления.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 Допуски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Допускаемые отклонения на размеры приведены в таблице Б.1 приложения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63390" cy="2062480"/>
            <wp:effectExtent l="19050" t="0" r="3810" b="0"/>
            <wp:docPr id="57" name="Рисунок 57" descr="ГОСТ 8509-93 Уголки стальные горячекатаные равнополочные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8509-93 Уголки стальные горячекатаные равнополочные. Сортаме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4"/>
        <w:gridCol w:w="659"/>
        <w:gridCol w:w="455"/>
        <w:gridCol w:w="411"/>
        <w:gridCol w:w="370"/>
        <w:gridCol w:w="520"/>
        <w:gridCol w:w="856"/>
        <w:gridCol w:w="455"/>
        <w:gridCol w:w="542"/>
        <w:gridCol w:w="770"/>
        <w:gridCol w:w="719"/>
        <w:gridCol w:w="856"/>
        <w:gridCol w:w="542"/>
        <w:gridCol w:w="542"/>
        <w:gridCol w:w="542"/>
        <w:gridCol w:w="542"/>
        <w:gridCol w:w="542"/>
      </w:tblGrid>
      <w:tr w:rsidR="00BA7ADD" w:rsidTr="00BA7ADD">
        <w:trPr>
          <w:trHeight w:val="15"/>
        </w:trPr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Масса, кг/м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58" type="#_x0000_t75" alt="ГОСТ 8509-93 Уголки стальные горячекатаные равнополочные. Сортамент" style="width:10.9pt;height:11.7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59" type="#_x0000_t75" alt="ГОСТ 8509-93 Уголки стальные горячекатаные равнополочные. Сортамент" style="width:9.2pt;height:17.6pt"/>
              </w:pic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Величины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центра тяжести</w:t>
            </w: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Справочные значения величин для осей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29310" cy="159385"/>
                  <wp:effectExtent l="19050" t="0" r="8890" b="0"/>
                  <wp:docPr id="60" name="Рисунок 60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0" type="#_x0000_t75" alt="ГОСТ 8509-93 Уголки стальные горячекатаные равнополочные. Сортамент" style="width:27.65pt;height:10.9pt"/>
              </w:pic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1" type="#_x0000_t75" alt="ГОСТ 8509-93 Уголки стальные горячекатаные равнополочные. Сортамент" style="width:26.8pt;height:10.05pt"/>
              </w:pic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2" type="#_x0000_t75" alt="ГОСТ 8509-93 Уголки стальные горячекатаные равнополочные. Сортамент" style="width:11.7pt;height:11.7pt"/>
              </w:pict>
            </w:r>
            <w:r w:rsidR="00BA7ADD"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3" type="#_x0000_t75" alt="ГОСТ 8509-93 Уголки стальные горячекатаные равнополочные. Сортамент" style="width:9.2pt;height:10.9pt"/>
              </w:pict>
            </w:r>
            <w:r w:rsidR="00BA7ADD"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4" type="#_x0000_t75" alt="ГОСТ 8509-93 Уголки стальные горячекатаные равнополочные. Сортамент" style="width:24.3pt;height:17.6pt"/>
              </w:pict>
            </w:r>
            <w:r w:rsidR="00BA7ADD"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33680"/>
                  <wp:effectExtent l="19050" t="0" r="8255" b="0"/>
                  <wp:docPr id="66" name="Рисунок 66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5" type="#_x0000_t75" alt="ГОСТ 8509-93 Уголки стальные горячекатаные равнополочные. Сортамент" style="width:15.9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6" type="#_x0000_t75" alt="ГОСТ 8509-93 Уголки стальные горячекатаные равнополочные. Сортамент" style="width:15.9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233680"/>
                  <wp:effectExtent l="19050" t="0" r="0" b="0"/>
                  <wp:docPr id="69" name="Рисунок 69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 см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67" type="#_x0000_t75" alt="ГОСТ 8509-93 Уголки стальные горячекатаные равнополочные. Сортамент" style="width:9.2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233680"/>
                  <wp:effectExtent l="19050" t="0" r="0" b="0"/>
                  <wp:docPr id="71" name="Рисунок 71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33680"/>
                  <wp:effectExtent l="19050" t="0" r="8255" b="0"/>
                  <wp:docPr id="72" name="Рисунок 72" descr="ГОСТ 8509-93 Уголки стальные горячекатаные равнополочные. Сорт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8509-93 Уголки стальные горячекатаные равнополочные. Сорт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 см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68" type="#_x0000_t75" alt="ГОСТ 8509-93 Уголки стальные горячекатаные равнополочные. Сортамент" style="width:9.2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69" type="#_x0000_t75" alt="ГОСТ 8509-93 Уголки стальные горячекатаные равнополочные. Сортамент" style="width:14.25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70" type="#_x0000_t75" alt="ГОСТ 8509-93 Уголки стальные горячекатаные равнополочные. Сортамент" style="width:9.2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71" type="#_x0000_t75" alt="ГОСТ 8509-93 Уголки стальные горячекатаные равнополочные. Сортамент" style="width:11.7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72" type="#_x0000_t75" alt="ГОСТ 8509-93 Уголки стальные горячекатаные равнополочные. Сортамент" style="width:12.55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73" type="#_x0000_t75" alt="ГОСТ 8509-93 Уголки стальные горячекатаные равнополочные. Сортамент" style="width:9.2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74" type="#_x0000_t75" alt="ГОСТ 8509-93 Уголки стальные горячекатаные равнополочные. Сортамент" style="width:11.7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75" type="#_x0000_t75" alt="ГОСТ 8509-93 Уголки стальные горячекатаные равнополочные. Сортамент" style="width:15.9pt;height:15.9pt"/>
              </w:pict>
            </w:r>
            <w:r w:rsidR="00BA7ADD">
              <w:rPr>
                <w:color w:val="2D2D2D"/>
                <w:sz w:val="23"/>
                <w:szCs w:val="23"/>
              </w:rPr>
              <w:t>, см</w:t>
            </w:r>
            <w:r w:rsidRPr="00CA5C53">
              <w:rPr>
                <w:color w:val="2D2D2D"/>
                <w:sz w:val="23"/>
                <w:szCs w:val="23"/>
              </w:rPr>
              <w:pict>
                <v:shape id="_x0000_i1076" type="#_x0000_t75" alt="ГОСТ 8509-93 Уголки стальные горячекатаные равнополочные. Сортамент" style="width:9.2pt;height:17.6pt"/>
              </w:pic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20х20х3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0,195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25х25х3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0,326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25х25х4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0,762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0,399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30х30х3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0,496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30х30х4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0,607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35х35х4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0,865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35х35х5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40х40х3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0,949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40х40х4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40х40х5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45х45х4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45х45х5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50х50х4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50х50х5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2,29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50х50х6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2,61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60х60х5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60х60х6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60х60х8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2,5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2,2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12,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1,1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4,8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65х65х6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4,74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65х65х8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70х70х6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70х70х7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75х75х6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75х75х8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8,09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80х80х6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7,55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80х80х8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9,37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80х80х10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90х90х7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90х90х8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90х90х9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90х90х10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14,4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100х100х8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100х100х10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100х100х12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120х120х8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120х120х10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120х120х12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125х125х8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125х125х10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125х125х12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150х150х10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150х150х12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52,0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150х150х15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180х180х15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92,7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180х180х18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200х200х16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200х200х20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200х200х24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</w:tr>
      <w:tr w:rsidR="00BA7ADD" w:rsidTr="00BA7A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250х250х28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</w:tr>
      <w:tr w:rsidR="00BA7ADD" w:rsidTr="00BA7A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250х250х35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Страны - члены ИСО могут включать в национальные стандарты требуемые им размеры уголков.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приведенного в таблице сортамента на равнополочные уголки в национальный стандарт могут быть включены те размеры уголков, которые обеспечиваются на прокатных станах.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Площадь поперечного сечения вычисляют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457200"/>
            <wp:effectExtent l="19050" t="0" r="0" b="0"/>
            <wp:docPr id="82" name="Рисунок 82" descr="ГОСТ 8509-93 Уголки стальные горячекатаные равнополочные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8509-93 Уголки стальные горячекатаные равнополочные. Сортамен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7" type="#_x0000_t75" alt="ГОСТ 8509-93 Уголки стальные горячекатаные равнополочные. Сортамент" style="width:10.9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площадь поперечного сечения, см</w:t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8" type="#_x0000_t75" alt="ГОСТ 8509-93 Уголки стальные горячекатаные равнополочные. Сортамент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8509-93 Уголки стальные горячекатаные равнополочные. Сортамент" style="width:9.2pt;height:10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толщина,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8509-93 Уголки стальные горячекатаные равнополочные. Сортамент" style="width:23.45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радиус внутреннего закругления,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8509-93 Уголки стальные горячекатаные равнополочные. Сортамент" style="width:18.4pt;height:15.9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 закругления полок,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8509-93 Уголки стальные горячекатаные равнополочные. Сортамент" style="width:11.7pt;height:11.7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полки,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 вычислении массы 1 м плотность стали принята 7,85 кг/дм</w:t>
      </w:r>
      <w:r w:rsidR="00CA5C53" w:rsidRPr="00CA5C5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8509-93 Уголки стальные горячекатаные равнополочные. Сортамент" style="width:9.2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(рекомендуемое). ПРОФИЛИ СТАЛЬНЫЕ ГОРЯЧЕКАТАНЫЕ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Часть 5. Уголки равнополочные и неравнополочные в метрической и дюймовой сериях. Допуски (ИСО 657-5-76)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Предмет стандарта и область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международный стандарт регламентирует предельные отклонения размеров горячекатаных стальных равнополочных и неравнополочных уголков в метрической и дюймовой сериях. Размеры уголков в метрической серии должны соответствовать ИСО 657-1 и ИСО 657-2, в дюймовой - ИСО 657-3 и ИСО 657-4.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 Предельные отклонения по ширине полки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по ширине полки должны соответствовать приведенным в таблице Б.1.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Б.1 - Предельные отклонения по ширине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3"/>
        <w:gridCol w:w="1568"/>
        <w:gridCol w:w="1955"/>
        <w:gridCol w:w="1569"/>
        <w:gridCol w:w="1731"/>
        <w:gridCol w:w="1791"/>
      </w:tblGrid>
      <w:tr w:rsidR="00BA7ADD" w:rsidTr="00BA7ADD">
        <w:trPr>
          <w:trHeight w:val="15"/>
        </w:trPr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серия, дюйм</w:t>
            </w:r>
          </w:p>
        </w:tc>
      </w:tr>
      <w:tr w:rsidR="00BA7ADD" w:rsidTr="00BA7AD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84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85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±0,06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±0,08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±0,12</w:t>
            </w:r>
          </w:p>
        </w:tc>
      </w:tr>
      <w:tr w:rsidR="00BA7ADD" w:rsidTr="00BA7AD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86" type="#_x0000_t75" alt="ГОСТ 8509-93 Уголки стальные горячекатаные равнополочные. Сортамент" style="width:6.7pt;height:17.6pt"/>
              </w:pict>
            </w:r>
            <w:r w:rsidR="00BA7ADD">
              <w:rPr>
                <w:color w:val="2D2D2D"/>
                <w:sz w:val="23"/>
                <w:szCs w:val="23"/>
              </w:rPr>
              <w:t>Для неравнополочных уголков как базовая берется ширина большей полки.</w:t>
            </w:r>
            <w:r w:rsidR="00BA7ADD"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Предельные отклонения по толщине полки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Предельные отклонения по толщине равнополочных и неравнополочных уголков должны соответствовать приведенным в таблице Б.2.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Б.2 - Предельные отклонения по толщине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3"/>
        <w:gridCol w:w="1568"/>
        <w:gridCol w:w="1955"/>
        <w:gridCol w:w="1569"/>
        <w:gridCol w:w="1731"/>
        <w:gridCol w:w="1791"/>
      </w:tblGrid>
      <w:tr w:rsidR="00BA7ADD" w:rsidTr="00BA7ADD">
        <w:trPr>
          <w:trHeight w:val="15"/>
        </w:trPr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серия, дюйм</w:t>
            </w:r>
          </w:p>
        </w:tc>
      </w:tr>
      <w:tr w:rsidR="00BA7ADD" w:rsidTr="00BA7AD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87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88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±0,02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±0,03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±0,04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±0,05</w:t>
            </w:r>
          </w:p>
        </w:tc>
      </w:tr>
      <w:tr w:rsidR="00BA7ADD" w:rsidTr="00BA7AD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89" type="#_x0000_t75" alt="ГОСТ 8509-93 Уголки стальные горячекатаные равнополочные. Сортамент" style="width:6.7pt;height:17.6pt"/>
              </w:pict>
            </w:r>
            <w:r w:rsidR="00BA7ADD">
              <w:rPr>
                <w:color w:val="2D2D2D"/>
                <w:sz w:val="23"/>
                <w:szCs w:val="23"/>
              </w:rPr>
              <w:t>Для неравнополочных уголков как базовая берется ширина большей полки.</w:t>
            </w:r>
            <w:r w:rsidR="00BA7ADD">
              <w:rPr>
                <w:color w:val="2D2D2D"/>
                <w:sz w:val="23"/>
                <w:szCs w:val="23"/>
              </w:rPr>
              <w:br/>
            </w:r>
            <w:r w:rsidR="00BA7ADD">
              <w:rPr>
                <w:color w:val="2D2D2D"/>
                <w:sz w:val="23"/>
                <w:szCs w:val="23"/>
              </w:rPr>
              <w:br/>
              <w:t>Примечание - Для уголков с длиной полки свыше 75 мм предельные отклонения по массе составляют ±2,5% на единицу длины и могут быть заменены предельными отклонениями по толщине. Масса единицы длины уголков приведена в приложении А.</w:t>
            </w:r>
            <w:r w:rsidR="00BA7ADD"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Предельные отклонения при порезке на длины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Предельные отклонения по длине при порезке на нормальные и точные длины равнополочных и неравнополочных уголков должны соответствовать приведенным в таблицах Б.3 и Б.4 соответственно.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Б.3 - Предельные отклонения для нормальных длин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6"/>
        <w:gridCol w:w="2822"/>
        <w:gridCol w:w="2436"/>
        <w:gridCol w:w="2653"/>
      </w:tblGrid>
      <w:tr w:rsidR="00BA7ADD" w:rsidTr="00BA7ADD">
        <w:trPr>
          <w:trHeight w:val="15"/>
        </w:trPr>
        <w:tc>
          <w:tcPr>
            <w:tcW w:w="2587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</w:t>
            </w:r>
          </w:p>
        </w:tc>
      </w:tr>
      <w:tr w:rsidR="00BA7ADD" w:rsidTr="00BA7AD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</w:p>
        </w:tc>
      </w:tr>
      <w:tr w:rsidR="00BA7ADD" w:rsidTr="00BA7AD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 длины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±100 мм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 длины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 дюйма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Б.4 - Предельные отклонения для точных длин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3"/>
        <w:gridCol w:w="1568"/>
        <w:gridCol w:w="1955"/>
        <w:gridCol w:w="1569"/>
        <w:gridCol w:w="1731"/>
        <w:gridCol w:w="1791"/>
      </w:tblGrid>
      <w:tr w:rsidR="00BA7ADD" w:rsidTr="00BA7ADD">
        <w:trPr>
          <w:trHeight w:val="15"/>
        </w:trPr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</w:t>
            </w:r>
          </w:p>
        </w:tc>
      </w:tr>
      <w:tr w:rsidR="00BA7ADD" w:rsidTr="00BA7AD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Длина,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отклонения, мм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Длина, фут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Предельные отклонения, </w:t>
            </w:r>
            <w:r>
              <w:rPr>
                <w:color w:val="2D2D2D"/>
                <w:sz w:val="23"/>
                <w:szCs w:val="23"/>
              </w:rPr>
              <w:lastRenderedPageBreak/>
              <w:t>дюйм</w:t>
            </w: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+75</w:t>
            </w:r>
            <w:r>
              <w:rPr>
                <w:color w:val="2D2D2D"/>
                <w:sz w:val="23"/>
                <w:szCs w:val="23"/>
              </w:rPr>
              <w:br/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  <w:r>
              <w:rPr>
                <w:color w:val="2D2D2D"/>
                <w:sz w:val="23"/>
                <w:szCs w:val="23"/>
              </w:rPr>
              <w:br/>
              <w:t>0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+4</w:t>
            </w:r>
            <w:r>
              <w:rPr>
                <w:color w:val="2D2D2D"/>
                <w:sz w:val="23"/>
                <w:szCs w:val="23"/>
              </w:rPr>
              <w:br/>
              <w:t>0</w:t>
            </w:r>
          </w:p>
        </w:tc>
      </w:tr>
    </w:tbl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Кривизна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Максимально допустимая кривизна для равнополочных и неравнополочных уголков должна соответствовать приведенной в таблице Б.5.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3"/>
        <w:gridCol w:w="1578"/>
        <w:gridCol w:w="1934"/>
        <w:gridCol w:w="1580"/>
        <w:gridCol w:w="1740"/>
        <w:gridCol w:w="1772"/>
      </w:tblGrid>
      <w:tr w:rsidR="00BA7ADD" w:rsidTr="00BA7ADD">
        <w:trPr>
          <w:trHeight w:val="15"/>
        </w:trPr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серия, дюйм</w:t>
            </w:r>
          </w:p>
        </w:tc>
      </w:tr>
      <w:tr w:rsidR="00BA7ADD" w:rsidTr="00BA7AD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90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Кривизна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</w:t>
            </w:r>
            <w:r w:rsidR="00CA5C53" w:rsidRPr="00CA5C53">
              <w:rPr>
                <w:color w:val="2D2D2D"/>
                <w:sz w:val="23"/>
                <w:szCs w:val="23"/>
              </w:rPr>
              <w:pict>
                <v:shape id="_x0000_i1091" type="#_x0000_t75" alt="ГОСТ 8509-93 Уголки стальные горячекатаные равнополочные. Сортамент" style="width:6.7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Кривизна</w:t>
            </w: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0,4% длины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0,4% длины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0,25% длины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0,25% длины</w:t>
            </w:r>
          </w:p>
        </w:tc>
      </w:tr>
      <w:tr w:rsidR="00BA7ADD" w:rsidTr="00BA7AD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DD" w:rsidRDefault="00CA5C5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CA5C53">
              <w:rPr>
                <w:color w:val="2D2D2D"/>
                <w:sz w:val="23"/>
                <w:szCs w:val="23"/>
              </w:rPr>
              <w:pict>
                <v:shape id="_x0000_i1092" type="#_x0000_t75" alt="ГОСТ 8509-93 Уголки стальные горячекатаные равнополочные. Сортамент" style="width:6.7pt;height:17.6pt"/>
              </w:pict>
            </w:r>
            <w:r w:rsidR="00BA7ADD">
              <w:rPr>
                <w:color w:val="2D2D2D"/>
                <w:sz w:val="23"/>
                <w:szCs w:val="23"/>
              </w:rPr>
              <w:t>Для неравнополочных уголков как базовая берется ширина большей полки.</w:t>
            </w:r>
            <w:r w:rsidR="00BA7ADD"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A7ADD" w:rsidRDefault="00BA7ADD" w:rsidP="00BA7AD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Б.1 Измерение кривизны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Кривизна должна быть измерена как показано на рисунке Б.1.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Кривизна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86255" cy="690880"/>
            <wp:effectExtent l="19050" t="0" r="4445" b="0"/>
            <wp:docPr id="99" name="Рисунок 99" descr="ГОСТ 8509-93 Уголки стальные горячекатаные равнополочные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8509-93 Уголки стальные горячекатаные равнополочные. Сортамен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Б.1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 Неперпендикулярность (непараллельность, отклонение от прямого угла)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Полки должны быть перпендикулярными относительно друг друга в пределах отклонений концов согласно таблице Б.6.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Б.6 - Отклонение от прямого угла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5"/>
        <w:gridCol w:w="1568"/>
        <w:gridCol w:w="1789"/>
        <w:gridCol w:w="1734"/>
        <w:gridCol w:w="1568"/>
        <w:gridCol w:w="1953"/>
      </w:tblGrid>
      <w:tr w:rsidR="00BA7ADD" w:rsidTr="00BA7ADD">
        <w:trPr>
          <w:trHeight w:val="15"/>
        </w:trPr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A7ADD" w:rsidRDefault="00BA7ADD">
            <w:pPr>
              <w:rPr>
                <w:sz w:val="2"/>
                <w:szCs w:val="24"/>
              </w:rPr>
            </w:pPr>
          </w:p>
        </w:tc>
      </w:tr>
      <w:tr w:rsidR="00BA7ADD" w:rsidTr="00BA7ADD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Метрическая серия,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Дюймовая серия, дюйм</w:t>
            </w:r>
          </w:p>
        </w:tc>
      </w:tr>
      <w:tr w:rsidR="00BA7ADD" w:rsidTr="00BA7ADD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Ширина полки*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полки*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</w:t>
            </w: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 до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rPr>
                <w:sz w:val="24"/>
                <w:szCs w:val="24"/>
              </w:rPr>
            </w:pPr>
          </w:p>
        </w:tc>
      </w:tr>
      <w:tr w:rsidR="00BA7ADD" w:rsidTr="00BA7AD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</w:tr>
      <w:tr w:rsidR="00BA7ADD" w:rsidTr="00BA7AD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</w:tr>
      <w:tr w:rsidR="00BA7ADD" w:rsidTr="00BA7ADD"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ADD" w:rsidRDefault="00BA7AD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Для неравнополочных уголков как базовая берется ширина большей полки.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BA7ADD" w:rsidRDefault="00BA7ADD" w:rsidP="00BA7AD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Б.2 Отклонение от прямого угла</w:t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Отклонение от прямого угла измеряется на концах полок уголков (рисунок Б.2).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94865" cy="1477645"/>
            <wp:effectExtent l="19050" t="0" r="635" b="0"/>
            <wp:docPr id="100" name="Рисунок 100" descr="ГОСТ 8509-93 Уголки стальные горячекатаные равнополочные. Со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ОСТ 8509-93 Уголки стальные горячекатаные равнополочные. Сортамен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Б.2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A7ADD" w:rsidRDefault="00BA7ADD" w:rsidP="00BA7AD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Предельные отклонения по массе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Имеющиеся предельные отклонения по массе на единицу длины являются контрольными предельными отклонениями и предварительно должны быть включены в соответствующие национальные стандарты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Стальной листовой прокат.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Сортамент: Сб. ГОСТов.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2012</w:t>
      </w:r>
    </w:p>
    <w:p w:rsidR="00A57EB4" w:rsidRPr="008907D4" w:rsidRDefault="00A57EB4" w:rsidP="008907D4"/>
    <w:sectPr w:rsidR="00A57EB4" w:rsidRPr="008907D4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66" w:rsidRDefault="00806E66" w:rsidP="00B911A6">
      <w:pPr>
        <w:spacing w:after="0" w:line="240" w:lineRule="auto"/>
      </w:pPr>
      <w:r>
        <w:separator/>
      </w:r>
    </w:p>
  </w:endnote>
  <w:endnote w:type="continuationSeparator" w:id="0">
    <w:p w:rsidR="00806E66" w:rsidRDefault="00806E66" w:rsidP="00B9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A6" w:rsidRDefault="00B911A6" w:rsidP="00B911A6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911A6" w:rsidRDefault="00B911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66" w:rsidRDefault="00806E66" w:rsidP="00B911A6">
      <w:pPr>
        <w:spacing w:after="0" w:line="240" w:lineRule="auto"/>
      </w:pPr>
      <w:r>
        <w:separator/>
      </w:r>
    </w:p>
  </w:footnote>
  <w:footnote w:type="continuationSeparator" w:id="0">
    <w:p w:rsidR="00806E66" w:rsidRDefault="00806E66" w:rsidP="00B9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63F6D"/>
    <w:rsid w:val="005C50C8"/>
    <w:rsid w:val="006E34A7"/>
    <w:rsid w:val="00806E66"/>
    <w:rsid w:val="00865359"/>
    <w:rsid w:val="008907D4"/>
    <w:rsid w:val="009703F2"/>
    <w:rsid w:val="00A57EB4"/>
    <w:rsid w:val="00B911A6"/>
    <w:rsid w:val="00BA7ADD"/>
    <w:rsid w:val="00BD5B9F"/>
    <w:rsid w:val="00CA5C53"/>
    <w:rsid w:val="00D8013B"/>
    <w:rsid w:val="00E96EAC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BA7AD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9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1A6"/>
  </w:style>
  <w:style w:type="paragraph" w:styleId="ac">
    <w:name w:val="footer"/>
    <w:basedOn w:val="a"/>
    <w:link w:val="ad"/>
    <w:uiPriority w:val="99"/>
    <w:semiHidden/>
    <w:unhideWhenUsed/>
    <w:rsid w:val="00B9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9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7127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3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3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3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2017-05-28T15:06:00Z</dcterms:created>
  <dcterms:modified xsi:type="dcterms:W3CDTF">2017-08-15T12:45:00Z</dcterms:modified>
</cp:coreProperties>
</file>