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17" w:rsidRDefault="00E15D17" w:rsidP="00E15D17">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8699-2013 Сигары и </w:t>
      </w:r>
      <w:proofErr w:type="spellStart"/>
      <w:r>
        <w:rPr>
          <w:rFonts w:ascii="Arial" w:hAnsi="Arial" w:cs="Arial"/>
          <w:color w:val="2D2D2D"/>
          <w:spacing w:val="1"/>
          <w:sz w:val="25"/>
          <w:szCs w:val="25"/>
        </w:rPr>
        <w:t>сигариллы</w:t>
      </w:r>
      <w:proofErr w:type="spellEnd"/>
      <w:r>
        <w:rPr>
          <w:rFonts w:ascii="Arial" w:hAnsi="Arial" w:cs="Arial"/>
          <w:color w:val="2D2D2D"/>
          <w:spacing w:val="1"/>
          <w:sz w:val="25"/>
          <w:szCs w:val="25"/>
        </w:rPr>
        <w:t>. Общие технические условия</w:t>
      </w:r>
    </w:p>
    <w:p w:rsidR="00E15D17" w:rsidRDefault="00E15D17" w:rsidP="00E15D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8699-2013</w:t>
      </w:r>
    </w:p>
    <w:p w:rsidR="00E15D17" w:rsidRDefault="00E15D17" w:rsidP="00E15D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Группа Н82</w:t>
      </w:r>
    </w:p>
    <w:p w:rsidR="00E15D17" w:rsidRDefault="00E15D17" w:rsidP="00E15D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E15D17" w:rsidRDefault="00E15D17" w:rsidP="00E15D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СИГАРЫ И СИГАРИЛЛЫ</w:t>
      </w:r>
    </w:p>
    <w:p w:rsidR="00E15D17" w:rsidRDefault="00E15D17" w:rsidP="00E15D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Общие технические условия</w:t>
      </w:r>
    </w:p>
    <w:p w:rsidR="00E15D17" w:rsidRPr="00E15D17" w:rsidRDefault="00E15D17" w:rsidP="00E15D17">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spellStart"/>
      <w:r>
        <w:rPr>
          <w:rFonts w:ascii="Arial" w:hAnsi="Arial" w:cs="Arial"/>
          <w:color w:val="3C3C3C"/>
          <w:spacing w:val="1"/>
          <w:sz w:val="22"/>
          <w:szCs w:val="22"/>
        </w:rPr>
        <w:t>Sigars</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and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sigarillos</w:t>
      </w:r>
      <w:proofErr w:type="spellEnd"/>
      <w:r>
        <w:rPr>
          <w:rFonts w:ascii="Arial" w:hAnsi="Arial" w:cs="Arial"/>
          <w:color w:val="3C3C3C"/>
          <w:spacing w:val="1"/>
          <w:sz w:val="22"/>
          <w:szCs w:val="22"/>
        </w:rPr>
        <w:t xml:space="preserve">. </w:t>
      </w:r>
      <w:r w:rsidRPr="00E15D17">
        <w:rPr>
          <w:rFonts w:ascii="Arial" w:hAnsi="Arial" w:cs="Arial"/>
          <w:color w:val="3C3C3C"/>
          <w:spacing w:val="1"/>
          <w:sz w:val="22"/>
          <w:szCs w:val="22"/>
          <w:lang w:val="en-US"/>
        </w:rPr>
        <w:t>General specifications</w:t>
      </w:r>
    </w:p>
    <w:p w:rsidR="00E15D17" w:rsidRP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E15D17">
        <w:rPr>
          <w:rFonts w:ascii="Arial" w:hAnsi="Arial" w:cs="Arial"/>
          <w:color w:val="2D2D2D"/>
          <w:spacing w:val="1"/>
          <w:sz w:val="15"/>
          <w:szCs w:val="15"/>
          <w:lang w:val="en-US"/>
        </w:rPr>
        <w:br/>
      </w:r>
      <w:r w:rsidRPr="00E15D17">
        <w:rPr>
          <w:rFonts w:ascii="Arial" w:hAnsi="Arial" w:cs="Arial"/>
          <w:color w:val="2D2D2D"/>
          <w:spacing w:val="1"/>
          <w:sz w:val="15"/>
          <w:szCs w:val="15"/>
          <w:lang w:val="en-US"/>
        </w:rPr>
        <w:br/>
      </w:r>
      <w:r>
        <w:rPr>
          <w:rFonts w:ascii="Arial" w:hAnsi="Arial" w:cs="Arial"/>
          <w:color w:val="2D2D2D"/>
          <w:spacing w:val="1"/>
          <w:sz w:val="15"/>
          <w:szCs w:val="15"/>
        </w:rPr>
        <w:t>МКС</w:t>
      </w:r>
      <w:r w:rsidRPr="00E15D17">
        <w:rPr>
          <w:rFonts w:ascii="Arial" w:hAnsi="Arial" w:cs="Arial"/>
          <w:color w:val="2D2D2D"/>
          <w:spacing w:val="1"/>
          <w:sz w:val="15"/>
          <w:szCs w:val="15"/>
          <w:lang w:val="en-US"/>
        </w:rPr>
        <w:t xml:space="preserve"> 65.160</w:t>
      </w:r>
      <w:r w:rsidRPr="00E15D17">
        <w:rPr>
          <w:rFonts w:ascii="Arial" w:hAnsi="Arial" w:cs="Arial"/>
          <w:color w:val="2D2D2D"/>
          <w:spacing w:val="1"/>
          <w:sz w:val="15"/>
          <w:szCs w:val="15"/>
          <w:lang w:val="en-US"/>
        </w:rPr>
        <w:br/>
      </w:r>
      <w:r>
        <w:rPr>
          <w:rFonts w:ascii="Arial" w:hAnsi="Arial" w:cs="Arial"/>
          <w:color w:val="2D2D2D"/>
          <w:spacing w:val="1"/>
          <w:sz w:val="15"/>
          <w:szCs w:val="15"/>
        </w:rPr>
        <w:t>ОКП</w:t>
      </w:r>
      <w:r w:rsidRPr="00E15D17">
        <w:rPr>
          <w:rFonts w:ascii="Arial" w:hAnsi="Arial" w:cs="Arial"/>
          <w:color w:val="2D2D2D"/>
          <w:spacing w:val="1"/>
          <w:sz w:val="15"/>
          <w:szCs w:val="15"/>
          <w:lang w:val="en-US"/>
        </w:rPr>
        <w:t xml:space="preserve"> 91 9350</w:t>
      </w:r>
    </w:p>
    <w:p w:rsidR="00E15D17" w:rsidRPr="00E15D17" w:rsidRDefault="00E15D17" w:rsidP="00E15D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Pr>
          <w:rFonts w:ascii="Arial" w:hAnsi="Arial" w:cs="Arial"/>
          <w:color w:val="2D2D2D"/>
          <w:spacing w:val="1"/>
          <w:sz w:val="15"/>
          <w:szCs w:val="15"/>
        </w:rPr>
        <w:t>Дата</w:t>
      </w:r>
      <w:r w:rsidRPr="00E15D17">
        <w:rPr>
          <w:rFonts w:ascii="Arial" w:hAnsi="Arial" w:cs="Arial"/>
          <w:color w:val="2D2D2D"/>
          <w:spacing w:val="1"/>
          <w:sz w:val="15"/>
          <w:szCs w:val="15"/>
          <w:lang w:val="en-US"/>
        </w:rPr>
        <w:t xml:space="preserve"> </w:t>
      </w:r>
      <w:r>
        <w:rPr>
          <w:rFonts w:ascii="Arial" w:hAnsi="Arial" w:cs="Arial"/>
          <w:color w:val="2D2D2D"/>
          <w:spacing w:val="1"/>
          <w:sz w:val="15"/>
          <w:szCs w:val="15"/>
        </w:rPr>
        <w:t>введения</w:t>
      </w:r>
      <w:r w:rsidRPr="00E15D17">
        <w:rPr>
          <w:rFonts w:ascii="Arial" w:hAnsi="Arial" w:cs="Arial"/>
          <w:color w:val="2D2D2D"/>
          <w:spacing w:val="1"/>
          <w:sz w:val="15"/>
          <w:szCs w:val="15"/>
          <w:lang w:val="en-US"/>
        </w:rPr>
        <w:t xml:space="preserve"> 2014-07-01</w:t>
      </w:r>
    </w:p>
    <w:p w:rsidR="00E15D17" w:rsidRDefault="00E15D17" w:rsidP="00E15D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sidRPr="00E15D17">
        <w:rPr>
          <w:rFonts w:ascii="Arial" w:hAnsi="Arial" w:cs="Arial"/>
          <w:color w:val="3C3C3C"/>
          <w:spacing w:val="1"/>
          <w:sz w:val="22"/>
          <w:szCs w:val="22"/>
          <w:lang w:val="en-US"/>
        </w:rPr>
        <w:t>     </w:t>
      </w:r>
      <w:r w:rsidRPr="00E15D17">
        <w:rPr>
          <w:rFonts w:ascii="Arial" w:hAnsi="Arial" w:cs="Arial"/>
          <w:color w:val="3C3C3C"/>
          <w:spacing w:val="1"/>
          <w:sz w:val="22"/>
          <w:szCs w:val="22"/>
        </w:rPr>
        <w:br/>
      </w:r>
      <w:r w:rsidRPr="00E15D17">
        <w:rPr>
          <w:rFonts w:ascii="Arial" w:hAnsi="Arial" w:cs="Arial"/>
          <w:color w:val="3C3C3C"/>
          <w:spacing w:val="1"/>
          <w:sz w:val="22"/>
          <w:szCs w:val="22"/>
          <w:lang w:val="en-US"/>
        </w:rPr>
        <w:t>     </w:t>
      </w:r>
      <w:r w:rsidRPr="00E15D17">
        <w:rPr>
          <w:rFonts w:ascii="Arial" w:hAnsi="Arial" w:cs="Arial"/>
          <w:color w:val="3C3C3C"/>
          <w:spacing w:val="1"/>
          <w:sz w:val="22"/>
          <w:szCs w:val="22"/>
        </w:rPr>
        <w:br/>
      </w:r>
      <w:r>
        <w:rPr>
          <w:rFonts w:ascii="Arial" w:hAnsi="Arial" w:cs="Arial"/>
          <w:color w:val="3C3C3C"/>
          <w:spacing w:val="1"/>
          <w:sz w:val="22"/>
          <w:szCs w:val="22"/>
        </w:rPr>
        <w:t>Предисловие</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основной порядок проведения работ по межгосударственной стандартизации установлены </w:t>
      </w:r>
      <w:r w:rsidRPr="00E15D17">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E15D17">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РАЗРАБОТАН Государственным научным учреждением Всероссийским научно-исследовательским институтом табака, махорки и табачных изделий Российской академии сельскохозяйственных наук (ГНУ ВНИИТТИ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Федеральным агентством по техническому регулированию и метрологии (</w:t>
      </w:r>
      <w:proofErr w:type="spellStart"/>
      <w:r>
        <w:rPr>
          <w:rFonts w:ascii="Arial" w:hAnsi="Arial" w:cs="Arial"/>
          <w:color w:val="2D2D2D"/>
          <w:spacing w:val="1"/>
          <w:sz w:val="15"/>
          <w:szCs w:val="15"/>
        </w:rPr>
        <w:t>Росстандарт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(протокол от 7 июня 2013 г. N 43) </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399"/>
        <w:gridCol w:w="2532"/>
        <w:gridCol w:w="4558"/>
      </w:tblGrid>
      <w:tr w:rsidR="00E15D17" w:rsidTr="00E15D17">
        <w:trPr>
          <w:trHeight w:val="15"/>
        </w:trPr>
        <w:tc>
          <w:tcPr>
            <w:tcW w:w="3696" w:type="dxa"/>
            <w:hideMark/>
          </w:tcPr>
          <w:p w:rsidR="00E15D17" w:rsidRDefault="00E15D17">
            <w:pPr>
              <w:rPr>
                <w:sz w:val="2"/>
                <w:szCs w:val="24"/>
              </w:rPr>
            </w:pPr>
          </w:p>
        </w:tc>
        <w:tc>
          <w:tcPr>
            <w:tcW w:w="2772" w:type="dxa"/>
            <w:hideMark/>
          </w:tcPr>
          <w:p w:rsidR="00E15D17" w:rsidRDefault="00E15D17">
            <w:pPr>
              <w:rPr>
                <w:sz w:val="2"/>
                <w:szCs w:val="24"/>
              </w:rPr>
            </w:pPr>
          </w:p>
        </w:tc>
        <w:tc>
          <w:tcPr>
            <w:tcW w:w="4990" w:type="dxa"/>
            <w:hideMark/>
          </w:tcPr>
          <w:p w:rsidR="00E15D17" w:rsidRDefault="00E15D17">
            <w:pPr>
              <w:rPr>
                <w:sz w:val="2"/>
                <w:szCs w:val="24"/>
              </w:rPr>
            </w:pPr>
          </w:p>
        </w:tc>
      </w:tr>
      <w:tr w:rsidR="00E15D17" w:rsidTr="00E15D17">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E15D17">
              <w:rPr>
                <w:color w:val="2D2D2D"/>
                <w:sz w:val="15"/>
                <w:szCs w:val="15"/>
              </w:rPr>
              <w:t>МК (ИСО 3166) 004-97</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00466E"/>
                <w:sz w:val="15"/>
                <w:szCs w:val="15"/>
                <w:u w:val="single"/>
              </w:rPr>
              <w:br/>
            </w:r>
            <w:r w:rsidRPr="00E15D17">
              <w:rPr>
                <w:color w:val="2D2D2D"/>
                <w:sz w:val="15"/>
                <w:szCs w:val="15"/>
              </w:rPr>
              <w:t>МК (ИСО 3166) 004-97</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E15D17" w:rsidTr="00E15D17">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E15D17" w:rsidTr="00E15D1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E15D17" w:rsidTr="00E15D1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E15D17" w:rsidTr="00E15D1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E15D17" w:rsidTr="00E15D17">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w:t>
      </w:r>
      <w:r w:rsidRPr="00E15D17">
        <w:rPr>
          <w:rFonts w:ascii="Arial" w:hAnsi="Arial" w:cs="Arial"/>
          <w:color w:val="2D2D2D"/>
          <w:spacing w:val="1"/>
          <w:sz w:val="15"/>
          <w:szCs w:val="15"/>
        </w:rPr>
        <w:t>Приказом Федерального агентства по техническому регулированию и метрологии от 28 августа 2013 г. N 660-ст</w:t>
      </w:r>
      <w:r>
        <w:rPr>
          <w:rFonts w:ascii="Arial" w:hAnsi="Arial" w:cs="Arial"/>
          <w:color w:val="2D2D2D"/>
          <w:spacing w:val="1"/>
          <w:sz w:val="15"/>
          <w:szCs w:val="15"/>
        </w:rPr>
        <w:t> межгосударственный стандарт ГОСТ 8699-2013 введен в действие в качестве национального стандарта Российской Федерации с 1 июля 2014 г.</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t>5 ВЗАМЕН </w:t>
      </w:r>
      <w:r w:rsidRPr="00E15D17">
        <w:rPr>
          <w:rFonts w:ascii="Arial" w:hAnsi="Arial" w:cs="Arial"/>
          <w:color w:val="2D2D2D"/>
          <w:spacing w:val="1"/>
          <w:sz w:val="15"/>
          <w:szCs w:val="15"/>
        </w:rPr>
        <w:t>ГОСТ 8699-76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w:t>
      </w:r>
      <w:r>
        <w:rPr>
          <w:rFonts w:ascii="Arial" w:hAnsi="Arial" w:cs="Arial"/>
          <w:color w:val="2D2D2D"/>
          <w:spacing w:val="1"/>
          <w:sz w:val="15"/>
          <w:szCs w:val="15"/>
        </w:rPr>
        <w:t> - в </w:t>
      </w:r>
      <w:r>
        <w:rPr>
          <w:rFonts w:ascii="Arial" w:hAnsi="Arial" w:cs="Arial"/>
          <w:i/>
          <w:iCs/>
          <w:color w:val="2D2D2D"/>
          <w:spacing w:val="1"/>
          <w:sz w:val="15"/>
          <w:szCs w:val="15"/>
        </w:rPr>
        <w:t>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rPr>
          <w:rFonts w:ascii="Arial" w:hAnsi="Arial" w:cs="Arial"/>
          <w:color w:val="2D2D2D"/>
          <w:spacing w:val="1"/>
          <w:sz w:val="15"/>
          <w:szCs w:val="15"/>
        </w:rPr>
        <w:t> - </w:t>
      </w:r>
      <w:r>
        <w:rPr>
          <w:rFonts w:ascii="Arial" w:hAnsi="Arial" w:cs="Arial"/>
          <w:i/>
          <w:iCs/>
          <w:color w:val="2D2D2D"/>
          <w:spacing w:val="1"/>
          <w:sz w:val="15"/>
          <w:szCs w:val="15"/>
        </w:rPr>
        <w:t>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p>
    <w:p w:rsidR="00E15D17" w:rsidRP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p>
    <w:p w:rsidR="00E15D17" w:rsidRDefault="00E15D17" w:rsidP="00E15D17">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lastRenderedPageBreak/>
        <w:t>     1 Область применения</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изготовленные из сигарного и другого табачного сырья для производства табачных изделий.</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межгосударственные стандарты:</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166-89</w:t>
      </w:r>
      <w:r>
        <w:rPr>
          <w:rFonts w:ascii="Arial" w:hAnsi="Arial" w:cs="Arial"/>
          <w:color w:val="2D2D2D"/>
          <w:spacing w:val="1"/>
          <w:sz w:val="15"/>
          <w:szCs w:val="15"/>
        </w:rPr>
        <w:t> Штангенциркули.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t>ГОСТ 427-77* Линейки измерительные металлические. Технические условия</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Вероятно, ошибка оригинала. Следует читать: </w:t>
      </w:r>
      <w:r w:rsidRPr="00E15D17">
        <w:rPr>
          <w:rFonts w:ascii="Arial" w:hAnsi="Arial" w:cs="Arial"/>
          <w:color w:val="2D2D2D"/>
          <w:spacing w:val="1"/>
          <w:sz w:val="15"/>
          <w:szCs w:val="15"/>
        </w:rPr>
        <w:t>ГОСТ 427-75</w:t>
      </w:r>
      <w:r>
        <w:rPr>
          <w:rFonts w:ascii="Arial" w:hAnsi="Arial" w:cs="Arial"/>
          <w:color w:val="2D2D2D"/>
          <w:spacing w:val="1"/>
          <w:sz w:val="15"/>
          <w:szCs w:val="15"/>
        </w:rPr>
        <w:t>. - Примечание изготовителя базы данных.</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ГОСТ ISO 2859-1-2009*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E15D17">
        <w:rPr>
          <w:rFonts w:ascii="Arial" w:hAnsi="Arial" w:cs="Arial"/>
          <w:color w:val="2D2D2D"/>
          <w:spacing w:val="1"/>
          <w:sz w:val="15"/>
          <w:szCs w:val="15"/>
        </w:rPr>
        <w:t xml:space="preserve">ГОСТ </w:t>
      </w:r>
      <w:proofErr w:type="gramStart"/>
      <w:r w:rsidRPr="00E15D17">
        <w:rPr>
          <w:rFonts w:ascii="Arial" w:hAnsi="Arial" w:cs="Arial"/>
          <w:color w:val="2D2D2D"/>
          <w:spacing w:val="1"/>
          <w:sz w:val="15"/>
          <w:szCs w:val="15"/>
        </w:rPr>
        <w:t>Р</w:t>
      </w:r>
      <w:proofErr w:type="gramEnd"/>
      <w:r w:rsidRPr="00E15D17">
        <w:rPr>
          <w:rFonts w:ascii="Arial" w:hAnsi="Arial" w:cs="Arial"/>
          <w:color w:val="2D2D2D"/>
          <w:spacing w:val="1"/>
          <w:sz w:val="15"/>
          <w:szCs w:val="15"/>
        </w:rPr>
        <w:t xml:space="preserve"> ИСО 2859-1-2007</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3714-79</w:t>
      </w:r>
      <w:r>
        <w:rPr>
          <w:rFonts w:ascii="Arial" w:hAnsi="Arial" w:cs="Arial"/>
          <w:color w:val="2D2D2D"/>
          <w:spacing w:val="1"/>
          <w:sz w:val="15"/>
          <w:szCs w:val="15"/>
        </w:rPr>
        <w:t xml:space="preserve"> Табак-сырье </w:t>
      </w:r>
      <w:proofErr w:type="gramStart"/>
      <w:r>
        <w:rPr>
          <w:rFonts w:ascii="Arial" w:hAnsi="Arial" w:cs="Arial"/>
          <w:color w:val="2D2D2D"/>
          <w:spacing w:val="1"/>
          <w:sz w:val="15"/>
          <w:szCs w:val="15"/>
        </w:rPr>
        <w:t>сигарное</w:t>
      </w:r>
      <w:proofErr w:type="gramEnd"/>
      <w:r>
        <w:rPr>
          <w:rFonts w:ascii="Arial" w:hAnsi="Arial" w:cs="Arial"/>
          <w:color w:val="2D2D2D"/>
          <w:spacing w:val="1"/>
          <w:sz w:val="15"/>
          <w:szCs w:val="15"/>
        </w:rPr>
        <w:t xml:space="preserve"> ферментированное.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3916.1-96</w:t>
      </w:r>
      <w:r>
        <w:rPr>
          <w:rFonts w:ascii="Arial" w:hAnsi="Arial" w:cs="Arial"/>
          <w:color w:val="2D2D2D"/>
          <w:spacing w:val="1"/>
          <w:sz w:val="15"/>
          <w:szCs w:val="15"/>
        </w:rPr>
        <w:t> Фанера общего назначения с наружными слоями из шпона лиственных пород.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3916.2-96</w:t>
      </w:r>
      <w:r>
        <w:rPr>
          <w:rFonts w:ascii="Arial" w:hAnsi="Arial" w:cs="Arial"/>
          <w:color w:val="2D2D2D"/>
          <w:spacing w:val="1"/>
          <w:sz w:val="15"/>
          <w:szCs w:val="15"/>
        </w:rPr>
        <w:t> Фанера общего назначения с наружными слоями из шпона хвойных пород.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6290-74</w:t>
      </w:r>
      <w:r>
        <w:rPr>
          <w:rFonts w:ascii="Arial" w:hAnsi="Arial" w:cs="Arial"/>
          <w:color w:val="2D2D2D"/>
          <w:spacing w:val="1"/>
          <w:sz w:val="15"/>
          <w:szCs w:val="15"/>
        </w:rPr>
        <w:t> Бумага пачечная двухслойная для упаковки папирос и сигарет.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6613-86</w:t>
      </w:r>
      <w:r>
        <w:rPr>
          <w:rFonts w:ascii="Arial" w:hAnsi="Arial" w:cs="Arial"/>
          <w:color w:val="2D2D2D"/>
          <w:spacing w:val="1"/>
          <w:sz w:val="15"/>
          <w:szCs w:val="15"/>
        </w:rPr>
        <w:t> Сетки проволочные тканые с квадратными ячейками.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7730-89</w:t>
      </w:r>
      <w:r>
        <w:rPr>
          <w:rFonts w:ascii="Arial" w:hAnsi="Arial" w:cs="Arial"/>
          <w:color w:val="2D2D2D"/>
          <w:spacing w:val="1"/>
          <w:sz w:val="15"/>
          <w:szCs w:val="15"/>
        </w:rPr>
        <w:t> Пленка целлюлозная.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7933-89</w:t>
      </w:r>
      <w:r>
        <w:rPr>
          <w:rFonts w:ascii="Arial" w:hAnsi="Arial" w:cs="Arial"/>
          <w:color w:val="2D2D2D"/>
          <w:spacing w:val="1"/>
          <w:sz w:val="15"/>
          <w:szCs w:val="15"/>
        </w:rPr>
        <w:t> Картон для потребительской тары.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8072-77</w:t>
      </w:r>
      <w:r>
        <w:rPr>
          <w:rFonts w:ascii="Arial" w:hAnsi="Arial" w:cs="Arial"/>
          <w:color w:val="2D2D2D"/>
          <w:spacing w:val="1"/>
          <w:sz w:val="15"/>
          <w:szCs w:val="15"/>
        </w:rPr>
        <w:t xml:space="preserve"> Табак-сырье </w:t>
      </w:r>
      <w:proofErr w:type="gramStart"/>
      <w:r>
        <w:rPr>
          <w:rFonts w:ascii="Arial" w:hAnsi="Arial" w:cs="Arial"/>
          <w:color w:val="2D2D2D"/>
          <w:spacing w:val="1"/>
          <w:sz w:val="15"/>
          <w:szCs w:val="15"/>
        </w:rPr>
        <w:t>ферментированное</w:t>
      </w:r>
      <w:proofErr w:type="gramEnd"/>
      <w:r>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8273-75</w:t>
      </w:r>
      <w:r>
        <w:rPr>
          <w:rFonts w:ascii="Arial" w:hAnsi="Arial" w:cs="Arial"/>
          <w:color w:val="2D2D2D"/>
          <w:spacing w:val="1"/>
          <w:sz w:val="15"/>
          <w:szCs w:val="15"/>
        </w:rPr>
        <w:t> Бумага оберточная.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9142-90</w:t>
      </w:r>
      <w:r>
        <w:rPr>
          <w:rFonts w:ascii="Arial" w:hAnsi="Arial" w:cs="Arial"/>
          <w:color w:val="2D2D2D"/>
          <w:spacing w:val="1"/>
          <w:sz w:val="15"/>
          <w:szCs w:val="15"/>
        </w:rPr>
        <w:t> Ящики из гофрированного картона.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9421-80</w:t>
      </w:r>
      <w:r>
        <w:rPr>
          <w:rFonts w:ascii="Arial" w:hAnsi="Arial" w:cs="Arial"/>
          <w:color w:val="2D2D2D"/>
          <w:spacing w:val="1"/>
          <w:sz w:val="15"/>
          <w:szCs w:val="15"/>
        </w:rPr>
        <w:t> Картон тарный плоский склеенный.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10131-93</w:t>
      </w:r>
      <w:r>
        <w:rPr>
          <w:rFonts w:ascii="Arial" w:hAnsi="Arial" w:cs="Arial"/>
          <w:color w:val="2D2D2D"/>
          <w:spacing w:val="1"/>
          <w:sz w:val="15"/>
          <w:szCs w:val="15"/>
        </w:rPr>
        <w:t> Ящики из древесины и древесных материалов для пищевых отраслей промышленности, сельского хозяйства и спичек.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12301-2006</w:t>
      </w:r>
      <w:r>
        <w:rPr>
          <w:rFonts w:ascii="Arial" w:hAnsi="Arial" w:cs="Arial"/>
          <w:color w:val="2D2D2D"/>
          <w:spacing w:val="1"/>
          <w:sz w:val="15"/>
          <w:szCs w:val="15"/>
        </w:rPr>
        <w:t> Коробки из картона,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13511-2006</w:t>
      </w:r>
      <w:r>
        <w:rPr>
          <w:rFonts w:ascii="Arial" w:hAnsi="Arial" w:cs="Arial"/>
          <w:color w:val="2D2D2D"/>
          <w:spacing w:val="1"/>
          <w:sz w:val="15"/>
          <w:szCs w:val="15"/>
        </w:rPr>
        <w:t> Ящики из гофрированного картона для пищевых продуктов, спичек, табачных изделий и моющих средств.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26996-86</w:t>
      </w:r>
      <w:r>
        <w:rPr>
          <w:rFonts w:ascii="Arial" w:hAnsi="Arial" w:cs="Arial"/>
          <w:color w:val="2D2D2D"/>
          <w:spacing w:val="1"/>
          <w:sz w:val="15"/>
          <w:szCs w:val="15"/>
        </w:rPr>
        <w:t> Полипропилен и сополимеры полимера.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15D17">
        <w:rPr>
          <w:rFonts w:ascii="Arial" w:hAnsi="Arial" w:cs="Arial"/>
          <w:color w:val="2D2D2D"/>
          <w:spacing w:val="1"/>
          <w:sz w:val="15"/>
          <w:szCs w:val="15"/>
        </w:rPr>
        <w:t>ГОСТ 28498-90</w:t>
      </w:r>
      <w:r>
        <w:rPr>
          <w:rFonts w:ascii="Arial" w:hAnsi="Arial" w:cs="Arial"/>
          <w:color w:val="2D2D2D"/>
          <w:spacing w:val="1"/>
          <w:sz w:val="15"/>
          <w:szCs w:val="15"/>
        </w:rPr>
        <w:t xml:space="preserve"> Термометры жидкостные стеклянные. </w:t>
      </w:r>
      <w:proofErr w:type="gramStart"/>
      <w:r>
        <w:rPr>
          <w:rFonts w:ascii="Arial" w:hAnsi="Arial" w:cs="Arial"/>
          <w:color w:val="2D2D2D"/>
          <w:spacing w:val="1"/>
          <w:sz w:val="15"/>
          <w:szCs w:val="15"/>
        </w:rPr>
        <w:t>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w:t>
      </w:r>
      <w:r>
        <w:rPr>
          <w:rFonts w:ascii="Arial" w:hAnsi="Arial" w:cs="Arial"/>
          <w:color w:val="2D2D2D"/>
          <w:spacing w:val="1"/>
          <w:sz w:val="15"/>
          <w:szCs w:val="15"/>
        </w:rPr>
        <w:lastRenderedPageBreak/>
        <w:t>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следующие термины с соответствующими определениями:</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потребительская тара:</w:t>
      </w:r>
      <w:r>
        <w:rPr>
          <w:rFonts w:ascii="Arial" w:hAnsi="Arial" w:cs="Arial"/>
          <w:color w:val="2D2D2D"/>
          <w:spacing w:val="1"/>
          <w:sz w:val="15"/>
          <w:szCs w:val="15"/>
        </w:rPr>
        <w:t> Минимальная единица упаковки табачных изделий, приобретаемой потребителем.</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пачка:</w:t>
      </w:r>
      <w:r>
        <w:rPr>
          <w:rFonts w:ascii="Arial" w:hAnsi="Arial" w:cs="Arial"/>
          <w:color w:val="2D2D2D"/>
          <w:spacing w:val="1"/>
          <w:sz w:val="15"/>
          <w:szCs w:val="15"/>
        </w:rPr>
        <w:t> Вид потребительской тары, изготовленной из пачечной, этикеточной бумаги, картона или полимерных материалов.</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коробка:</w:t>
      </w:r>
      <w:r>
        <w:rPr>
          <w:rFonts w:ascii="Arial" w:hAnsi="Arial" w:cs="Arial"/>
          <w:color w:val="2D2D2D"/>
          <w:spacing w:val="1"/>
          <w:sz w:val="15"/>
          <w:szCs w:val="15"/>
        </w:rPr>
        <w:t> Вид потребительской или групповой тары, изготовленной из картона, жести, древесины, полимерных и других материалов.</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сувенирная коробка:</w:t>
      </w:r>
      <w:r>
        <w:rPr>
          <w:rFonts w:ascii="Arial" w:hAnsi="Arial" w:cs="Arial"/>
          <w:color w:val="2D2D2D"/>
          <w:spacing w:val="1"/>
          <w:sz w:val="15"/>
          <w:szCs w:val="15"/>
        </w:rPr>
        <w:t> Потребительская или групповая тара, художественно оформленная, содержащая не расфасованные или расфасованные в потребительскую тару курительные изделия.</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w:t>
      </w:r>
      <w:r>
        <w:rPr>
          <w:rFonts w:ascii="Arial" w:hAnsi="Arial" w:cs="Arial"/>
          <w:b/>
          <w:bCs/>
          <w:color w:val="2D2D2D"/>
          <w:spacing w:val="1"/>
          <w:sz w:val="15"/>
          <w:szCs w:val="15"/>
        </w:rPr>
        <w:t>пенал для курительных изделий:</w:t>
      </w:r>
      <w:r>
        <w:rPr>
          <w:rFonts w:ascii="Arial" w:hAnsi="Arial" w:cs="Arial"/>
          <w:color w:val="2D2D2D"/>
          <w:spacing w:val="1"/>
          <w:sz w:val="15"/>
          <w:szCs w:val="15"/>
        </w:rPr>
        <w:t xml:space="preserve"> Потребительская или групповая тара, изготовленная из различных материалов и предназначенная для упаковывания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w:t>
      </w:r>
      <w:r>
        <w:rPr>
          <w:rFonts w:ascii="Arial" w:hAnsi="Arial" w:cs="Arial"/>
          <w:b/>
          <w:bCs/>
          <w:color w:val="2D2D2D"/>
          <w:spacing w:val="1"/>
          <w:sz w:val="15"/>
          <w:szCs w:val="15"/>
        </w:rPr>
        <w:t>патрон для сигар:</w:t>
      </w:r>
      <w:r>
        <w:rPr>
          <w:rFonts w:ascii="Arial" w:hAnsi="Arial" w:cs="Arial"/>
          <w:color w:val="2D2D2D"/>
          <w:spacing w:val="1"/>
          <w:sz w:val="15"/>
          <w:szCs w:val="15"/>
        </w:rPr>
        <w:t> Потребительская тара, изготовленная из различных материалов и предназначенная для поштучного упаковывания сигар.</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w:t>
      </w:r>
      <w:r>
        <w:rPr>
          <w:rFonts w:ascii="Arial" w:hAnsi="Arial" w:cs="Arial"/>
          <w:b/>
          <w:bCs/>
          <w:color w:val="2D2D2D"/>
          <w:spacing w:val="1"/>
          <w:sz w:val="15"/>
          <w:szCs w:val="15"/>
        </w:rPr>
        <w:t>бокс:</w:t>
      </w:r>
      <w:r>
        <w:rPr>
          <w:rFonts w:ascii="Arial" w:hAnsi="Arial" w:cs="Arial"/>
          <w:color w:val="2D2D2D"/>
          <w:spacing w:val="1"/>
          <w:sz w:val="15"/>
          <w:szCs w:val="15"/>
        </w:rPr>
        <w:t xml:space="preserve"> Групповая тара с определенным количеством упакованных в потребительскую тару сигар или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изготовленная из коробочного картона, которая может быть обернута полимерной пленкой.</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w:t>
      </w:r>
      <w:r>
        <w:rPr>
          <w:rFonts w:ascii="Arial" w:hAnsi="Arial" w:cs="Arial"/>
          <w:b/>
          <w:bCs/>
          <w:color w:val="2D2D2D"/>
          <w:spacing w:val="1"/>
          <w:sz w:val="15"/>
          <w:szCs w:val="15"/>
        </w:rPr>
        <w:t>блок:</w:t>
      </w:r>
      <w:r>
        <w:rPr>
          <w:rFonts w:ascii="Arial" w:hAnsi="Arial" w:cs="Arial"/>
          <w:color w:val="2D2D2D"/>
          <w:spacing w:val="1"/>
          <w:sz w:val="15"/>
          <w:szCs w:val="15"/>
        </w:rPr>
        <w:t xml:space="preserve"> Групповая тара с определенным количеством коробок или пачек сигар или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обернутых этикеточной бумагой и (или) полимерной пленкой.</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w:t>
      </w:r>
      <w:r>
        <w:rPr>
          <w:rFonts w:ascii="Arial" w:hAnsi="Arial" w:cs="Arial"/>
          <w:b/>
          <w:bCs/>
          <w:color w:val="2D2D2D"/>
          <w:spacing w:val="1"/>
          <w:sz w:val="15"/>
          <w:szCs w:val="15"/>
        </w:rPr>
        <w:t>этикетка для табачных изделий:</w:t>
      </w:r>
      <w:r>
        <w:rPr>
          <w:rFonts w:ascii="Arial" w:hAnsi="Arial" w:cs="Arial"/>
          <w:color w:val="2D2D2D"/>
          <w:spacing w:val="1"/>
          <w:sz w:val="15"/>
          <w:szCs w:val="15"/>
        </w:rPr>
        <w:t> Художественно оформленная заготовка, применяемая для изготовления потребительской и групповой тары.</w:t>
      </w:r>
      <w:r>
        <w:rPr>
          <w:rFonts w:ascii="Arial" w:hAnsi="Arial" w:cs="Arial"/>
          <w:color w:val="2D2D2D"/>
          <w:spacing w:val="1"/>
          <w:sz w:val="15"/>
          <w:szCs w:val="15"/>
        </w:rPr>
        <w:br/>
      </w:r>
      <w:r>
        <w:rPr>
          <w:rFonts w:ascii="Arial" w:hAnsi="Arial" w:cs="Arial"/>
          <w:color w:val="2D2D2D"/>
          <w:spacing w:val="1"/>
          <w:sz w:val="15"/>
          <w:szCs w:val="15"/>
        </w:rPr>
        <w:br/>
        <w:t>Примечание - Художественно оформленная заготовка может быть изготовлена из картона, пачечной, этикеточной бумаги и других материалов.</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w:t>
      </w:r>
      <w:r>
        <w:rPr>
          <w:rFonts w:ascii="Arial" w:hAnsi="Arial" w:cs="Arial"/>
          <w:b/>
          <w:bCs/>
          <w:color w:val="2D2D2D"/>
          <w:spacing w:val="1"/>
          <w:sz w:val="15"/>
          <w:szCs w:val="15"/>
        </w:rPr>
        <w:t>фильтр:</w:t>
      </w:r>
      <w:r>
        <w:rPr>
          <w:rFonts w:ascii="Arial" w:hAnsi="Arial" w:cs="Arial"/>
          <w:color w:val="2D2D2D"/>
          <w:spacing w:val="1"/>
          <w:sz w:val="15"/>
          <w:szCs w:val="15"/>
        </w:rPr>
        <w:t xml:space="preserve"> Приспособление в виде отрезка </w:t>
      </w:r>
      <w:proofErr w:type="spellStart"/>
      <w:r>
        <w:rPr>
          <w:rFonts w:ascii="Arial" w:hAnsi="Arial" w:cs="Arial"/>
          <w:color w:val="2D2D2D"/>
          <w:spacing w:val="1"/>
          <w:sz w:val="15"/>
          <w:szCs w:val="15"/>
        </w:rPr>
        <w:t>фильтрпалочки</w:t>
      </w:r>
      <w:proofErr w:type="spellEnd"/>
      <w:r>
        <w:rPr>
          <w:rFonts w:ascii="Arial" w:hAnsi="Arial" w:cs="Arial"/>
          <w:color w:val="2D2D2D"/>
          <w:spacing w:val="1"/>
          <w:sz w:val="15"/>
          <w:szCs w:val="15"/>
        </w:rPr>
        <w:t xml:space="preserve"> определенной длины, присоединенное в процессе изготовления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к ее концу, и предназначенное для удержания части компонентов табачного дыма.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w:t>
      </w:r>
      <w:r>
        <w:rPr>
          <w:rFonts w:ascii="Arial" w:hAnsi="Arial" w:cs="Arial"/>
          <w:b/>
          <w:bCs/>
          <w:color w:val="2D2D2D"/>
          <w:spacing w:val="1"/>
          <w:sz w:val="15"/>
          <w:szCs w:val="15"/>
        </w:rPr>
        <w:t>мундштук для табачных изделий:</w:t>
      </w:r>
      <w:r>
        <w:rPr>
          <w:rFonts w:ascii="Arial" w:hAnsi="Arial" w:cs="Arial"/>
          <w:color w:val="2D2D2D"/>
          <w:spacing w:val="1"/>
          <w:sz w:val="15"/>
          <w:szCs w:val="15"/>
        </w:rPr>
        <w:t xml:space="preserve"> Приспособление из древесины, кости, полимерных и других материалов, предназначенное для закрепления </w:t>
      </w:r>
      <w:proofErr w:type="spellStart"/>
      <w:r>
        <w:rPr>
          <w:rFonts w:ascii="Arial" w:hAnsi="Arial" w:cs="Arial"/>
          <w:color w:val="2D2D2D"/>
          <w:spacing w:val="1"/>
          <w:sz w:val="15"/>
          <w:szCs w:val="15"/>
        </w:rPr>
        <w:t>окурочного</w:t>
      </w:r>
      <w:proofErr w:type="spellEnd"/>
      <w:r>
        <w:rPr>
          <w:rFonts w:ascii="Arial" w:hAnsi="Arial" w:cs="Arial"/>
          <w:color w:val="2D2D2D"/>
          <w:spacing w:val="1"/>
          <w:sz w:val="15"/>
          <w:szCs w:val="15"/>
        </w:rPr>
        <w:t xml:space="preserve"> конца табачного изделия во время курения.</w:t>
      </w:r>
      <w:r>
        <w:rPr>
          <w:rFonts w:ascii="Arial" w:hAnsi="Arial" w:cs="Arial"/>
          <w:color w:val="2D2D2D"/>
          <w:spacing w:val="1"/>
          <w:sz w:val="15"/>
          <w:szCs w:val="15"/>
        </w:rPr>
        <w:br/>
      </w:r>
      <w:r>
        <w:rPr>
          <w:rFonts w:ascii="Arial" w:hAnsi="Arial" w:cs="Arial"/>
          <w:color w:val="2D2D2D"/>
          <w:spacing w:val="1"/>
          <w:sz w:val="15"/>
          <w:szCs w:val="15"/>
        </w:rPr>
        <w:br/>
        <w:t>Примечание - Мундштук может иметь фильтр.</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w:t>
      </w:r>
      <w:r>
        <w:rPr>
          <w:rFonts w:ascii="Arial" w:hAnsi="Arial" w:cs="Arial"/>
          <w:b/>
          <w:bCs/>
          <w:color w:val="2D2D2D"/>
          <w:spacing w:val="1"/>
          <w:sz w:val="15"/>
          <w:szCs w:val="15"/>
        </w:rPr>
        <w:t>сигарное кольцо:</w:t>
      </w:r>
      <w:r>
        <w:rPr>
          <w:rFonts w:ascii="Arial" w:hAnsi="Arial" w:cs="Arial"/>
          <w:color w:val="2D2D2D"/>
          <w:spacing w:val="1"/>
          <w:sz w:val="15"/>
          <w:szCs w:val="15"/>
        </w:rPr>
        <w:t xml:space="preserve"> Художественно оформленная полоска из бумаги или другого материала на сигаре или </w:t>
      </w:r>
      <w:proofErr w:type="spellStart"/>
      <w:r>
        <w:rPr>
          <w:rFonts w:ascii="Arial" w:hAnsi="Arial" w:cs="Arial"/>
          <w:color w:val="2D2D2D"/>
          <w:spacing w:val="1"/>
          <w:sz w:val="15"/>
          <w:szCs w:val="15"/>
        </w:rPr>
        <w:t>сигарилле</w:t>
      </w:r>
      <w:proofErr w:type="spellEnd"/>
      <w:r>
        <w:rPr>
          <w:rFonts w:ascii="Arial" w:hAnsi="Arial" w:cs="Arial"/>
          <w:color w:val="2D2D2D"/>
          <w:spacing w:val="1"/>
          <w:sz w:val="15"/>
          <w:szCs w:val="15"/>
        </w:rPr>
        <w:t xml:space="preserve"> для визуального отличия одного наименования изделия от другого, на которую также допускается наносить другую информацию изготовителя.</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Общие технические требования</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4.1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должны быть изготовлены в соответствии с требованиями настоящего стандарта по технологическим инструкциям и рецептурам изготовителя в соответствии с требованиями, установленными нормативными правовыми актами государства, принявшего стандарт.</w:t>
      </w:r>
      <w:r>
        <w:rPr>
          <w:rFonts w:ascii="Arial" w:hAnsi="Arial" w:cs="Arial"/>
          <w:color w:val="2D2D2D"/>
          <w:spacing w:val="1"/>
          <w:sz w:val="15"/>
          <w:szCs w:val="15"/>
        </w:rPr>
        <w:br/>
      </w:r>
      <w:proofErr w:type="gramEnd"/>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изготовляют различных наименований. Каждое наименование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должно отличаться одним или несколькими признаками: рецептурой, размерами, наличием фильтра, а также другими потребительскими свойствами, установленными изготовителем продукции или лицензиаром.</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4.3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изготовляют из подобранных по крепости, аромату и цвету сигарных и других сортов табака путем завертывания начинки из цельных, трепаных или резаных листьев в подвертку из сигарного или других сортов табака, или в восстановленный табак, с последующей заверткой в обертку из сигарного табачного листа, восстановленного табака, или специальной бумаги.</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Допускается </w:t>
      </w:r>
      <w:proofErr w:type="spellStart"/>
      <w:proofErr w:type="gramStart"/>
      <w:r>
        <w:rPr>
          <w:rFonts w:ascii="Arial" w:hAnsi="Arial" w:cs="Arial"/>
          <w:color w:val="2D2D2D"/>
          <w:spacing w:val="1"/>
          <w:sz w:val="15"/>
          <w:szCs w:val="15"/>
        </w:rPr>
        <w:t>соусировать</w:t>
      </w:r>
      <w:proofErr w:type="spellEnd"/>
      <w:proofErr w:type="gramEnd"/>
      <w:r>
        <w:rPr>
          <w:rFonts w:ascii="Arial" w:hAnsi="Arial" w:cs="Arial"/>
          <w:color w:val="2D2D2D"/>
          <w:spacing w:val="1"/>
          <w:sz w:val="15"/>
          <w:szCs w:val="15"/>
        </w:rPr>
        <w:t xml:space="preserve"> и ароматизировать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в соответствии с рецептурой и технологической инструкцией изготовителя, утвержденными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изготовлять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с фильтром, который полностью закрывается оберткой.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Допускается изготовлять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с мундштуком.</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изготовлять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без подвертки.</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зависимости от способа изготовления сигары могут быть различных форматов.</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ля изготовления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применяют:</w:t>
      </w:r>
      <w:r>
        <w:rPr>
          <w:rFonts w:ascii="Arial" w:hAnsi="Arial" w:cs="Arial"/>
          <w:color w:val="2D2D2D"/>
          <w:spacing w:val="1"/>
          <w:sz w:val="15"/>
          <w:szCs w:val="15"/>
        </w:rPr>
        <w:br/>
      </w:r>
      <w:r>
        <w:rPr>
          <w:rFonts w:ascii="Arial" w:hAnsi="Arial" w:cs="Arial"/>
          <w:color w:val="2D2D2D"/>
          <w:spacing w:val="1"/>
          <w:sz w:val="15"/>
          <w:szCs w:val="15"/>
        </w:rPr>
        <w:br/>
        <w:t>табак-сырье сигарное ферментированное по </w:t>
      </w:r>
      <w:r w:rsidRPr="00E15D17">
        <w:rPr>
          <w:rFonts w:ascii="Arial" w:hAnsi="Arial" w:cs="Arial"/>
          <w:color w:val="2D2D2D"/>
          <w:spacing w:val="1"/>
          <w:sz w:val="15"/>
          <w:szCs w:val="15"/>
        </w:rPr>
        <w:t>ГОСТ 3714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табак-сырье сигарное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табак-сырье ферментированное по </w:t>
      </w:r>
      <w:r w:rsidRPr="00E15D17">
        <w:rPr>
          <w:rFonts w:ascii="Arial" w:hAnsi="Arial" w:cs="Arial"/>
          <w:color w:val="2D2D2D"/>
          <w:spacing w:val="1"/>
          <w:sz w:val="15"/>
          <w:szCs w:val="15"/>
        </w:rPr>
        <w:t>ГОСТ 8072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табак-сырье с отделенной или неотделенной главной жилкой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табак восстановленный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специальную бумагу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фильтры ацетатные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пленку целлюлозную по </w:t>
      </w:r>
      <w:r w:rsidRPr="00E15D17">
        <w:rPr>
          <w:rFonts w:ascii="Arial" w:hAnsi="Arial" w:cs="Arial"/>
          <w:color w:val="2D2D2D"/>
          <w:spacing w:val="1"/>
          <w:sz w:val="15"/>
          <w:szCs w:val="15"/>
        </w:rPr>
        <w:t>ГОСТ 7730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пленку полимерную по </w:t>
      </w:r>
      <w:r w:rsidRPr="00E15D17">
        <w:rPr>
          <w:rFonts w:ascii="Arial" w:hAnsi="Arial" w:cs="Arial"/>
          <w:color w:val="2D2D2D"/>
          <w:spacing w:val="1"/>
          <w:sz w:val="15"/>
          <w:szCs w:val="15"/>
        </w:rPr>
        <w:t>ГОСТ 26996</w:t>
      </w:r>
      <w:r>
        <w:rPr>
          <w:rFonts w:ascii="Arial" w:hAnsi="Arial" w:cs="Arial"/>
          <w:color w:val="2D2D2D"/>
          <w:spacing w:val="1"/>
          <w:sz w:val="15"/>
          <w:szCs w:val="15"/>
        </w:rPr>
        <w:t> или нормативному или техническому документу.</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Допускается применять другие сырье и материалы, а также соусы, </w:t>
      </w:r>
      <w:proofErr w:type="spellStart"/>
      <w:r>
        <w:rPr>
          <w:rFonts w:ascii="Arial" w:hAnsi="Arial" w:cs="Arial"/>
          <w:color w:val="2D2D2D"/>
          <w:spacing w:val="1"/>
          <w:sz w:val="15"/>
          <w:szCs w:val="15"/>
        </w:rPr>
        <w:t>ароматизаторы</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умягчители</w:t>
      </w:r>
      <w:proofErr w:type="spellEnd"/>
      <w:r>
        <w:rPr>
          <w:rFonts w:ascii="Arial" w:hAnsi="Arial" w:cs="Arial"/>
          <w:color w:val="2D2D2D"/>
          <w:spacing w:val="1"/>
          <w:sz w:val="15"/>
          <w:szCs w:val="15"/>
        </w:rPr>
        <w:t>, в том числе импортные, соответствующие требованиям, установленным нормативными правовыми актами государства, принявшего стандарт.</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о физическим и технологическим показателям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должны соответствовать следующим требованиям:</w:t>
      </w:r>
      <w:r>
        <w:rPr>
          <w:rFonts w:ascii="Arial" w:hAnsi="Arial" w:cs="Arial"/>
          <w:color w:val="2D2D2D"/>
          <w:spacing w:val="1"/>
          <w:sz w:val="15"/>
          <w:szCs w:val="15"/>
        </w:rPr>
        <w:br/>
      </w:r>
      <w:r>
        <w:rPr>
          <w:rFonts w:ascii="Arial" w:hAnsi="Arial" w:cs="Arial"/>
          <w:color w:val="2D2D2D"/>
          <w:spacing w:val="1"/>
          <w:sz w:val="15"/>
          <w:szCs w:val="15"/>
        </w:rPr>
        <w:br/>
        <w:t xml:space="preserve">длина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 от 50 до 250 мм с предельным отклонением от выбранного значения ±2 мм для изделий ручного изготовления и ±1 мм для изделий машинного изготовления;</w:t>
      </w:r>
      <w:r>
        <w:rPr>
          <w:rFonts w:ascii="Arial" w:hAnsi="Arial" w:cs="Arial"/>
          <w:color w:val="2D2D2D"/>
          <w:spacing w:val="1"/>
          <w:sz w:val="15"/>
          <w:szCs w:val="15"/>
        </w:rPr>
        <w:br/>
      </w:r>
      <w:r>
        <w:rPr>
          <w:rFonts w:ascii="Arial" w:hAnsi="Arial" w:cs="Arial"/>
          <w:color w:val="2D2D2D"/>
          <w:spacing w:val="1"/>
          <w:sz w:val="15"/>
          <w:szCs w:val="15"/>
        </w:rPr>
        <w:br/>
        <w:t>длина фильтра - от 15 до 45 мм с предельным отклонением от выбранного значения ±0,5 мм;</w:t>
      </w:r>
      <w:r>
        <w:rPr>
          <w:rFonts w:ascii="Arial" w:hAnsi="Arial" w:cs="Arial"/>
          <w:color w:val="2D2D2D"/>
          <w:spacing w:val="1"/>
          <w:sz w:val="15"/>
          <w:szCs w:val="15"/>
        </w:rPr>
        <w:br/>
      </w:r>
      <w:r>
        <w:rPr>
          <w:rFonts w:ascii="Arial" w:hAnsi="Arial" w:cs="Arial"/>
          <w:color w:val="2D2D2D"/>
          <w:spacing w:val="1"/>
          <w:sz w:val="15"/>
          <w:szCs w:val="15"/>
        </w:rPr>
        <w:br/>
        <w:t>длина мундштука от 20 до 45 мм с предельным отклонением от заданного значения ±1 мм;</w:t>
      </w:r>
      <w:r>
        <w:rPr>
          <w:rFonts w:ascii="Arial" w:hAnsi="Arial" w:cs="Arial"/>
          <w:color w:val="2D2D2D"/>
          <w:spacing w:val="1"/>
          <w:sz w:val="15"/>
          <w:szCs w:val="15"/>
        </w:rPr>
        <w:br/>
      </w:r>
      <w:r>
        <w:rPr>
          <w:rFonts w:ascii="Arial" w:hAnsi="Arial" w:cs="Arial"/>
          <w:color w:val="2D2D2D"/>
          <w:spacing w:val="1"/>
          <w:sz w:val="15"/>
          <w:szCs w:val="15"/>
        </w:rPr>
        <w:br/>
        <w:t>толщина сигары на протяжении не менее одной трети ее длины - не менее 11 мм;</w:t>
      </w:r>
      <w:r>
        <w:rPr>
          <w:rFonts w:ascii="Arial" w:hAnsi="Arial" w:cs="Arial"/>
          <w:color w:val="2D2D2D"/>
          <w:spacing w:val="1"/>
          <w:sz w:val="15"/>
          <w:szCs w:val="15"/>
        </w:rPr>
        <w:br/>
      </w:r>
      <w:r>
        <w:rPr>
          <w:rFonts w:ascii="Arial" w:hAnsi="Arial" w:cs="Arial"/>
          <w:color w:val="2D2D2D"/>
          <w:spacing w:val="1"/>
          <w:sz w:val="15"/>
          <w:szCs w:val="15"/>
        </w:rPr>
        <w:br/>
        <w:t xml:space="preserve">толщина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 не более 11 мм;</w:t>
      </w:r>
      <w:r>
        <w:rPr>
          <w:rFonts w:ascii="Arial" w:hAnsi="Arial" w:cs="Arial"/>
          <w:color w:val="2D2D2D"/>
          <w:spacing w:val="1"/>
          <w:sz w:val="15"/>
          <w:szCs w:val="15"/>
        </w:rPr>
        <w:br/>
      </w:r>
      <w:r>
        <w:rPr>
          <w:rFonts w:ascii="Arial" w:hAnsi="Arial" w:cs="Arial"/>
          <w:color w:val="2D2D2D"/>
          <w:spacing w:val="1"/>
          <w:sz w:val="15"/>
          <w:szCs w:val="15"/>
        </w:rPr>
        <w:br/>
        <w:t>вид начинки для сигар - цельные листья, трепаный табак, резаный табак, смесь трепаного и резаного табака;</w:t>
      </w:r>
      <w:r>
        <w:rPr>
          <w:rFonts w:ascii="Arial" w:hAnsi="Arial" w:cs="Arial"/>
          <w:color w:val="2D2D2D"/>
          <w:spacing w:val="1"/>
          <w:sz w:val="15"/>
          <w:szCs w:val="15"/>
        </w:rPr>
        <w:br/>
      </w:r>
      <w:r>
        <w:rPr>
          <w:rFonts w:ascii="Arial" w:hAnsi="Arial" w:cs="Arial"/>
          <w:color w:val="2D2D2D"/>
          <w:spacing w:val="1"/>
          <w:sz w:val="15"/>
          <w:szCs w:val="15"/>
        </w:rPr>
        <w:br/>
        <w:t xml:space="preserve">вид начинки для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 трепаный табак, резаный табак, смесь трепаного и резаного табака;</w:t>
      </w:r>
      <w:r>
        <w:rPr>
          <w:rFonts w:ascii="Arial" w:hAnsi="Arial" w:cs="Arial"/>
          <w:color w:val="2D2D2D"/>
          <w:spacing w:val="1"/>
          <w:sz w:val="15"/>
          <w:szCs w:val="15"/>
        </w:rPr>
        <w:br/>
      </w:r>
      <w:r>
        <w:rPr>
          <w:rFonts w:ascii="Arial" w:hAnsi="Arial" w:cs="Arial"/>
          <w:color w:val="2D2D2D"/>
          <w:spacing w:val="1"/>
          <w:sz w:val="15"/>
          <w:szCs w:val="15"/>
        </w:rPr>
        <w:br/>
        <w:t>массовая доля пыли в начинке - не более 3%;</w:t>
      </w:r>
      <w:r>
        <w:rPr>
          <w:rFonts w:ascii="Arial" w:hAnsi="Arial" w:cs="Arial"/>
          <w:color w:val="2D2D2D"/>
          <w:spacing w:val="1"/>
          <w:sz w:val="15"/>
          <w:szCs w:val="15"/>
        </w:rPr>
        <w:br/>
      </w:r>
      <w:r>
        <w:rPr>
          <w:rFonts w:ascii="Arial" w:hAnsi="Arial" w:cs="Arial"/>
          <w:color w:val="2D2D2D"/>
          <w:spacing w:val="1"/>
          <w:sz w:val="15"/>
          <w:szCs w:val="15"/>
        </w:rPr>
        <w:br/>
        <w:t>влажность табака - (13±2)%;</w:t>
      </w:r>
      <w:r>
        <w:rPr>
          <w:rFonts w:ascii="Arial" w:hAnsi="Arial" w:cs="Arial"/>
          <w:color w:val="2D2D2D"/>
          <w:spacing w:val="1"/>
          <w:sz w:val="15"/>
          <w:szCs w:val="15"/>
        </w:rPr>
        <w:br/>
      </w:r>
      <w:r>
        <w:rPr>
          <w:rFonts w:ascii="Arial" w:hAnsi="Arial" w:cs="Arial"/>
          <w:color w:val="2D2D2D"/>
          <w:spacing w:val="1"/>
          <w:sz w:val="15"/>
          <w:szCs w:val="15"/>
        </w:rPr>
        <w:br/>
        <w:t>посторонние примеси не допускаются.</w:t>
      </w:r>
      <w:r>
        <w:rPr>
          <w:rFonts w:ascii="Arial" w:hAnsi="Arial" w:cs="Arial"/>
          <w:color w:val="2D2D2D"/>
          <w:spacing w:val="1"/>
          <w:sz w:val="15"/>
          <w:szCs w:val="15"/>
        </w:rPr>
        <w:br/>
      </w:r>
      <w:r>
        <w:rPr>
          <w:rFonts w:ascii="Arial" w:hAnsi="Arial" w:cs="Arial"/>
          <w:color w:val="2D2D2D"/>
          <w:spacing w:val="1"/>
          <w:sz w:val="15"/>
          <w:szCs w:val="15"/>
        </w:rPr>
        <w:br/>
        <w:t xml:space="preserve">Начинка должна быть равномерно распределена по всей длине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Допускается небольшое уплотнение у головки сигары или торцов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4.7 Органолептические показатели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должны отвечать следующим требованиям:</w:t>
      </w:r>
      <w:r>
        <w:rPr>
          <w:rFonts w:ascii="Arial" w:hAnsi="Arial" w:cs="Arial"/>
          <w:color w:val="2D2D2D"/>
          <w:spacing w:val="1"/>
          <w:sz w:val="15"/>
          <w:szCs w:val="15"/>
        </w:rPr>
        <w:br/>
      </w:r>
      <w:r>
        <w:rPr>
          <w:rFonts w:ascii="Arial" w:hAnsi="Arial" w:cs="Arial"/>
          <w:color w:val="2D2D2D"/>
          <w:spacing w:val="1"/>
          <w:sz w:val="15"/>
          <w:szCs w:val="15"/>
        </w:rPr>
        <w:br/>
        <w:t xml:space="preserve">аромат дыма в зависимости от наименования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 ароматичный сигарный, простой сигарный, сигарный с ароматом, присущим применяемому </w:t>
      </w:r>
      <w:proofErr w:type="spellStart"/>
      <w:r>
        <w:rPr>
          <w:rFonts w:ascii="Arial" w:hAnsi="Arial" w:cs="Arial"/>
          <w:color w:val="2D2D2D"/>
          <w:spacing w:val="1"/>
          <w:sz w:val="15"/>
          <w:szCs w:val="15"/>
        </w:rPr>
        <w:t>ароматизатору</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вкус дыма - полный, в зависимости от наименования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допускается небольшой или средний осадок на языке, среднее раздражение горла и легкое или среднее щипание кончика языка;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запах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 не допускается запах затхлости, плесени и другие посторонние запахи и привкусы, не свойственные табаку, кроме </w:t>
      </w:r>
      <w:proofErr w:type="gramStart"/>
      <w:r>
        <w:rPr>
          <w:rFonts w:ascii="Arial" w:hAnsi="Arial" w:cs="Arial"/>
          <w:color w:val="2D2D2D"/>
          <w:spacing w:val="1"/>
          <w:sz w:val="15"/>
          <w:szCs w:val="15"/>
        </w:rPr>
        <w:t>запаха</w:t>
      </w:r>
      <w:proofErr w:type="gramEnd"/>
      <w:r>
        <w:rPr>
          <w:rFonts w:ascii="Arial" w:hAnsi="Arial" w:cs="Arial"/>
          <w:color w:val="2D2D2D"/>
          <w:spacing w:val="1"/>
          <w:sz w:val="15"/>
          <w:szCs w:val="15"/>
        </w:rPr>
        <w:t xml:space="preserve"> применяемого в сигарах и </w:t>
      </w:r>
      <w:proofErr w:type="spellStart"/>
      <w:r>
        <w:rPr>
          <w:rFonts w:ascii="Arial" w:hAnsi="Arial" w:cs="Arial"/>
          <w:color w:val="2D2D2D"/>
          <w:spacing w:val="1"/>
          <w:sz w:val="15"/>
          <w:szCs w:val="15"/>
        </w:rPr>
        <w:t>сигариллах</w:t>
      </w:r>
      <w:proofErr w:type="spellEnd"/>
      <w:r>
        <w:rPr>
          <w:rFonts w:ascii="Arial" w:hAnsi="Arial" w:cs="Arial"/>
          <w:color w:val="2D2D2D"/>
          <w:spacing w:val="1"/>
          <w:sz w:val="15"/>
          <w:szCs w:val="15"/>
        </w:rPr>
        <w:t xml:space="preserve"> соуса и </w:t>
      </w:r>
      <w:proofErr w:type="spellStart"/>
      <w:r>
        <w:rPr>
          <w:rFonts w:ascii="Arial" w:hAnsi="Arial" w:cs="Arial"/>
          <w:color w:val="2D2D2D"/>
          <w:spacing w:val="1"/>
          <w:sz w:val="15"/>
          <w:szCs w:val="15"/>
        </w:rPr>
        <w:t>ароматизатора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горение -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должны сгорать равномерно по окружности, обертка не должна отставать от начинки, допускается незначительная неравномерность горения.</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Признаки аромата и вкуса дыма каждого наименования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устанавливает изготовитель или лицензиар и контролирует путем дегустации.</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о внешнему виду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должны быть:</w:t>
      </w:r>
      <w:r>
        <w:rPr>
          <w:rFonts w:ascii="Arial" w:hAnsi="Arial" w:cs="Arial"/>
          <w:color w:val="2D2D2D"/>
          <w:spacing w:val="1"/>
          <w:sz w:val="15"/>
          <w:szCs w:val="15"/>
        </w:rPr>
        <w:br/>
      </w:r>
      <w:r>
        <w:rPr>
          <w:rFonts w:ascii="Arial" w:hAnsi="Arial" w:cs="Arial"/>
          <w:color w:val="2D2D2D"/>
          <w:spacing w:val="1"/>
          <w:sz w:val="15"/>
          <w:szCs w:val="15"/>
        </w:rPr>
        <w:br/>
        <w:t>плотно и ровно без складок закатаны в обертку;</w:t>
      </w:r>
      <w:r>
        <w:rPr>
          <w:rFonts w:ascii="Arial" w:hAnsi="Arial" w:cs="Arial"/>
          <w:color w:val="2D2D2D"/>
          <w:spacing w:val="1"/>
          <w:sz w:val="15"/>
          <w:szCs w:val="15"/>
        </w:rPr>
        <w:br/>
      </w:r>
      <w:r>
        <w:rPr>
          <w:rFonts w:ascii="Arial" w:hAnsi="Arial" w:cs="Arial"/>
          <w:color w:val="2D2D2D"/>
          <w:spacing w:val="1"/>
          <w:sz w:val="15"/>
          <w:szCs w:val="15"/>
        </w:rPr>
        <w:br/>
        <w:t>обертка должна быть без трещин, отверстий и других повреждений;</w:t>
      </w:r>
      <w:r>
        <w:rPr>
          <w:rFonts w:ascii="Arial" w:hAnsi="Arial" w:cs="Arial"/>
          <w:color w:val="2D2D2D"/>
          <w:spacing w:val="1"/>
          <w:sz w:val="15"/>
          <w:szCs w:val="15"/>
        </w:rPr>
        <w:br/>
      </w:r>
      <w:r>
        <w:rPr>
          <w:rFonts w:ascii="Arial" w:hAnsi="Arial" w:cs="Arial"/>
          <w:color w:val="2D2D2D"/>
          <w:spacing w:val="1"/>
          <w:sz w:val="15"/>
          <w:szCs w:val="15"/>
        </w:rPr>
        <w:br/>
        <w:t xml:space="preserve">обрез открытого конца должен быть ровным, без замятий и </w:t>
      </w:r>
      <w:proofErr w:type="spellStart"/>
      <w:r>
        <w:rPr>
          <w:rFonts w:ascii="Arial" w:hAnsi="Arial" w:cs="Arial"/>
          <w:color w:val="2D2D2D"/>
          <w:spacing w:val="1"/>
          <w:sz w:val="15"/>
          <w:szCs w:val="15"/>
        </w:rPr>
        <w:t>осыпки</w:t>
      </w:r>
      <w:proofErr w:type="spellEnd"/>
      <w:r>
        <w:rPr>
          <w:rFonts w:ascii="Arial" w:hAnsi="Arial" w:cs="Arial"/>
          <w:color w:val="2D2D2D"/>
          <w:spacing w:val="1"/>
          <w:sz w:val="15"/>
          <w:szCs w:val="15"/>
        </w:rPr>
        <w:t>, обертка на одном уровне с начинкой;</w:t>
      </w:r>
      <w:r>
        <w:rPr>
          <w:rFonts w:ascii="Arial" w:hAnsi="Arial" w:cs="Arial"/>
          <w:color w:val="2D2D2D"/>
          <w:spacing w:val="1"/>
          <w:sz w:val="15"/>
          <w:szCs w:val="15"/>
        </w:rPr>
        <w:br/>
      </w:r>
      <w:r>
        <w:rPr>
          <w:rFonts w:ascii="Arial" w:hAnsi="Arial" w:cs="Arial"/>
          <w:color w:val="2D2D2D"/>
          <w:spacing w:val="1"/>
          <w:sz w:val="15"/>
          <w:szCs w:val="15"/>
        </w:rPr>
        <w:br/>
        <w:t>головка сигары должна быть отформована и аккуратно заклеена покровным листом;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должны быть чистыми, без загрязнений клеем и другими веществами;</w:t>
      </w:r>
      <w:r>
        <w:rPr>
          <w:rFonts w:ascii="Arial" w:hAnsi="Arial" w:cs="Arial"/>
          <w:color w:val="2D2D2D"/>
          <w:spacing w:val="1"/>
          <w:sz w:val="15"/>
          <w:szCs w:val="15"/>
        </w:rPr>
        <w:br/>
      </w:r>
      <w:r>
        <w:rPr>
          <w:rFonts w:ascii="Arial" w:hAnsi="Arial" w:cs="Arial"/>
          <w:color w:val="2D2D2D"/>
          <w:spacing w:val="1"/>
          <w:sz w:val="15"/>
          <w:szCs w:val="15"/>
        </w:rPr>
        <w:br/>
        <w:t xml:space="preserve">по цвету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в одной потребительской упаковке должны быть одинаковыми, допускается незначительная </w:t>
      </w:r>
      <w:proofErr w:type="spellStart"/>
      <w:r>
        <w:rPr>
          <w:rFonts w:ascii="Arial" w:hAnsi="Arial" w:cs="Arial"/>
          <w:color w:val="2D2D2D"/>
          <w:spacing w:val="1"/>
          <w:sz w:val="15"/>
          <w:szCs w:val="15"/>
        </w:rPr>
        <w:t>разнооттеночность</w:t>
      </w:r>
      <w:proofErr w:type="spellEnd"/>
      <w:r>
        <w:rPr>
          <w:rFonts w:ascii="Arial" w:hAnsi="Arial" w:cs="Arial"/>
          <w:color w:val="2D2D2D"/>
          <w:spacing w:val="1"/>
          <w:sz w:val="15"/>
          <w:szCs w:val="15"/>
        </w:rPr>
        <w:t>, кроме тех наименований сигар, которые в одной упаковке содержат специально подобранные изделия разного цвета;</w:t>
      </w:r>
      <w:r>
        <w:rPr>
          <w:rFonts w:ascii="Arial" w:hAnsi="Arial" w:cs="Arial"/>
          <w:color w:val="2D2D2D"/>
          <w:spacing w:val="1"/>
          <w:sz w:val="15"/>
          <w:szCs w:val="15"/>
        </w:rPr>
        <w:br/>
      </w:r>
      <w:r>
        <w:rPr>
          <w:rFonts w:ascii="Arial" w:hAnsi="Arial" w:cs="Arial"/>
          <w:color w:val="2D2D2D"/>
          <w:spacing w:val="1"/>
          <w:sz w:val="15"/>
          <w:szCs w:val="15"/>
        </w:rPr>
        <w:br/>
        <w:t xml:space="preserve">на каждой сигаре и на </w:t>
      </w:r>
      <w:proofErr w:type="spellStart"/>
      <w:r>
        <w:rPr>
          <w:rFonts w:ascii="Arial" w:hAnsi="Arial" w:cs="Arial"/>
          <w:color w:val="2D2D2D"/>
          <w:spacing w:val="1"/>
          <w:sz w:val="15"/>
          <w:szCs w:val="15"/>
        </w:rPr>
        <w:t>сигарилле</w:t>
      </w:r>
      <w:proofErr w:type="spellEnd"/>
      <w:r>
        <w:rPr>
          <w:rFonts w:ascii="Arial" w:hAnsi="Arial" w:cs="Arial"/>
          <w:color w:val="2D2D2D"/>
          <w:spacing w:val="1"/>
          <w:sz w:val="15"/>
          <w:szCs w:val="15"/>
        </w:rPr>
        <w:t xml:space="preserve"> определенных наименований может быть кольцо, которое не должно быть приклеено к изделию;</w:t>
      </w:r>
      <w:proofErr w:type="gramEnd"/>
      <w:r>
        <w:rPr>
          <w:rFonts w:ascii="Arial" w:hAnsi="Arial" w:cs="Arial"/>
          <w:color w:val="2D2D2D"/>
          <w:spacing w:val="1"/>
          <w:sz w:val="15"/>
          <w:szCs w:val="15"/>
        </w:rPr>
        <w:t xml:space="preserve"> при завертке отдельных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в целлофановую или полимерную пленку кольцо разрешается приклеивать к ней.</w:t>
      </w:r>
      <w:r>
        <w:rPr>
          <w:rFonts w:ascii="Arial" w:hAnsi="Arial" w:cs="Arial"/>
          <w:color w:val="2D2D2D"/>
          <w:spacing w:val="1"/>
          <w:sz w:val="15"/>
          <w:szCs w:val="15"/>
        </w:rPr>
        <w:br/>
      </w:r>
      <w:r>
        <w:rPr>
          <w:rFonts w:ascii="Arial" w:hAnsi="Arial" w:cs="Arial"/>
          <w:color w:val="2D2D2D"/>
          <w:spacing w:val="1"/>
          <w:sz w:val="15"/>
          <w:szCs w:val="15"/>
        </w:rPr>
        <w:br/>
        <w:t xml:space="preserve">Возможные дефекты внешнего вида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и их упаковок, а также и методику их оценки устанавливает изготовитель.</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4.9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упаковывают в коробки, пачки, сувенирные коробки, патроны, пеналы, боксы и блоки или другую упаковку по согласованию с заказчиком.</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 Художественное оформление пачки, коробки и другой потребительской тары должно соответствовать образцу, утвержденному изготовителем или лицензиаром.</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ля упаковывания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применяют:</w:t>
      </w:r>
      <w:r>
        <w:rPr>
          <w:rFonts w:ascii="Arial" w:hAnsi="Arial" w:cs="Arial"/>
          <w:color w:val="2D2D2D"/>
          <w:spacing w:val="1"/>
          <w:sz w:val="15"/>
          <w:szCs w:val="15"/>
        </w:rPr>
        <w:br/>
      </w:r>
      <w:r>
        <w:rPr>
          <w:rFonts w:ascii="Arial" w:hAnsi="Arial" w:cs="Arial"/>
          <w:color w:val="2D2D2D"/>
          <w:spacing w:val="1"/>
          <w:sz w:val="15"/>
          <w:szCs w:val="15"/>
        </w:rPr>
        <w:br/>
        <w:t>этикетки из коробочного картона по </w:t>
      </w:r>
      <w:r w:rsidRPr="00E15D17">
        <w:rPr>
          <w:rFonts w:ascii="Arial" w:hAnsi="Arial" w:cs="Arial"/>
          <w:color w:val="2D2D2D"/>
          <w:spacing w:val="1"/>
          <w:sz w:val="15"/>
          <w:szCs w:val="15"/>
        </w:rPr>
        <w:t>ГОСТ 7933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этикетки из пачечной двухслойной бумаги по </w:t>
      </w:r>
      <w:r w:rsidRPr="00E15D17">
        <w:rPr>
          <w:rFonts w:ascii="Arial" w:hAnsi="Arial" w:cs="Arial"/>
          <w:color w:val="2D2D2D"/>
          <w:spacing w:val="1"/>
          <w:sz w:val="15"/>
          <w:szCs w:val="15"/>
        </w:rPr>
        <w:t>ГОСТ 6290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этикетки из пачечной однослойной бумаги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коробки из разных пород древесины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коробки из фанеры по </w:t>
      </w:r>
      <w:r w:rsidRPr="00E15D17">
        <w:rPr>
          <w:rFonts w:ascii="Arial" w:hAnsi="Arial" w:cs="Arial"/>
          <w:color w:val="2D2D2D"/>
          <w:spacing w:val="1"/>
          <w:sz w:val="15"/>
          <w:szCs w:val="15"/>
        </w:rPr>
        <w:t>ГОСТ 3916.1</w:t>
      </w:r>
      <w:r>
        <w:rPr>
          <w:rFonts w:ascii="Arial" w:hAnsi="Arial" w:cs="Arial"/>
          <w:color w:val="2D2D2D"/>
          <w:spacing w:val="1"/>
          <w:sz w:val="15"/>
          <w:szCs w:val="15"/>
        </w:rPr>
        <w:t>, </w:t>
      </w:r>
      <w:r w:rsidRPr="00E15D17">
        <w:rPr>
          <w:rFonts w:ascii="Arial" w:hAnsi="Arial" w:cs="Arial"/>
          <w:color w:val="2D2D2D"/>
          <w:spacing w:val="1"/>
          <w:sz w:val="15"/>
          <w:szCs w:val="15"/>
        </w:rPr>
        <w:t>3916.2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коробки из картона, бумаги и комбинированных материалов по </w:t>
      </w:r>
      <w:r w:rsidRPr="00E15D17">
        <w:rPr>
          <w:rFonts w:ascii="Arial" w:hAnsi="Arial" w:cs="Arial"/>
          <w:color w:val="2D2D2D"/>
          <w:spacing w:val="1"/>
          <w:sz w:val="15"/>
          <w:szCs w:val="15"/>
        </w:rPr>
        <w:t>ГОСТ 12301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бумагу оберточную по </w:t>
      </w:r>
      <w:r w:rsidRPr="00E15D17">
        <w:rPr>
          <w:rFonts w:ascii="Arial" w:hAnsi="Arial" w:cs="Arial"/>
          <w:color w:val="2D2D2D"/>
          <w:spacing w:val="1"/>
          <w:sz w:val="15"/>
          <w:szCs w:val="15"/>
        </w:rPr>
        <w:t>ГОСТ 8273</w:t>
      </w:r>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картон тонкий плоский склеенный по </w:t>
      </w:r>
      <w:r w:rsidRPr="00E15D17">
        <w:rPr>
          <w:rFonts w:ascii="Arial" w:hAnsi="Arial" w:cs="Arial"/>
          <w:color w:val="2D2D2D"/>
          <w:spacing w:val="1"/>
          <w:sz w:val="15"/>
          <w:szCs w:val="15"/>
        </w:rPr>
        <w:t>ГОСТ 9421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пленку целлюлозную по </w:t>
      </w:r>
      <w:r w:rsidRPr="00E15D17">
        <w:rPr>
          <w:rFonts w:ascii="Arial" w:hAnsi="Arial" w:cs="Arial"/>
          <w:color w:val="2D2D2D"/>
          <w:spacing w:val="1"/>
          <w:sz w:val="15"/>
          <w:szCs w:val="15"/>
        </w:rPr>
        <w:t>ГОСТ 7730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пленку полимерную по </w:t>
      </w:r>
      <w:r w:rsidRPr="00E15D17">
        <w:rPr>
          <w:rFonts w:ascii="Arial" w:hAnsi="Arial" w:cs="Arial"/>
          <w:color w:val="2D2D2D"/>
          <w:spacing w:val="1"/>
          <w:sz w:val="15"/>
          <w:szCs w:val="15"/>
        </w:rPr>
        <w:t>ГОСТ 26996</w:t>
      </w:r>
      <w:r>
        <w:rPr>
          <w:rFonts w:ascii="Arial" w:hAnsi="Arial" w:cs="Arial"/>
          <w:color w:val="2D2D2D"/>
          <w:spacing w:val="1"/>
          <w:sz w:val="15"/>
          <w:szCs w:val="15"/>
        </w:rPr>
        <w:t> или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 xml:space="preserve">фольгу </w:t>
      </w:r>
      <w:proofErr w:type="spellStart"/>
      <w:r>
        <w:rPr>
          <w:rFonts w:ascii="Arial" w:hAnsi="Arial" w:cs="Arial"/>
          <w:color w:val="2D2D2D"/>
          <w:spacing w:val="1"/>
          <w:sz w:val="15"/>
          <w:szCs w:val="15"/>
        </w:rPr>
        <w:t>кашированную</w:t>
      </w:r>
      <w:proofErr w:type="spellEnd"/>
      <w:r>
        <w:rPr>
          <w:rFonts w:ascii="Arial" w:hAnsi="Arial" w:cs="Arial"/>
          <w:color w:val="2D2D2D"/>
          <w:spacing w:val="1"/>
          <w:sz w:val="15"/>
          <w:szCs w:val="15"/>
        </w:rPr>
        <w:t xml:space="preserve">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ленту разрывную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Допускается применять другие упаковочные материалы, в том числе импортные, соответствующие требованиям, установленным нормативными правовыми актами государства, принявшего стандарт.</w:t>
      </w:r>
      <w:r>
        <w:rPr>
          <w:rFonts w:ascii="Arial" w:hAnsi="Arial" w:cs="Arial"/>
          <w:color w:val="2D2D2D"/>
          <w:spacing w:val="1"/>
          <w:sz w:val="15"/>
          <w:szCs w:val="15"/>
        </w:rPr>
        <w:br/>
      </w:r>
      <w:r>
        <w:rPr>
          <w:rFonts w:ascii="Arial" w:hAnsi="Arial" w:cs="Arial"/>
          <w:color w:val="2D2D2D"/>
          <w:spacing w:val="1"/>
          <w:sz w:val="15"/>
          <w:szCs w:val="15"/>
        </w:rPr>
        <w:br/>
        <w:t xml:space="preserve">Коробки, пачки и другая потребительская тара с сигарами и </w:t>
      </w:r>
      <w:proofErr w:type="spellStart"/>
      <w:r>
        <w:rPr>
          <w:rFonts w:ascii="Arial" w:hAnsi="Arial" w:cs="Arial"/>
          <w:color w:val="2D2D2D"/>
          <w:spacing w:val="1"/>
          <w:sz w:val="15"/>
          <w:szCs w:val="15"/>
        </w:rPr>
        <w:t>сигариллами</w:t>
      </w:r>
      <w:proofErr w:type="spellEnd"/>
      <w:r>
        <w:rPr>
          <w:rFonts w:ascii="Arial" w:hAnsi="Arial" w:cs="Arial"/>
          <w:color w:val="2D2D2D"/>
          <w:spacing w:val="1"/>
          <w:sz w:val="15"/>
          <w:szCs w:val="15"/>
        </w:rPr>
        <w:t xml:space="preserve"> должны быть чистыми, хорошо заклеенными.</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4.12 Информация на потребительской таре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и/(или) листе-вкладыше должна содержать:</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4.12.1 Наименование вида табачного изделия - "Сигары" или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Допускается наносить наименование вида в сочетании с другой информацией, например, о количестве штук в упаковке.</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4.12.2 Наименование и при наличии товарный знак, принятые изготовителем в порядке, установленном в странах местонахождения изготовителя или лицензиара, являющихся владельцами наименования или товарного знака.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4.12.3 Наименование и место нахождения (адрес) изготовителя, а также лицензиара (если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изготовлены по лицензии).</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если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изготавливают организации, в которых производственный процесс, качество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используемые при их изготовлении сырье и материалы контролируются одной организацией (контролирующая организация), то наряду с наименованием и местом нахождения (адрес) изготовителя (по 4.12.3) на потребительскую тару и (или) лист-вкладыш допускается нанесение следующей информации: "Изготовлено под контролем (наименование контролирующей организац</w:t>
      </w:r>
      <w:proofErr w:type="gramStart"/>
      <w:r>
        <w:rPr>
          <w:rFonts w:ascii="Arial" w:hAnsi="Arial" w:cs="Arial"/>
          <w:color w:val="2D2D2D"/>
          <w:spacing w:val="1"/>
          <w:sz w:val="15"/>
          <w:szCs w:val="15"/>
        </w:rPr>
        <w:t>ии и ее</w:t>
      </w:r>
      <w:proofErr w:type="gramEnd"/>
      <w:r>
        <w:rPr>
          <w:rFonts w:ascii="Arial" w:hAnsi="Arial" w:cs="Arial"/>
          <w:color w:val="2D2D2D"/>
          <w:spacing w:val="1"/>
          <w:sz w:val="15"/>
          <w:szCs w:val="15"/>
        </w:rPr>
        <w:t xml:space="preserve"> место нахождение (адрес))".</w:t>
      </w:r>
      <w:r>
        <w:rPr>
          <w:rFonts w:ascii="Arial" w:hAnsi="Arial" w:cs="Arial"/>
          <w:color w:val="2D2D2D"/>
          <w:spacing w:val="1"/>
          <w:sz w:val="15"/>
          <w:szCs w:val="15"/>
        </w:rPr>
        <w:br/>
      </w:r>
      <w:r>
        <w:rPr>
          <w:rFonts w:ascii="Arial" w:hAnsi="Arial" w:cs="Arial"/>
          <w:color w:val="2D2D2D"/>
          <w:spacing w:val="1"/>
          <w:sz w:val="15"/>
          <w:szCs w:val="15"/>
        </w:rPr>
        <w:br/>
        <w:t xml:space="preserve">На каждую потребительскую тару и (или) лист-вкладыш наносят также наименование и местонахождение (адрес) организации, зарегистрированной на территории страны реализации и уполномоченной изготовителем на принятие претензий от потребителей. В случае отсутствия такой организации указывают, что претензии от потребителей принимает изготовитель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Указанная информация может быть расположена на внутренней стороне потребительской тары в месте, доступном для прочтения.</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4.12.5 Наличие в </w:t>
      </w:r>
      <w:proofErr w:type="spellStart"/>
      <w:r>
        <w:rPr>
          <w:rFonts w:ascii="Arial" w:hAnsi="Arial" w:cs="Arial"/>
          <w:color w:val="2D2D2D"/>
          <w:spacing w:val="1"/>
          <w:sz w:val="15"/>
          <w:szCs w:val="15"/>
        </w:rPr>
        <w:t>сигариллах</w:t>
      </w:r>
      <w:proofErr w:type="spellEnd"/>
      <w:r>
        <w:rPr>
          <w:rFonts w:ascii="Arial" w:hAnsi="Arial" w:cs="Arial"/>
          <w:color w:val="2D2D2D"/>
          <w:spacing w:val="1"/>
          <w:sz w:val="15"/>
          <w:szCs w:val="15"/>
        </w:rPr>
        <w:t xml:space="preserve"> фильтра.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4.12.6 Количество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(штук).</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4.12.7</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 xml:space="preserve">а каждую пачку или коробку сигар или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на одну из больших сторон и/(или) на лист-вкладыш наносят основную надпись о вреде курения в соответствии с требованиями законодательства страны, где реализуется продукция, занимающая не менее 30% площади этой стороны или листа-вкладыша.</w:t>
      </w:r>
      <w:r>
        <w:rPr>
          <w:rFonts w:ascii="Arial" w:hAnsi="Arial" w:cs="Arial"/>
          <w:color w:val="2D2D2D"/>
          <w:spacing w:val="1"/>
          <w:sz w:val="15"/>
          <w:szCs w:val="15"/>
        </w:rPr>
        <w:br/>
      </w:r>
      <w:r>
        <w:rPr>
          <w:rFonts w:ascii="Arial" w:hAnsi="Arial" w:cs="Arial"/>
          <w:color w:val="2D2D2D"/>
          <w:spacing w:val="1"/>
          <w:sz w:val="15"/>
          <w:szCs w:val="15"/>
        </w:rPr>
        <w:br/>
        <w:t xml:space="preserve">На противоположную большую сторону наносят одно из дополнительных текстовых, графических или комбинированных предупреждений о вреде курения в соответствии с требованиями законодательства страны, где реализуется продукция, занимающая не менее 50% площади этой стороны. Каждое из них должно быть нанесено на примерно одинаковое количество единиц потребительской тары одного наименования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выпущенных в обращение изготовителем в течение календарного года.</w:t>
      </w:r>
      <w:r>
        <w:rPr>
          <w:rFonts w:ascii="Arial" w:hAnsi="Arial" w:cs="Arial"/>
          <w:color w:val="2D2D2D"/>
          <w:spacing w:val="1"/>
          <w:sz w:val="15"/>
          <w:szCs w:val="15"/>
        </w:rPr>
        <w:br/>
      </w:r>
      <w:r>
        <w:rPr>
          <w:rFonts w:ascii="Arial" w:hAnsi="Arial" w:cs="Arial"/>
          <w:color w:val="2D2D2D"/>
          <w:spacing w:val="1"/>
          <w:sz w:val="15"/>
          <w:szCs w:val="15"/>
        </w:rPr>
        <w:br/>
        <w:t>Предупреждения о вреде курения помещают в рамки черного цвета, текстовые надписи наносят прописными буквами черного цвета на белом фоне жирным, четким, легко читаемым шрифтом максимально большого размера. Междустрочный интервал не должен превышать высоту шрифта. Информацию следует равномерно распределить по всей площади, ограниченной рамкой.</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4.12.8 Информация об обязательном подтверждении соответствия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в соответствии с законодательством страны-изготовителя*.</w:t>
      </w:r>
      <w:r>
        <w:rPr>
          <w:rFonts w:ascii="Arial" w:hAnsi="Arial" w:cs="Arial"/>
          <w:color w:val="2D2D2D"/>
          <w:spacing w:val="1"/>
          <w:sz w:val="15"/>
          <w:szCs w:val="15"/>
        </w:rPr>
        <w:br/>
      </w:r>
      <w:r>
        <w:rPr>
          <w:rFonts w:ascii="Arial" w:hAnsi="Arial" w:cs="Arial"/>
          <w:color w:val="2D2D2D"/>
          <w:spacing w:val="1"/>
          <w:sz w:val="15"/>
          <w:szCs w:val="15"/>
        </w:rPr>
        <w:br/>
        <w:t>Знак обращения на рынке.</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4.12.9 Обозначение настоящего стандарта, если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изготовляют в соответствии с этим стандартом.</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4.12.10 Дополнительно на потребительскую тару может быть нанесена информация, характеризующая изделие, не противоречащая 4.12.1-4.12.9, достоверная, не вводящая потребителя в заблуждение относительно изделия и его изготовителя, а также признаков, характеризующих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4.13 Информацию, перечисленную в 4.12.1-4.12.10, наносят на языке страны, где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реализуют, </w:t>
      </w:r>
      <w:proofErr w:type="gramStart"/>
      <w:r>
        <w:rPr>
          <w:rFonts w:ascii="Arial" w:hAnsi="Arial" w:cs="Arial"/>
          <w:color w:val="2D2D2D"/>
          <w:spacing w:val="1"/>
          <w:sz w:val="15"/>
          <w:szCs w:val="15"/>
        </w:rPr>
        <w:t>текст</w:t>
      </w:r>
      <w:proofErr w:type="gramEnd"/>
      <w:r>
        <w:rPr>
          <w:rFonts w:ascii="Arial" w:hAnsi="Arial" w:cs="Arial"/>
          <w:color w:val="2D2D2D"/>
          <w:spacing w:val="1"/>
          <w:sz w:val="15"/>
          <w:szCs w:val="15"/>
        </w:rPr>
        <w:t xml:space="preserve"> и надписи могут быть продублированы на иностранных языках.</w:t>
      </w:r>
      <w:r>
        <w:rPr>
          <w:rFonts w:ascii="Arial" w:hAnsi="Arial" w:cs="Arial"/>
          <w:color w:val="2D2D2D"/>
          <w:spacing w:val="1"/>
          <w:sz w:val="15"/>
          <w:szCs w:val="15"/>
        </w:rPr>
        <w:br/>
      </w:r>
      <w:r>
        <w:rPr>
          <w:rFonts w:ascii="Arial" w:hAnsi="Arial" w:cs="Arial"/>
          <w:color w:val="2D2D2D"/>
          <w:spacing w:val="1"/>
          <w:sz w:val="15"/>
          <w:szCs w:val="15"/>
        </w:rPr>
        <w:br/>
        <w:t xml:space="preserve">Наименование изготовителя, лицензиара и наименование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может быть нанесено буквами латинского алфавита.</w:t>
      </w:r>
      <w:r>
        <w:rPr>
          <w:rFonts w:ascii="Arial" w:hAnsi="Arial" w:cs="Arial"/>
          <w:color w:val="2D2D2D"/>
          <w:spacing w:val="1"/>
          <w:sz w:val="15"/>
          <w:szCs w:val="15"/>
        </w:rPr>
        <w:br/>
      </w:r>
      <w:r>
        <w:rPr>
          <w:rFonts w:ascii="Arial" w:hAnsi="Arial" w:cs="Arial"/>
          <w:color w:val="2D2D2D"/>
          <w:spacing w:val="1"/>
          <w:sz w:val="15"/>
          <w:szCs w:val="15"/>
        </w:rPr>
        <w:br/>
        <w:t>Текст, входящий в товарный знак или промышленный образец, наносят на языке регистрации.</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 Информация может быть нанесена любым способом и должна быть четкой и легко читаемой.</w:t>
      </w:r>
      <w:r>
        <w:rPr>
          <w:rFonts w:ascii="Arial" w:hAnsi="Arial" w:cs="Arial"/>
          <w:color w:val="2D2D2D"/>
          <w:spacing w:val="1"/>
          <w:sz w:val="15"/>
          <w:szCs w:val="15"/>
        </w:rPr>
        <w:br/>
      </w:r>
      <w:r>
        <w:rPr>
          <w:rFonts w:ascii="Arial" w:hAnsi="Arial" w:cs="Arial"/>
          <w:color w:val="2D2D2D"/>
          <w:spacing w:val="1"/>
          <w:sz w:val="15"/>
          <w:szCs w:val="15"/>
        </w:rPr>
        <w:br/>
        <w:t xml:space="preserve">Средства нанесения информации должны обеспечивать ее стойкость при хранении, транспортировании и реализации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потребителю.</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4.15</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аждая сигара, </w:t>
      </w:r>
      <w:proofErr w:type="spellStart"/>
      <w:r>
        <w:rPr>
          <w:rFonts w:ascii="Arial" w:hAnsi="Arial" w:cs="Arial"/>
          <w:color w:val="2D2D2D"/>
          <w:spacing w:val="1"/>
          <w:sz w:val="15"/>
          <w:szCs w:val="15"/>
        </w:rPr>
        <w:t>сигарилла</w:t>
      </w:r>
      <w:proofErr w:type="spellEnd"/>
      <w:r>
        <w:rPr>
          <w:rFonts w:ascii="Arial" w:hAnsi="Arial" w:cs="Arial"/>
          <w:color w:val="2D2D2D"/>
          <w:spacing w:val="1"/>
          <w:sz w:val="15"/>
          <w:szCs w:val="15"/>
        </w:rPr>
        <w:t xml:space="preserve"> может быть поштучно обернута пленкой целлюлозной или полимерной пленкой.</w:t>
      </w:r>
      <w:r>
        <w:rPr>
          <w:rFonts w:ascii="Arial" w:hAnsi="Arial" w:cs="Arial"/>
          <w:color w:val="2D2D2D"/>
          <w:spacing w:val="1"/>
          <w:sz w:val="15"/>
          <w:szCs w:val="15"/>
        </w:rPr>
        <w:br/>
      </w:r>
      <w:r>
        <w:rPr>
          <w:rFonts w:ascii="Arial" w:hAnsi="Arial" w:cs="Arial"/>
          <w:color w:val="2D2D2D"/>
          <w:spacing w:val="1"/>
          <w:sz w:val="15"/>
          <w:szCs w:val="15"/>
        </w:rPr>
        <w:br/>
        <w:t xml:space="preserve">Каждая сигара или </w:t>
      </w:r>
      <w:proofErr w:type="spellStart"/>
      <w:r>
        <w:rPr>
          <w:rFonts w:ascii="Arial" w:hAnsi="Arial" w:cs="Arial"/>
          <w:color w:val="2D2D2D"/>
          <w:spacing w:val="1"/>
          <w:sz w:val="15"/>
          <w:szCs w:val="15"/>
        </w:rPr>
        <w:t>сигарилла</w:t>
      </w:r>
      <w:proofErr w:type="spellEnd"/>
      <w:r>
        <w:rPr>
          <w:rFonts w:ascii="Arial" w:hAnsi="Arial" w:cs="Arial"/>
          <w:color w:val="2D2D2D"/>
          <w:spacing w:val="1"/>
          <w:sz w:val="15"/>
          <w:szCs w:val="15"/>
        </w:rPr>
        <w:t>, обернутая пленкой, может быть поштучно упакована в патрон для табачных изделий.</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lastRenderedPageBreak/>
        <w:t xml:space="preserve">4.16 Сигары,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обернутые пленкой или без нее, упакованные или не упакованные в патроны, укладывают в потребительскую и (или) групповую тару: пачки, коробки, пеналы, сувенирные коробки, боксы, блоки, которые могут быть обернуты полимерной пленкой.</w:t>
      </w:r>
      <w:r>
        <w:rPr>
          <w:rFonts w:ascii="Arial" w:hAnsi="Arial" w:cs="Arial"/>
          <w:color w:val="2D2D2D"/>
          <w:spacing w:val="1"/>
          <w:sz w:val="15"/>
          <w:szCs w:val="15"/>
        </w:rPr>
        <w:br/>
      </w:r>
      <w:proofErr w:type="gramEnd"/>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4.17 Сигары,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упакованные в потребительскую тару и (или) групповую тару, укладывают в транспортную тару: ящики из гофрированного картона по </w:t>
      </w:r>
      <w:r w:rsidRPr="00E15D17">
        <w:rPr>
          <w:rFonts w:ascii="Arial" w:hAnsi="Arial" w:cs="Arial"/>
          <w:color w:val="2D2D2D"/>
          <w:spacing w:val="1"/>
          <w:sz w:val="15"/>
          <w:szCs w:val="15"/>
        </w:rPr>
        <w:t>ГОСТ 9142</w:t>
      </w:r>
      <w:r>
        <w:rPr>
          <w:rFonts w:ascii="Arial" w:hAnsi="Arial" w:cs="Arial"/>
          <w:color w:val="2D2D2D"/>
          <w:spacing w:val="1"/>
          <w:sz w:val="15"/>
          <w:szCs w:val="15"/>
        </w:rPr>
        <w:t>, </w:t>
      </w:r>
      <w:r w:rsidRPr="00E15D17">
        <w:rPr>
          <w:rFonts w:ascii="Arial" w:hAnsi="Arial" w:cs="Arial"/>
          <w:color w:val="2D2D2D"/>
          <w:spacing w:val="1"/>
          <w:sz w:val="15"/>
          <w:szCs w:val="15"/>
        </w:rPr>
        <w:t>ГОСТ 13511</w:t>
      </w:r>
      <w:r>
        <w:rPr>
          <w:rFonts w:ascii="Arial" w:hAnsi="Arial" w:cs="Arial"/>
          <w:color w:val="2D2D2D"/>
          <w:spacing w:val="1"/>
          <w:sz w:val="15"/>
          <w:szCs w:val="15"/>
        </w:rPr>
        <w:t>, фанеры по </w:t>
      </w:r>
      <w:r w:rsidRPr="00E15D17">
        <w:rPr>
          <w:rFonts w:ascii="Arial" w:hAnsi="Arial" w:cs="Arial"/>
          <w:color w:val="2D2D2D"/>
          <w:spacing w:val="1"/>
          <w:sz w:val="15"/>
          <w:szCs w:val="15"/>
        </w:rPr>
        <w:t>ГОСТ 10131</w:t>
      </w:r>
      <w:r>
        <w:rPr>
          <w:rFonts w:ascii="Arial" w:hAnsi="Arial" w:cs="Arial"/>
          <w:color w:val="2D2D2D"/>
          <w:spacing w:val="1"/>
          <w:sz w:val="15"/>
          <w:szCs w:val="15"/>
        </w:rPr>
        <w:t>.</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4.18</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 xml:space="preserve">а ящик с сигарами, </w:t>
      </w:r>
      <w:proofErr w:type="spellStart"/>
      <w:r>
        <w:rPr>
          <w:rFonts w:ascii="Arial" w:hAnsi="Arial" w:cs="Arial"/>
          <w:color w:val="2D2D2D"/>
          <w:spacing w:val="1"/>
          <w:sz w:val="15"/>
          <w:szCs w:val="15"/>
        </w:rPr>
        <w:t>сигариллами</w:t>
      </w:r>
      <w:proofErr w:type="spellEnd"/>
      <w:r>
        <w:rPr>
          <w:rFonts w:ascii="Arial" w:hAnsi="Arial" w:cs="Arial"/>
          <w:color w:val="2D2D2D"/>
          <w:spacing w:val="1"/>
          <w:sz w:val="15"/>
          <w:szCs w:val="15"/>
        </w:rPr>
        <w:t xml:space="preserve"> должна быть нанесена следующая информация:</w:t>
      </w:r>
      <w:r>
        <w:rPr>
          <w:rFonts w:ascii="Arial" w:hAnsi="Arial" w:cs="Arial"/>
          <w:color w:val="2D2D2D"/>
          <w:spacing w:val="1"/>
          <w:sz w:val="15"/>
          <w:szCs w:val="15"/>
        </w:rPr>
        <w:br/>
      </w:r>
      <w:r>
        <w:rPr>
          <w:rFonts w:ascii="Arial" w:hAnsi="Arial" w:cs="Arial"/>
          <w:color w:val="2D2D2D"/>
          <w:spacing w:val="1"/>
          <w:sz w:val="15"/>
          <w:szCs w:val="15"/>
        </w:rPr>
        <w:br/>
        <w:t>наименование и юридический адрес изготовителя;</w:t>
      </w:r>
      <w:r>
        <w:rPr>
          <w:rFonts w:ascii="Arial" w:hAnsi="Arial" w:cs="Arial"/>
          <w:color w:val="2D2D2D"/>
          <w:spacing w:val="1"/>
          <w:sz w:val="15"/>
          <w:szCs w:val="15"/>
        </w:rPr>
        <w:br/>
      </w:r>
      <w:r>
        <w:rPr>
          <w:rFonts w:ascii="Arial" w:hAnsi="Arial" w:cs="Arial"/>
          <w:color w:val="2D2D2D"/>
          <w:spacing w:val="1"/>
          <w:sz w:val="15"/>
          <w:szCs w:val="15"/>
        </w:rPr>
        <w:br/>
        <w:t xml:space="preserve">наименование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количество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в ящике;</w:t>
      </w:r>
      <w:r>
        <w:rPr>
          <w:rFonts w:ascii="Arial" w:hAnsi="Arial" w:cs="Arial"/>
          <w:color w:val="2D2D2D"/>
          <w:spacing w:val="1"/>
          <w:sz w:val="15"/>
          <w:szCs w:val="15"/>
        </w:rPr>
        <w:br/>
      </w:r>
      <w:r>
        <w:rPr>
          <w:rFonts w:ascii="Arial" w:hAnsi="Arial" w:cs="Arial"/>
          <w:color w:val="2D2D2D"/>
          <w:spacing w:val="1"/>
          <w:sz w:val="15"/>
          <w:szCs w:val="15"/>
        </w:rPr>
        <w:br/>
        <w:t>дата изготовления;</w:t>
      </w:r>
      <w:r>
        <w:rPr>
          <w:rFonts w:ascii="Arial" w:hAnsi="Arial" w:cs="Arial"/>
          <w:color w:val="2D2D2D"/>
          <w:spacing w:val="1"/>
          <w:sz w:val="15"/>
          <w:szCs w:val="15"/>
        </w:rPr>
        <w:br/>
      </w:r>
      <w:r>
        <w:rPr>
          <w:rFonts w:ascii="Arial" w:hAnsi="Arial" w:cs="Arial"/>
          <w:color w:val="2D2D2D"/>
          <w:spacing w:val="1"/>
          <w:sz w:val="15"/>
          <w:szCs w:val="15"/>
        </w:rPr>
        <w:br/>
        <w:t>информация об обязательном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t>знак обращения на рынке;</w:t>
      </w:r>
      <w:r>
        <w:rPr>
          <w:rFonts w:ascii="Arial" w:hAnsi="Arial" w:cs="Arial"/>
          <w:color w:val="2D2D2D"/>
          <w:spacing w:val="1"/>
          <w:sz w:val="15"/>
          <w:szCs w:val="15"/>
        </w:rPr>
        <w:br/>
      </w:r>
      <w:r>
        <w:rPr>
          <w:rFonts w:ascii="Arial" w:hAnsi="Arial" w:cs="Arial"/>
          <w:color w:val="2D2D2D"/>
          <w:spacing w:val="1"/>
          <w:sz w:val="15"/>
          <w:szCs w:val="15"/>
        </w:rPr>
        <w:br/>
        <w:t xml:space="preserve">обозначение настоящего стандарта, если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изготовлены в соответствии с этим стандартом;</w:t>
      </w:r>
      <w:r>
        <w:rPr>
          <w:rFonts w:ascii="Arial" w:hAnsi="Arial" w:cs="Arial"/>
          <w:color w:val="2D2D2D"/>
          <w:spacing w:val="1"/>
          <w:sz w:val="15"/>
          <w:szCs w:val="15"/>
        </w:rPr>
        <w:br/>
      </w:r>
      <w:r>
        <w:rPr>
          <w:rFonts w:ascii="Arial" w:hAnsi="Arial" w:cs="Arial"/>
          <w:color w:val="2D2D2D"/>
          <w:spacing w:val="1"/>
          <w:sz w:val="15"/>
          <w:szCs w:val="15"/>
        </w:rPr>
        <w:br/>
        <w:t>манипуляционные знаки: "Беречь от влаги", "Беречь от солнечных лучей" по </w:t>
      </w:r>
      <w:r w:rsidRPr="00E15D17">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ящике может быть нанесена другая информация, характеризующая продукцию.</w:t>
      </w:r>
      <w:r>
        <w:rPr>
          <w:rFonts w:ascii="Arial" w:hAnsi="Arial" w:cs="Arial"/>
          <w:color w:val="2D2D2D"/>
          <w:spacing w:val="1"/>
          <w:sz w:val="15"/>
          <w:szCs w:val="15"/>
        </w:rPr>
        <w:br/>
      </w:r>
      <w:r>
        <w:rPr>
          <w:rFonts w:ascii="Arial" w:hAnsi="Arial" w:cs="Arial"/>
          <w:color w:val="2D2D2D"/>
          <w:spacing w:val="1"/>
          <w:sz w:val="15"/>
          <w:szCs w:val="15"/>
        </w:rPr>
        <w:br/>
        <w:t xml:space="preserve">Ящики должны быть плотно и прочно закрыты способом, обеспечивающим сохранность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при транспортировании и хранении.</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Правила приемки</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принимают партиями. Партией считают количество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одного наименования, одного размера и вида упаковки, оформленное одним документом о качестве, предназначенное для проведения контроля.</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ля контроля качества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выборку проводят по ГОСТ ISO 2859-1. От партии случайным образом отбирают три ящика, если партия не более 280 ящиков.</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Партию продукции принимают, если продукция в выборке соответствует требованиям настоящего стандарта.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отрицательного результата испытаний проводят повторную выборку, результаты испытаний которой являются окончательными.</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Методы контроля</w:t>
      </w:r>
    </w:p>
    <w:p w:rsidR="00E15D17" w:rsidRDefault="00E15D17" w:rsidP="00E15D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6.1 Отбор проб</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Из ящиков, отобранных по 5.2, произвольно отбирают по 10 потребительских единиц для оценки внешнего вида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по три единицы для органолептической оценки, а для лабораторных испытаний - из расчета не менее 200 г табака.</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6.2 Определение длины сигары, </w:t>
      </w:r>
      <w:proofErr w:type="spellStart"/>
      <w:r>
        <w:rPr>
          <w:rFonts w:ascii="Arial" w:hAnsi="Arial" w:cs="Arial"/>
          <w:b w:val="0"/>
          <w:bCs w:val="0"/>
          <w:color w:val="4C4C4C"/>
          <w:spacing w:val="1"/>
          <w:sz w:val="21"/>
          <w:szCs w:val="21"/>
        </w:rPr>
        <w:t>сигариллы</w:t>
      </w:r>
      <w:proofErr w:type="spellEnd"/>
      <w:r>
        <w:rPr>
          <w:rFonts w:ascii="Arial" w:hAnsi="Arial" w:cs="Arial"/>
          <w:b w:val="0"/>
          <w:bCs w:val="0"/>
          <w:color w:val="4C4C4C"/>
          <w:spacing w:val="1"/>
          <w:sz w:val="21"/>
          <w:szCs w:val="21"/>
        </w:rPr>
        <w:t>, фильтра и мундштука</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6.2.1 Аппаратура</w:t>
      </w:r>
      <w:r>
        <w:rPr>
          <w:rFonts w:ascii="Arial" w:hAnsi="Arial" w:cs="Arial"/>
          <w:color w:val="2D2D2D"/>
          <w:spacing w:val="1"/>
          <w:sz w:val="15"/>
          <w:szCs w:val="15"/>
        </w:rPr>
        <w:br/>
      </w:r>
      <w:r>
        <w:rPr>
          <w:rFonts w:ascii="Arial" w:hAnsi="Arial" w:cs="Arial"/>
          <w:color w:val="2D2D2D"/>
          <w:spacing w:val="1"/>
          <w:sz w:val="15"/>
          <w:szCs w:val="15"/>
        </w:rPr>
        <w:br/>
        <w:t>Штангенциркуль по </w:t>
      </w:r>
      <w:r w:rsidRPr="00E15D17">
        <w:rPr>
          <w:rFonts w:ascii="Arial" w:hAnsi="Arial" w:cs="Arial"/>
          <w:color w:val="2D2D2D"/>
          <w:spacing w:val="1"/>
          <w:sz w:val="15"/>
          <w:szCs w:val="15"/>
        </w:rPr>
        <w:t>ГОСТ 166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Линейка металлическая по </w:t>
      </w:r>
      <w:r w:rsidRPr="00E15D17">
        <w:rPr>
          <w:rFonts w:ascii="Arial" w:hAnsi="Arial" w:cs="Arial"/>
          <w:color w:val="2D2D2D"/>
          <w:spacing w:val="1"/>
          <w:sz w:val="15"/>
          <w:szCs w:val="15"/>
        </w:rPr>
        <w:t>ГОСТ 427</w:t>
      </w:r>
      <w:r>
        <w:rPr>
          <w:rFonts w:ascii="Arial" w:hAnsi="Arial" w:cs="Arial"/>
          <w:color w:val="2D2D2D"/>
          <w:spacing w:val="1"/>
          <w:sz w:val="15"/>
          <w:szCs w:val="15"/>
        </w:rPr>
        <w:t> и другие средства измерений, позволяющие выполнять измерения с погрешностью не более, 1 мм.</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6.2.2 Проведение испытаний</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 xml:space="preserve">з 10 потребительских единиц пробы, отобранной по 6.1, извлекают по одной сигаре или </w:t>
      </w:r>
      <w:proofErr w:type="spellStart"/>
      <w:r>
        <w:rPr>
          <w:rFonts w:ascii="Arial" w:hAnsi="Arial" w:cs="Arial"/>
          <w:color w:val="2D2D2D"/>
          <w:spacing w:val="1"/>
          <w:sz w:val="15"/>
          <w:szCs w:val="15"/>
        </w:rPr>
        <w:t>сигарилле</w:t>
      </w:r>
      <w:proofErr w:type="spellEnd"/>
      <w:r>
        <w:rPr>
          <w:rFonts w:ascii="Arial" w:hAnsi="Arial" w:cs="Arial"/>
          <w:color w:val="2D2D2D"/>
          <w:spacing w:val="1"/>
          <w:sz w:val="15"/>
          <w:szCs w:val="15"/>
        </w:rPr>
        <w:t xml:space="preserve"> и измеряют их длину.</w:t>
      </w:r>
      <w:r>
        <w:rPr>
          <w:rFonts w:ascii="Arial" w:hAnsi="Arial" w:cs="Arial"/>
          <w:color w:val="2D2D2D"/>
          <w:spacing w:val="1"/>
          <w:sz w:val="15"/>
          <w:szCs w:val="15"/>
        </w:rPr>
        <w:br/>
      </w:r>
      <w:r>
        <w:rPr>
          <w:rFonts w:ascii="Arial" w:hAnsi="Arial" w:cs="Arial"/>
          <w:color w:val="2D2D2D"/>
          <w:spacing w:val="1"/>
          <w:sz w:val="15"/>
          <w:szCs w:val="15"/>
        </w:rPr>
        <w:br/>
        <w:t>Затем отделяют фильтры и измеряют их длину.</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среднеарифметическое значение 10 измерений.</w:t>
      </w:r>
      <w:r>
        <w:rPr>
          <w:rFonts w:ascii="Arial" w:hAnsi="Arial" w:cs="Arial"/>
          <w:color w:val="2D2D2D"/>
          <w:spacing w:val="1"/>
          <w:sz w:val="15"/>
          <w:szCs w:val="15"/>
        </w:rPr>
        <w:br/>
      </w:r>
      <w:r>
        <w:rPr>
          <w:rFonts w:ascii="Arial" w:hAnsi="Arial" w:cs="Arial"/>
          <w:color w:val="2D2D2D"/>
          <w:spacing w:val="1"/>
          <w:sz w:val="15"/>
          <w:szCs w:val="15"/>
        </w:rPr>
        <w:br/>
        <w:t>Вычисления проводят с точностью до целых единиц.</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6.3 Определение толщины сигары, </w:t>
      </w:r>
      <w:proofErr w:type="spellStart"/>
      <w:r>
        <w:rPr>
          <w:rFonts w:ascii="Arial" w:hAnsi="Arial" w:cs="Arial"/>
          <w:b w:val="0"/>
          <w:bCs w:val="0"/>
          <w:color w:val="4C4C4C"/>
          <w:spacing w:val="1"/>
          <w:sz w:val="21"/>
          <w:szCs w:val="21"/>
        </w:rPr>
        <w:t>сигариллы</w:t>
      </w:r>
      <w:proofErr w:type="spellEnd"/>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Толщину сигары или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определяют по [1].</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6.4 Определение влажности сигар, </w:t>
      </w:r>
      <w:proofErr w:type="spellStart"/>
      <w:r>
        <w:rPr>
          <w:rFonts w:ascii="Arial" w:hAnsi="Arial" w:cs="Arial"/>
          <w:b w:val="0"/>
          <w:bCs w:val="0"/>
          <w:color w:val="4C4C4C"/>
          <w:spacing w:val="1"/>
          <w:sz w:val="21"/>
          <w:szCs w:val="21"/>
        </w:rPr>
        <w:t>сигарилл</w:t>
      </w:r>
      <w:proofErr w:type="spellEnd"/>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6.4.1 Аппаратура</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требуемые условия сушки по 6.4.2.</w:t>
      </w:r>
      <w:r>
        <w:rPr>
          <w:rFonts w:ascii="Arial" w:hAnsi="Arial" w:cs="Arial"/>
          <w:color w:val="2D2D2D"/>
          <w:spacing w:val="1"/>
          <w:sz w:val="15"/>
          <w:szCs w:val="15"/>
        </w:rPr>
        <w:br/>
      </w:r>
      <w:r>
        <w:rPr>
          <w:rFonts w:ascii="Arial" w:hAnsi="Arial" w:cs="Arial"/>
          <w:color w:val="2D2D2D"/>
          <w:spacing w:val="1"/>
          <w:sz w:val="15"/>
          <w:szCs w:val="15"/>
        </w:rPr>
        <w:br/>
        <w:t>Весы по нормативным документам, действующим на территории государств, принявших стандарт, с пределами допускаемой абсолютной погрешности не более ±0,01 г.</w:t>
      </w:r>
      <w:r>
        <w:rPr>
          <w:rFonts w:ascii="Arial" w:hAnsi="Arial" w:cs="Arial"/>
          <w:color w:val="2D2D2D"/>
          <w:spacing w:val="1"/>
          <w:sz w:val="15"/>
          <w:szCs w:val="15"/>
        </w:rPr>
        <w:br/>
      </w:r>
      <w:r>
        <w:rPr>
          <w:rFonts w:ascii="Arial" w:hAnsi="Arial" w:cs="Arial"/>
          <w:color w:val="2D2D2D"/>
          <w:spacing w:val="1"/>
          <w:sz w:val="15"/>
          <w:szCs w:val="15"/>
        </w:rPr>
        <w:br/>
        <w:t>Лотки из белой жести площадью (120±2) см, высотой бортика (10±2) мм.</w:t>
      </w:r>
      <w:r>
        <w:rPr>
          <w:rFonts w:ascii="Arial" w:hAnsi="Arial" w:cs="Arial"/>
          <w:color w:val="2D2D2D"/>
          <w:spacing w:val="1"/>
          <w:sz w:val="15"/>
          <w:szCs w:val="15"/>
        </w:rPr>
        <w:br/>
      </w:r>
      <w:r>
        <w:rPr>
          <w:rFonts w:ascii="Arial" w:hAnsi="Arial" w:cs="Arial"/>
          <w:color w:val="2D2D2D"/>
          <w:spacing w:val="1"/>
          <w:sz w:val="15"/>
          <w:szCs w:val="15"/>
        </w:rPr>
        <w:br/>
        <w:t>Термометр по </w:t>
      </w:r>
      <w:r w:rsidRPr="00E15D17">
        <w:rPr>
          <w:rFonts w:ascii="Arial" w:hAnsi="Arial" w:cs="Arial"/>
          <w:color w:val="2D2D2D"/>
          <w:spacing w:val="1"/>
          <w:sz w:val="15"/>
          <w:szCs w:val="15"/>
        </w:rPr>
        <w:t>ГОСТ 28498</w:t>
      </w:r>
      <w:r>
        <w:rPr>
          <w:rFonts w:ascii="Arial" w:hAnsi="Arial" w:cs="Arial"/>
          <w:color w:val="2D2D2D"/>
          <w:spacing w:val="1"/>
          <w:sz w:val="15"/>
          <w:szCs w:val="15"/>
        </w:rPr>
        <w:t> с диапазоном измерения до 200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ценой деления от 0,5 °С до 2 °С.</w:t>
      </w:r>
      <w:r>
        <w:rPr>
          <w:rFonts w:ascii="Arial" w:hAnsi="Arial" w:cs="Arial"/>
          <w:color w:val="2D2D2D"/>
          <w:spacing w:val="1"/>
          <w:sz w:val="15"/>
          <w:szCs w:val="15"/>
        </w:rPr>
        <w:br/>
      </w:r>
      <w:r>
        <w:rPr>
          <w:rFonts w:ascii="Arial" w:hAnsi="Arial" w:cs="Arial"/>
          <w:color w:val="2D2D2D"/>
          <w:spacing w:val="1"/>
          <w:sz w:val="15"/>
          <w:szCs w:val="15"/>
        </w:rPr>
        <w:br/>
        <w:t>Средства измерения времени с погрешностью не более 2%.</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средств измерений, лабораторного оборудования и методики проведения испытаний при условии сохранения точности полученных результатов.</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6.4.2 Проведение испытания</w:t>
      </w:r>
      <w:r>
        <w:rPr>
          <w:rFonts w:ascii="Arial" w:hAnsi="Arial" w:cs="Arial"/>
          <w:color w:val="2D2D2D"/>
          <w:spacing w:val="1"/>
          <w:sz w:val="15"/>
          <w:szCs w:val="15"/>
        </w:rPr>
        <w:br/>
      </w:r>
      <w:r>
        <w:rPr>
          <w:rFonts w:ascii="Arial" w:hAnsi="Arial" w:cs="Arial"/>
          <w:color w:val="2D2D2D"/>
          <w:spacing w:val="1"/>
          <w:sz w:val="15"/>
          <w:szCs w:val="15"/>
        </w:rPr>
        <w:br/>
        <w:t xml:space="preserve">Сигары,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отобранные по 6.1, режут на мелкие куски, тщательно перемешивают. Две пробы табака массой по 4-5 г помещают в высушенные до постоянной массы лотки и взвешивают. Лотки с табаком помещают в сушильный шкаф. Высушивание ведут в течение (30±1) мин при температуре воздуха (108±2) °С. Отсчет времени начинают с момента установления в шкафу заданной температуры. Вентиляционные отверстия шкафа должны быть полностью открыты. По окончании сушки лотки с табаком взвешивают с погрешностью не более 0,01 г. Результаты взвешивания записывают с точностью до второго десятичного знака.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Влажность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ГОСТ 8699-2013 Сигары и сигариллы. Общие технические условия" style="width:14.5pt;height:14.5pt"/>
        </w:pict>
      </w:r>
      <w:r>
        <w:rPr>
          <w:rFonts w:ascii="Arial" w:hAnsi="Arial" w:cs="Arial"/>
          <w:i/>
          <w:iCs/>
          <w:color w:val="2D2D2D"/>
          <w:spacing w:val="1"/>
          <w:sz w:val="15"/>
          <w:szCs w:val="15"/>
        </w:rPr>
        <w:t>, %</w:t>
      </w:r>
      <w:r>
        <w:rPr>
          <w:rFonts w:ascii="Arial" w:hAnsi="Arial" w:cs="Arial"/>
          <w:color w:val="2D2D2D"/>
          <w:spacing w:val="1"/>
          <w:sz w:val="15"/>
          <w:szCs w:val="15"/>
        </w:rPr>
        <w:t>, вычисляют по каждой пробе отдельно по формуле</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05535" cy="429895"/>
            <wp:effectExtent l="19050" t="0" r="0" b="0"/>
            <wp:docPr id="74" name="Рисунок 74" descr="ГОСТ 8699-2013 Сигары и сигарилл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8699-2013 Сигары и сигариллы. Общие технические условия"/>
                    <pic:cNvPicPr>
                      <a:picLocks noChangeAspect="1" noChangeArrowheads="1"/>
                    </pic:cNvPicPr>
                  </pic:nvPicPr>
                  <pic:blipFill>
                    <a:blip r:embed="rId7" cstate="print"/>
                    <a:srcRect/>
                    <a:stretch>
                      <a:fillRect/>
                    </a:stretch>
                  </pic:blipFill>
                  <pic:spPr bwMode="auto">
                    <a:xfrm>
                      <a:off x="0" y="0"/>
                      <a:ext cx="110553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99" type="#_x0000_t75" alt="ГОСТ 8699-2013 Сигары и сигариллы. Общие технические условия" style="width:12.9pt;height:11.3pt"/>
        </w:pict>
      </w:r>
      <w:r>
        <w:rPr>
          <w:rFonts w:ascii="Arial" w:hAnsi="Arial" w:cs="Arial"/>
          <w:color w:val="2D2D2D"/>
          <w:spacing w:val="1"/>
          <w:sz w:val="15"/>
          <w:szCs w:val="15"/>
        </w:rPr>
        <w:t xml:space="preserve"> - масса пустого лотка,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100" type="#_x0000_t75" alt="ГОСТ 8699-2013 Сигары и сигариллы. Общие технические условия" style="width:15.05pt;height:17.2pt"/>
        </w:pict>
      </w:r>
      <w:r>
        <w:rPr>
          <w:rFonts w:ascii="Arial" w:hAnsi="Arial" w:cs="Arial"/>
          <w:color w:val="2D2D2D"/>
          <w:spacing w:val="1"/>
          <w:sz w:val="15"/>
          <w:szCs w:val="15"/>
        </w:rPr>
        <w:t xml:space="preserve"> - масса лотка с табаком до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1" type="#_x0000_t75" alt="ГОСТ 8699-2013 Сигары и сигариллы. Общие технические условия" style="width:17.2pt;height:17.2pt"/>
        </w:pict>
      </w:r>
      <w:r>
        <w:rPr>
          <w:rFonts w:ascii="Arial" w:hAnsi="Arial" w:cs="Arial"/>
          <w:color w:val="2D2D2D"/>
          <w:spacing w:val="1"/>
          <w:sz w:val="15"/>
          <w:szCs w:val="15"/>
        </w:rPr>
        <w:t> - масса лотка с табаком после высушивания, г.</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среднеарифметическое значение результатов двух параллельных определений, расхождение между числовыми значениями которых не должно превышать 0,5%. Вычисления проводят с точностью до первого десятичного знака.</w:t>
      </w:r>
      <w:r>
        <w:rPr>
          <w:rFonts w:ascii="Arial" w:hAnsi="Arial" w:cs="Arial"/>
          <w:color w:val="2D2D2D"/>
          <w:spacing w:val="1"/>
          <w:sz w:val="15"/>
          <w:szCs w:val="15"/>
        </w:rPr>
        <w:br/>
      </w:r>
      <w:r>
        <w:rPr>
          <w:rFonts w:ascii="Arial" w:hAnsi="Arial" w:cs="Arial"/>
          <w:color w:val="2D2D2D"/>
          <w:spacing w:val="1"/>
          <w:sz w:val="15"/>
          <w:szCs w:val="15"/>
        </w:rPr>
        <w:lastRenderedPageBreak/>
        <w:br/>
      </w:r>
    </w:p>
    <w:p w:rsidR="00E15D17" w:rsidRDefault="00E15D17" w:rsidP="00E15D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6.5 Определение массовой доли пыли в начинке сигар и </w:t>
      </w:r>
      <w:proofErr w:type="spellStart"/>
      <w:r>
        <w:rPr>
          <w:rFonts w:ascii="Arial" w:hAnsi="Arial" w:cs="Arial"/>
          <w:b w:val="0"/>
          <w:bCs w:val="0"/>
          <w:color w:val="4C4C4C"/>
          <w:spacing w:val="1"/>
          <w:sz w:val="21"/>
          <w:szCs w:val="21"/>
        </w:rPr>
        <w:t>сигарилл</w:t>
      </w:r>
      <w:proofErr w:type="spellEnd"/>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6.5.1 Аппаратура</w:t>
      </w:r>
      <w:r>
        <w:rPr>
          <w:rFonts w:ascii="Arial" w:hAnsi="Arial" w:cs="Arial"/>
          <w:color w:val="2D2D2D"/>
          <w:spacing w:val="1"/>
          <w:sz w:val="15"/>
          <w:szCs w:val="15"/>
        </w:rPr>
        <w:br/>
      </w:r>
      <w:r>
        <w:rPr>
          <w:rFonts w:ascii="Arial" w:hAnsi="Arial" w:cs="Arial"/>
          <w:color w:val="2D2D2D"/>
          <w:spacing w:val="1"/>
          <w:sz w:val="15"/>
          <w:szCs w:val="15"/>
        </w:rPr>
        <w:br/>
        <w:t>Весы по нормативным документам, действующим на территории государств, принявших стандарт, с пределами допускаемой абсолютной погрешности не более ±0,01 г.</w:t>
      </w:r>
      <w:r>
        <w:rPr>
          <w:rFonts w:ascii="Arial" w:hAnsi="Arial" w:cs="Arial"/>
          <w:color w:val="2D2D2D"/>
          <w:spacing w:val="1"/>
          <w:sz w:val="15"/>
          <w:szCs w:val="15"/>
        </w:rPr>
        <w:br/>
      </w:r>
      <w:r>
        <w:rPr>
          <w:rFonts w:ascii="Arial" w:hAnsi="Arial" w:cs="Arial"/>
          <w:color w:val="2D2D2D"/>
          <w:spacing w:val="1"/>
          <w:sz w:val="15"/>
          <w:szCs w:val="15"/>
        </w:rPr>
        <w:br/>
        <w:t>Просеивающие машины различных конструкций и метрологических характеристик с частотой круговых поступательных движений (180±5) об/мин.</w:t>
      </w:r>
      <w:r>
        <w:rPr>
          <w:rFonts w:ascii="Arial" w:hAnsi="Arial" w:cs="Arial"/>
          <w:color w:val="2D2D2D"/>
          <w:spacing w:val="1"/>
          <w:sz w:val="15"/>
          <w:szCs w:val="15"/>
        </w:rPr>
        <w:br/>
      </w:r>
      <w:r>
        <w:rPr>
          <w:rFonts w:ascii="Arial" w:hAnsi="Arial" w:cs="Arial"/>
          <w:color w:val="2D2D2D"/>
          <w:spacing w:val="1"/>
          <w:sz w:val="15"/>
          <w:szCs w:val="15"/>
        </w:rPr>
        <w:br/>
        <w:t>На просеивающих машинах устанавливают набор сит диаметром (200±5) мм, состоящий:</w:t>
      </w:r>
      <w:r>
        <w:rPr>
          <w:rFonts w:ascii="Arial" w:hAnsi="Arial" w:cs="Arial"/>
          <w:color w:val="2D2D2D"/>
          <w:spacing w:val="1"/>
          <w:sz w:val="15"/>
          <w:szCs w:val="15"/>
        </w:rPr>
        <w:br/>
      </w:r>
      <w:r>
        <w:rPr>
          <w:rFonts w:ascii="Arial" w:hAnsi="Arial" w:cs="Arial"/>
          <w:color w:val="2D2D2D"/>
          <w:spacing w:val="1"/>
          <w:sz w:val="15"/>
          <w:szCs w:val="15"/>
        </w:rPr>
        <w:br/>
        <w:t>из верхнего сита, имеющего решетное полотно 1-29-1х0,8 или 1-30-1х0,8 по</w:t>
      </w:r>
      <w:proofErr w:type="gramEnd"/>
      <w:r>
        <w:rPr>
          <w:rFonts w:ascii="Arial" w:hAnsi="Arial" w:cs="Arial"/>
          <w:color w:val="2D2D2D"/>
          <w:spacing w:val="1"/>
          <w:sz w:val="15"/>
          <w:szCs w:val="15"/>
        </w:rPr>
        <w:t xml:space="preserve">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 xml:space="preserve">нижнего плетеного сита, изготовленного из </w:t>
      </w:r>
      <w:proofErr w:type="spellStart"/>
      <w:r>
        <w:rPr>
          <w:rFonts w:ascii="Arial" w:hAnsi="Arial" w:cs="Arial"/>
          <w:color w:val="2D2D2D"/>
          <w:spacing w:val="1"/>
          <w:sz w:val="15"/>
          <w:szCs w:val="15"/>
        </w:rPr>
        <w:t>полутомпаковой</w:t>
      </w:r>
      <w:proofErr w:type="spellEnd"/>
      <w:r>
        <w:rPr>
          <w:rFonts w:ascii="Arial" w:hAnsi="Arial" w:cs="Arial"/>
          <w:color w:val="2D2D2D"/>
          <w:spacing w:val="1"/>
          <w:sz w:val="15"/>
          <w:szCs w:val="15"/>
        </w:rPr>
        <w:t xml:space="preserve"> сетки 028 или 0315 по </w:t>
      </w:r>
      <w:r w:rsidRPr="00E15D17">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поддона для сбора пыли.</w:t>
      </w:r>
      <w:r>
        <w:rPr>
          <w:rFonts w:ascii="Arial" w:hAnsi="Arial" w:cs="Arial"/>
          <w:color w:val="2D2D2D"/>
          <w:spacing w:val="1"/>
          <w:sz w:val="15"/>
          <w:szCs w:val="15"/>
        </w:rPr>
        <w:br/>
      </w:r>
      <w:r>
        <w:rPr>
          <w:rFonts w:ascii="Arial" w:hAnsi="Arial" w:cs="Arial"/>
          <w:color w:val="2D2D2D"/>
          <w:spacing w:val="1"/>
          <w:sz w:val="15"/>
          <w:szCs w:val="15"/>
        </w:rPr>
        <w:br/>
        <w:t>Секундомер с погрешностью измерения не более 0,2 с за 1 мин.</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использовать просеивающие машины различных конструкций с соответствующим им набором сит.</w:t>
      </w:r>
      <w:r>
        <w:rPr>
          <w:rFonts w:ascii="Arial" w:hAnsi="Arial" w:cs="Arial"/>
          <w:color w:val="2D2D2D"/>
          <w:spacing w:val="1"/>
          <w:sz w:val="15"/>
          <w:szCs w:val="15"/>
        </w:rPr>
        <w:br/>
      </w:r>
      <w:r>
        <w:rPr>
          <w:rFonts w:ascii="Arial" w:hAnsi="Arial" w:cs="Arial"/>
          <w:color w:val="2D2D2D"/>
          <w:spacing w:val="1"/>
          <w:sz w:val="15"/>
          <w:szCs w:val="15"/>
        </w:rPr>
        <w:br/>
        <w:t>Время полного отсеивания пыли для используемой конструкции машины устанавливают путем просеивания искусственно составленных смесей резаного табака с содержанием пыли (5,0±0,5)%.</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6.5.2 Подготовка к испытанию</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 xml:space="preserve">з сигар,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отобранных по 6.1, извлекают начинку, слегка разрыхляют ее и кондиционируют до (14,0±0,5)%, после чего отбирают пробу массой (50±1) г.</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6.5.3 Проведение испытания</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аждую пробу помещают на верхнее сито и просеивают в течение установленного времени. Табачную пыль, собранную в поддоне, взвешивают с погрешностью не более 0,01 г. Результаты взвешивания записывают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При использовании просеивающих машин других конструкций применяют соответствующие методики проведения испытаний.</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6.5.4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Содержание пыли </w:t>
      </w:r>
      <w:r>
        <w:rPr>
          <w:rFonts w:ascii="Arial" w:hAnsi="Arial" w:cs="Arial"/>
          <w:color w:val="2D2D2D"/>
          <w:spacing w:val="1"/>
          <w:sz w:val="15"/>
          <w:szCs w:val="15"/>
        </w:rPr>
        <w:pict>
          <v:shape id="_x0000_i1102" type="#_x0000_t75" alt="ГОСТ 8699-2013 Сигары и сигариллы. Общие технические условия" style="width:14.5pt;height:12.9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91845" cy="429895"/>
            <wp:effectExtent l="19050" t="0" r="8255" b="0"/>
            <wp:docPr id="79" name="Рисунок 79" descr="ГОСТ 8699-2013 Сигары и сигарилл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8699-2013 Сигары и сигариллы. Общие технические условия"/>
                    <pic:cNvPicPr>
                      <a:picLocks noChangeAspect="1" noChangeArrowheads="1"/>
                    </pic:cNvPicPr>
                  </pic:nvPicPr>
                  <pic:blipFill>
                    <a:blip r:embed="rId8" cstate="print"/>
                    <a:srcRect/>
                    <a:stretch>
                      <a:fillRect/>
                    </a:stretch>
                  </pic:blipFill>
                  <pic:spPr bwMode="auto">
                    <a:xfrm>
                      <a:off x="0" y="0"/>
                      <a:ext cx="79184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04" type="#_x0000_t75" alt="ГОСТ 8699-2013 Сигары и сигариллы. Общие технические условия" style="width:15.6pt;height:17.75pt"/>
        </w:pict>
      </w:r>
      <w:r>
        <w:rPr>
          <w:rFonts w:ascii="Arial" w:hAnsi="Arial" w:cs="Arial"/>
          <w:color w:val="2D2D2D"/>
          <w:spacing w:val="1"/>
          <w:sz w:val="15"/>
          <w:szCs w:val="15"/>
        </w:rPr>
        <w:t xml:space="preserve"> - масса пыли,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105" type="#_x0000_t75" alt="ГОСТ 8699-2013 Сигары и сигариллы. Общие технические условия" style="width:17.2pt;height:17.2pt"/>
        </w:pict>
      </w:r>
      <w:r>
        <w:rPr>
          <w:rFonts w:ascii="Arial" w:hAnsi="Arial" w:cs="Arial"/>
          <w:color w:val="2D2D2D"/>
          <w:spacing w:val="1"/>
          <w:sz w:val="15"/>
          <w:szCs w:val="15"/>
        </w:rPr>
        <w:t>- масса пробы табака, г</w:t>
      </w:r>
      <w:proofErr w:type="gramStart"/>
      <w:r>
        <w:rPr>
          <w:rFonts w:ascii="Arial" w:hAnsi="Arial" w:cs="Arial"/>
          <w:color w:val="2D2D2D"/>
          <w:spacing w:val="1"/>
          <w:sz w:val="15"/>
          <w:szCs w:val="15"/>
        </w:rPr>
        <w:br/>
      </w:r>
      <w:r>
        <w:rPr>
          <w:rFonts w:ascii="Arial" w:hAnsi="Arial" w:cs="Arial"/>
          <w:color w:val="2D2D2D"/>
          <w:spacing w:val="1"/>
          <w:sz w:val="15"/>
          <w:szCs w:val="15"/>
        </w:rPr>
        <w:br/>
        <w:t>З</w:t>
      </w:r>
      <w:proofErr w:type="gramEnd"/>
      <w:r>
        <w:rPr>
          <w:rFonts w:ascii="Arial" w:hAnsi="Arial" w:cs="Arial"/>
          <w:color w:val="2D2D2D"/>
          <w:spacing w:val="1"/>
          <w:sz w:val="15"/>
          <w:szCs w:val="15"/>
        </w:rPr>
        <w:t>а результат испытания принимают среднеарифметическое значение результатов двух параллельных определений, допустимое расхождение между числовыми значениями которых не должно превышать 0,5%.</w:t>
      </w:r>
      <w:r>
        <w:rPr>
          <w:rFonts w:ascii="Arial" w:hAnsi="Arial" w:cs="Arial"/>
          <w:color w:val="2D2D2D"/>
          <w:spacing w:val="1"/>
          <w:sz w:val="15"/>
          <w:szCs w:val="15"/>
        </w:rPr>
        <w:br/>
      </w:r>
      <w:r>
        <w:rPr>
          <w:rFonts w:ascii="Arial" w:hAnsi="Arial" w:cs="Arial"/>
          <w:color w:val="2D2D2D"/>
          <w:spacing w:val="1"/>
          <w:sz w:val="15"/>
          <w:szCs w:val="15"/>
        </w:rPr>
        <w:br/>
        <w:t>Вычисление проводят с точностью до первого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Транспортирование и хранение</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 Сигары и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xml:space="preserve"> транспортируют всеми видами транспорта по правилам перевозки </w:t>
      </w:r>
      <w:proofErr w:type="gramStart"/>
      <w:r>
        <w:rPr>
          <w:rFonts w:ascii="Arial" w:hAnsi="Arial" w:cs="Arial"/>
          <w:color w:val="2D2D2D"/>
          <w:spacing w:val="1"/>
          <w:sz w:val="15"/>
          <w:szCs w:val="15"/>
        </w:rPr>
        <w:t>грузов</w:t>
      </w:r>
      <w:proofErr w:type="gramEnd"/>
      <w:r>
        <w:rPr>
          <w:rFonts w:ascii="Arial" w:hAnsi="Arial" w:cs="Arial"/>
          <w:color w:val="2D2D2D"/>
          <w:spacing w:val="1"/>
          <w:sz w:val="15"/>
          <w:szCs w:val="15"/>
        </w:rPr>
        <w:t xml:space="preserve"> действующим на соответствующем виде транспорта.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7.2 Транспортные средства должны быть крытыми, сухими, чистыми и без постороннего запаха.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7.3 Ящики с сигарами и </w:t>
      </w:r>
      <w:proofErr w:type="spellStart"/>
      <w:r>
        <w:rPr>
          <w:rFonts w:ascii="Arial" w:hAnsi="Arial" w:cs="Arial"/>
          <w:color w:val="2D2D2D"/>
          <w:spacing w:val="1"/>
          <w:sz w:val="15"/>
          <w:szCs w:val="15"/>
        </w:rPr>
        <w:t>сигариллами</w:t>
      </w:r>
      <w:proofErr w:type="spellEnd"/>
      <w:r>
        <w:rPr>
          <w:rFonts w:ascii="Arial" w:hAnsi="Arial" w:cs="Arial"/>
          <w:color w:val="2D2D2D"/>
          <w:spacing w:val="1"/>
          <w:sz w:val="15"/>
          <w:szCs w:val="15"/>
        </w:rPr>
        <w:t xml:space="preserve"> в транспортных средствах должны быть уложены способом, не допускающим деформации ящиков нижних ярусов.</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7.4 Помещение для хранения сигар и </w:t>
      </w:r>
      <w:proofErr w:type="spellStart"/>
      <w:r>
        <w:rPr>
          <w:rFonts w:ascii="Arial" w:hAnsi="Arial" w:cs="Arial"/>
          <w:color w:val="2D2D2D"/>
          <w:spacing w:val="1"/>
          <w:sz w:val="15"/>
          <w:szCs w:val="15"/>
        </w:rPr>
        <w:t>сигарилл</w:t>
      </w:r>
      <w:proofErr w:type="spellEnd"/>
      <w:r>
        <w:rPr>
          <w:rFonts w:ascii="Arial" w:hAnsi="Arial" w:cs="Arial"/>
          <w:color w:val="2D2D2D"/>
          <w:spacing w:val="1"/>
          <w:sz w:val="15"/>
          <w:szCs w:val="15"/>
        </w:rPr>
        <w:t xml:space="preserve"> должно быть сухим, чистым и без постороннего запаха, с относительной влажностью воздуха не более 70%.</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 Пол в помещении должен быть на высоте не менее 50 см от уровня земли. Ящики укладывают на поддоны, брусья или другие конструкции (устройства) на высоте не менее 10 см от пола с промежутками для циркуляции воздуха.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Ящики укладывают в штабеля или поддоны высотой, не допускающей деформации нижнего ящика. Расстояние от штабеля до источника тепла и до стен должно быть не менее одного метра.</w:t>
      </w:r>
      <w:r>
        <w:rPr>
          <w:rFonts w:ascii="Arial" w:hAnsi="Arial" w:cs="Arial"/>
          <w:color w:val="2D2D2D"/>
          <w:spacing w:val="1"/>
          <w:sz w:val="15"/>
          <w:szCs w:val="15"/>
        </w:rPr>
        <w:br/>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 xml:space="preserve">е допускается хранить в одном помещении с сигарами и </w:t>
      </w:r>
      <w:proofErr w:type="spellStart"/>
      <w:r>
        <w:rPr>
          <w:rFonts w:ascii="Arial" w:hAnsi="Arial" w:cs="Arial"/>
          <w:color w:val="2D2D2D"/>
          <w:spacing w:val="1"/>
          <w:sz w:val="15"/>
          <w:szCs w:val="15"/>
        </w:rPr>
        <w:t>сигариллами</w:t>
      </w:r>
      <w:proofErr w:type="spellEnd"/>
      <w:r>
        <w:rPr>
          <w:rFonts w:ascii="Arial" w:hAnsi="Arial" w:cs="Arial"/>
          <w:color w:val="2D2D2D"/>
          <w:spacing w:val="1"/>
          <w:sz w:val="15"/>
          <w:szCs w:val="15"/>
        </w:rPr>
        <w:t xml:space="preserve"> скоропортящиеся продукты и товары, имеющие запах.</w:t>
      </w:r>
      <w:r>
        <w:rPr>
          <w:rFonts w:ascii="Arial" w:hAnsi="Arial" w:cs="Arial"/>
          <w:color w:val="2D2D2D"/>
          <w:spacing w:val="1"/>
          <w:sz w:val="15"/>
          <w:szCs w:val="15"/>
        </w:rPr>
        <w:br/>
      </w:r>
      <w:r>
        <w:rPr>
          <w:rFonts w:ascii="Arial" w:hAnsi="Arial" w:cs="Arial"/>
          <w:color w:val="2D2D2D"/>
          <w:spacing w:val="1"/>
          <w:sz w:val="15"/>
          <w:szCs w:val="15"/>
        </w:rPr>
        <w:br/>
      </w:r>
    </w:p>
    <w:p w:rsidR="00E15D17" w:rsidRDefault="00E15D17" w:rsidP="00E15D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868"/>
        <w:gridCol w:w="1703"/>
        <w:gridCol w:w="7918"/>
      </w:tblGrid>
      <w:tr w:rsidR="00E15D17" w:rsidTr="00E15D17">
        <w:trPr>
          <w:trHeight w:val="15"/>
        </w:trPr>
        <w:tc>
          <w:tcPr>
            <w:tcW w:w="924" w:type="dxa"/>
            <w:hideMark/>
          </w:tcPr>
          <w:p w:rsidR="00E15D17" w:rsidRDefault="00E15D17">
            <w:pPr>
              <w:rPr>
                <w:sz w:val="2"/>
                <w:szCs w:val="24"/>
              </w:rPr>
            </w:pPr>
          </w:p>
        </w:tc>
        <w:tc>
          <w:tcPr>
            <w:tcW w:w="1848" w:type="dxa"/>
            <w:hideMark/>
          </w:tcPr>
          <w:p w:rsidR="00E15D17" w:rsidRDefault="00E15D17">
            <w:pPr>
              <w:rPr>
                <w:sz w:val="2"/>
                <w:szCs w:val="24"/>
              </w:rPr>
            </w:pPr>
          </w:p>
        </w:tc>
        <w:tc>
          <w:tcPr>
            <w:tcW w:w="8870" w:type="dxa"/>
            <w:hideMark/>
          </w:tcPr>
          <w:p w:rsidR="00E15D17" w:rsidRDefault="00E15D17">
            <w:pPr>
              <w:rPr>
                <w:sz w:val="2"/>
                <w:szCs w:val="24"/>
              </w:rPr>
            </w:pPr>
          </w:p>
        </w:tc>
      </w:tr>
      <w:tr w:rsidR="00E15D17" w:rsidTr="00E15D17">
        <w:tc>
          <w:tcPr>
            <w:tcW w:w="924" w:type="dxa"/>
            <w:tcBorders>
              <w:top w:val="nil"/>
              <w:left w:val="nil"/>
              <w:bottom w:val="nil"/>
              <w:right w:val="nil"/>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nil"/>
              <w:left w:val="nil"/>
              <w:bottom w:val="nil"/>
              <w:right w:val="nil"/>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МВИ-02-2009*</w:t>
            </w:r>
          </w:p>
        </w:tc>
        <w:tc>
          <w:tcPr>
            <w:tcW w:w="8870" w:type="dxa"/>
            <w:tcBorders>
              <w:top w:val="nil"/>
              <w:left w:val="nil"/>
              <w:bottom w:val="nil"/>
              <w:right w:val="nil"/>
            </w:tcBorders>
            <w:tcMar>
              <w:top w:w="0" w:type="dxa"/>
              <w:left w:w="149" w:type="dxa"/>
              <w:bottom w:w="0" w:type="dxa"/>
              <w:right w:w="149" w:type="dxa"/>
            </w:tcMar>
            <w:hideMark/>
          </w:tcPr>
          <w:p w:rsidR="00E15D17" w:rsidRDefault="00E15D1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Методика выполнения измерения толщины сигар и </w:t>
            </w:r>
            <w:proofErr w:type="spellStart"/>
            <w:r>
              <w:rPr>
                <w:color w:val="2D2D2D"/>
                <w:sz w:val="15"/>
                <w:szCs w:val="15"/>
              </w:rPr>
              <w:t>сигарилл</w:t>
            </w:r>
            <w:proofErr w:type="spellEnd"/>
            <w:r>
              <w:rPr>
                <w:color w:val="2D2D2D"/>
                <w:sz w:val="15"/>
                <w:szCs w:val="15"/>
              </w:rPr>
              <w:t>: Свидетельство об аттестации N 02/2009 от 6 июля 2009 г.</w:t>
            </w:r>
          </w:p>
        </w:tc>
      </w:tr>
    </w:tbl>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Документ не приводится. За дополнительной информацией обратитесь по </w:t>
      </w:r>
      <w:r w:rsidRPr="00E15D17">
        <w:rPr>
          <w:rFonts w:ascii="Arial" w:hAnsi="Arial" w:cs="Arial"/>
          <w:color w:val="2D2D2D"/>
          <w:spacing w:val="1"/>
          <w:sz w:val="15"/>
          <w:szCs w:val="15"/>
        </w:rPr>
        <w:t>ссылке</w:t>
      </w:r>
      <w:r>
        <w:rPr>
          <w:rFonts w:ascii="Arial" w:hAnsi="Arial" w:cs="Arial"/>
          <w:color w:val="2D2D2D"/>
          <w:spacing w:val="1"/>
          <w:sz w:val="15"/>
          <w:szCs w:val="15"/>
        </w:rPr>
        <w:t>. - Примечание изготовителя базы данных.</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__________________________________________________________________________</w:t>
      </w:r>
    </w:p>
    <w:p w:rsidR="00E15D17" w:rsidRDefault="00E15D17" w:rsidP="00E15D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УДК 663.97:006.354 МКС 65.160 Н82 ОКП 91 9350</w:t>
      </w:r>
      <w:r>
        <w:rPr>
          <w:rFonts w:ascii="Arial" w:hAnsi="Arial" w:cs="Arial"/>
          <w:color w:val="2D2D2D"/>
          <w:spacing w:val="1"/>
          <w:sz w:val="15"/>
          <w:szCs w:val="15"/>
        </w:rPr>
        <w:br/>
      </w:r>
      <w:r>
        <w:rPr>
          <w:rFonts w:ascii="Arial" w:hAnsi="Arial" w:cs="Arial"/>
          <w:color w:val="2D2D2D"/>
          <w:spacing w:val="1"/>
          <w:sz w:val="15"/>
          <w:szCs w:val="15"/>
        </w:rPr>
        <w:br/>
        <w:t xml:space="preserve">Ключевые слова: сигары, </w:t>
      </w:r>
      <w:proofErr w:type="spellStart"/>
      <w:r>
        <w:rPr>
          <w:rFonts w:ascii="Arial" w:hAnsi="Arial" w:cs="Arial"/>
          <w:color w:val="2D2D2D"/>
          <w:spacing w:val="1"/>
          <w:sz w:val="15"/>
          <w:szCs w:val="15"/>
        </w:rPr>
        <w:t>сигариллы</w:t>
      </w:r>
      <w:proofErr w:type="spellEnd"/>
      <w:r>
        <w:rPr>
          <w:rFonts w:ascii="Arial" w:hAnsi="Arial" w:cs="Arial"/>
          <w:color w:val="2D2D2D"/>
          <w:spacing w:val="1"/>
          <w:sz w:val="15"/>
          <w:szCs w:val="15"/>
        </w:rPr>
        <w:t>, табачное сырье, восстановленный табак, фильтр, отбор проб, лабораторная проба, влажность табака, потребительская тара</w:t>
      </w:r>
    </w:p>
    <w:sectPr w:rsidR="00E15D17" w:rsidSect="0095551E">
      <w:footerReference w:type="default" r:id="rId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108D0"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C60DB"/>
    <w:multiLevelType w:val="multilevel"/>
    <w:tmpl w:val="E74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903A7"/>
    <w:multiLevelType w:val="multilevel"/>
    <w:tmpl w:val="8B3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01E68"/>
    <w:multiLevelType w:val="multilevel"/>
    <w:tmpl w:val="8836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97B4C"/>
    <w:multiLevelType w:val="multilevel"/>
    <w:tmpl w:val="BE32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C2260"/>
    <w:multiLevelType w:val="multilevel"/>
    <w:tmpl w:val="F5F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9277D"/>
    <w:multiLevelType w:val="multilevel"/>
    <w:tmpl w:val="5358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F2681"/>
    <w:multiLevelType w:val="multilevel"/>
    <w:tmpl w:val="C33C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34238"/>
    <w:multiLevelType w:val="multilevel"/>
    <w:tmpl w:val="3E6E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A5AD8"/>
    <w:multiLevelType w:val="multilevel"/>
    <w:tmpl w:val="BC8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E68D8"/>
    <w:multiLevelType w:val="multilevel"/>
    <w:tmpl w:val="C75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D04BB"/>
    <w:multiLevelType w:val="multilevel"/>
    <w:tmpl w:val="67E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53440"/>
    <w:multiLevelType w:val="multilevel"/>
    <w:tmpl w:val="6F8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86DF4"/>
    <w:multiLevelType w:val="multilevel"/>
    <w:tmpl w:val="00D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F12E9"/>
    <w:multiLevelType w:val="multilevel"/>
    <w:tmpl w:val="43B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574C2"/>
    <w:multiLevelType w:val="multilevel"/>
    <w:tmpl w:val="0F4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04B20"/>
    <w:multiLevelType w:val="multilevel"/>
    <w:tmpl w:val="A1F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951C2"/>
    <w:multiLevelType w:val="multilevel"/>
    <w:tmpl w:val="85CC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80B5B"/>
    <w:multiLevelType w:val="multilevel"/>
    <w:tmpl w:val="A6BC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D07FC"/>
    <w:multiLevelType w:val="multilevel"/>
    <w:tmpl w:val="FCF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D96CC8"/>
    <w:multiLevelType w:val="multilevel"/>
    <w:tmpl w:val="219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C0ED5"/>
    <w:multiLevelType w:val="multilevel"/>
    <w:tmpl w:val="6FFC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F30607"/>
    <w:multiLevelType w:val="multilevel"/>
    <w:tmpl w:val="E59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99003F"/>
    <w:multiLevelType w:val="multilevel"/>
    <w:tmpl w:val="2E30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30609"/>
    <w:multiLevelType w:val="multilevel"/>
    <w:tmpl w:val="8E3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5"/>
  </w:num>
  <w:num w:numId="3">
    <w:abstractNumId w:val="36"/>
  </w:num>
  <w:num w:numId="4">
    <w:abstractNumId w:val="4"/>
  </w:num>
  <w:num w:numId="5">
    <w:abstractNumId w:val="26"/>
  </w:num>
  <w:num w:numId="6">
    <w:abstractNumId w:val="20"/>
  </w:num>
  <w:num w:numId="7">
    <w:abstractNumId w:val="19"/>
  </w:num>
  <w:num w:numId="8">
    <w:abstractNumId w:val="5"/>
  </w:num>
  <w:num w:numId="9">
    <w:abstractNumId w:val="30"/>
  </w:num>
  <w:num w:numId="10">
    <w:abstractNumId w:val="13"/>
  </w:num>
  <w:num w:numId="11">
    <w:abstractNumId w:val="14"/>
  </w:num>
  <w:num w:numId="12">
    <w:abstractNumId w:val="18"/>
  </w:num>
  <w:num w:numId="13">
    <w:abstractNumId w:val="29"/>
  </w:num>
  <w:num w:numId="14">
    <w:abstractNumId w:val="15"/>
  </w:num>
  <w:num w:numId="15">
    <w:abstractNumId w:val="3"/>
  </w:num>
  <w:num w:numId="16">
    <w:abstractNumId w:val="33"/>
  </w:num>
  <w:num w:numId="17">
    <w:abstractNumId w:val="0"/>
  </w:num>
  <w:num w:numId="18">
    <w:abstractNumId w:val="1"/>
  </w:num>
  <w:num w:numId="19">
    <w:abstractNumId w:val="2"/>
  </w:num>
  <w:num w:numId="20">
    <w:abstractNumId w:val="21"/>
  </w:num>
  <w:num w:numId="21">
    <w:abstractNumId w:val="38"/>
  </w:num>
  <w:num w:numId="22">
    <w:abstractNumId w:val="42"/>
  </w:num>
  <w:num w:numId="23">
    <w:abstractNumId w:val="27"/>
  </w:num>
  <w:num w:numId="24">
    <w:abstractNumId w:val="39"/>
  </w:num>
  <w:num w:numId="25">
    <w:abstractNumId w:val="34"/>
  </w:num>
  <w:num w:numId="26">
    <w:abstractNumId w:val="23"/>
  </w:num>
  <w:num w:numId="27">
    <w:abstractNumId w:val="9"/>
  </w:num>
  <w:num w:numId="28">
    <w:abstractNumId w:val="24"/>
  </w:num>
  <w:num w:numId="29">
    <w:abstractNumId w:val="10"/>
  </w:num>
  <w:num w:numId="30">
    <w:abstractNumId w:val="12"/>
  </w:num>
  <w:num w:numId="31">
    <w:abstractNumId w:val="22"/>
  </w:num>
  <w:num w:numId="32">
    <w:abstractNumId w:val="25"/>
  </w:num>
  <w:num w:numId="33">
    <w:abstractNumId w:val="16"/>
  </w:num>
  <w:num w:numId="34">
    <w:abstractNumId w:val="32"/>
  </w:num>
  <w:num w:numId="35">
    <w:abstractNumId w:val="28"/>
  </w:num>
  <w:num w:numId="36">
    <w:abstractNumId w:val="11"/>
  </w:num>
  <w:num w:numId="37">
    <w:abstractNumId w:val="7"/>
  </w:num>
  <w:num w:numId="38">
    <w:abstractNumId w:val="31"/>
  </w:num>
  <w:num w:numId="39">
    <w:abstractNumId w:val="40"/>
  </w:num>
  <w:num w:numId="40">
    <w:abstractNumId w:val="37"/>
  </w:num>
  <w:num w:numId="41">
    <w:abstractNumId w:val="17"/>
  </w:num>
  <w:num w:numId="42">
    <w:abstractNumId w:val="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08D0"/>
    <w:rsid w:val="00313072"/>
    <w:rsid w:val="00362C0C"/>
    <w:rsid w:val="003D53F9"/>
    <w:rsid w:val="003F7A45"/>
    <w:rsid w:val="004316C0"/>
    <w:rsid w:val="00477A04"/>
    <w:rsid w:val="0059308D"/>
    <w:rsid w:val="006B6B83"/>
    <w:rsid w:val="007214CA"/>
    <w:rsid w:val="007E5D19"/>
    <w:rsid w:val="008E615F"/>
    <w:rsid w:val="0095551E"/>
    <w:rsid w:val="00A716F7"/>
    <w:rsid w:val="00A9165C"/>
    <w:rsid w:val="00AA6FD4"/>
    <w:rsid w:val="00B4381A"/>
    <w:rsid w:val="00C91654"/>
    <w:rsid w:val="00CE3CDF"/>
    <w:rsid w:val="00D445F4"/>
    <w:rsid w:val="00D637C8"/>
    <w:rsid w:val="00D77DD8"/>
    <w:rsid w:val="00DD1738"/>
    <w:rsid w:val="00E15D17"/>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013358">
      <w:bodyDiv w:val="1"/>
      <w:marLeft w:val="0"/>
      <w:marRight w:val="0"/>
      <w:marTop w:val="0"/>
      <w:marBottom w:val="0"/>
      <w:divBdr>
        <w:top w:val="none" w:sz="0" w:space="0" w:color="auto"/>
        <w:left w:val="none" w:sz="0" w:space="0" w:color="auto"/>
        <w:bottom w:val="none" w:sz="0" w:space="0" w:color="auto"/>
        <w:right w:val="none" w:sz="0" w:space="0" w:color="auto"/>
      </w:divBdr>
      <w:divsChild>
        <w:div w:id="1492870355">
          <w:marLeft w:val="215"/>
          <w:marRight w:val="215"/>
          <w:marTop w:val="0"/>
          <w:marBottom w:val="0"/>
          <w:divBdr>
            <w:top w:val="none" w:sz="0" w:space="0" w:color="auto"/>
            <w:left w:val="none" w:sz="0" w:space="0" w:color="auto"/>
            <w:bottom w:val="none" w:sz="0" w:space="0" w:color="auto"/>
            <w:right w:val="none" w:sz="0" w:space="0" w:color="auto"/>
          </w:divBdr>
          <w:divsChild>
            <w:div w:id="241456804">
              <w:marLeft w:val="0"/>
              <w:marRight w:val="0"/>
              <w:marTop w:val="107"/>
              <w:marBottom w:val="150"/>
              <w:divBdr>
                <w:top w:val="none" w:sz="0" w:space="0" w:color="auto"/>
                <w:left w:val="none" w:sz="0" w:space="0" w:color="auto"/>
                <w:bottom w:val="none" w:sz="0" w:space="0" w:color="auto"/>
                <w:right w:val="none" w:sz="0" w:space="0" w:color="auto"/>
              </w:divBdr>
              <w:divsChild>
                <w:div w:id="276910768">
                  <w:marLeft w:val="11"/>
                  <w:marRight w:val="11"/>
                  <w:marTop w:val="11"/>
                  <w:marBottom w:val="11"/>
                  <w:divBdr>
                    <w:top w:val="none" w:sz="0" w:space="0" w:color="auto"/>
                    <w:left w:val="none" w:sz="0" w:space="0" w:color="auto"/>
                    <w:bottom w:val="none" w:sz="0" w:space="0" w:color="auto"/>
                    <w:right w:val="none" w:sz="0" w:space="0" w:color="auto"/>
                  </w:divBdr>
                  <w:divsChild>
                    <w:div w:id="725568433">
                      <w:marLeft w:val="0"/>
                      <w:marRight w:val="0"/>
                      <w:marTop w:val="0"/>
                      <w:marBottom w:val="0"/>
                      <w:divBdr>
                        <w:top w:val="none" w:sz="0" w:space="0" w:color="auto"/>
                        <w:left w:val="none" w:sz="0" w:space="0" w:color="auto"/>
                        <w:bottom w:val="none" w:sz="0" w:space="0" w:color="auto"/>
                        <w:right w:val="none" w:sz="0" w:space="0" w:color="auto"/>
                      </w:divBdr>
                    </w:div>
                    <w:div w:id="1710762865">
                      <w:marLeft w:val="0"/>
                      <w:marRight w:val="0"/>
                      <w:marTop w:val="0"/>
                      <w:marBottom w:val="0"/>
                      <w:divBdr>
                        <w:top w:val="none" w:sz="0" w:space="0" w:color="auto"/>
                        <w:left w:val="none" w:sz="0" w:space="0" w:color="auto"/>
                        <w:bottom w:val="none" w:sz="0" w:space="0" w:color="auto"/>
                        <w:right w:val="none" w:sz="0" w:space="0" w:color="auto"/>
                      </w:divBdr>
                    </w:div>
                  </w:divsChild>
                </w:div>
                <w:div w:id="1767846904">
                  <w:marLeft w:val="0"/>
                  <w:marRight w:val="0"/>
                  <w:marTop w:val="0"/>
                  <w:marBottom w:val="0"/>
                  <w:divBdr>
                    <w:top w:val="none" w:sz="0" w:space="0" w:color="auto"/>
                    <w:left w:val="none" w:sz="0" w:space="0" w:color="auto"/>
                    <w:bottom w:val="none" w:sz="0" w:space="0" w:color="auto"/>
                    <w:right w:val="none" w:sz="0" w:space="0" w:color="auto"/>
                  </w:divBdr>
                  <w:divsChild>
                    <w:div w:id="832645723">
                      <w:marLeft w:val="0"/>
                      <w:marRight w:val="0"/>
                      <w:marTop w:val="0"/>
                      <w:marBottom w:val="0"/>
                      <w:divBdr>
                        <w:top w:val="none" w:sz="0" w:space="0" w:color="auto"/>
                        <w:left w:val="none" w:sz="0" w:space="0" w:color="auto"/>
                        <w:bottom w:val="none" w:sz="0" w:space="0" w:color="auto"/>
                        <w:right w:val="none" w:sz="0" w:space="0" w:color="auto"/>
                      </w:divBdr>
                      <w:divsChild>
                        <w:div w:id="1280793533">
                          <w:marLeft w:val="0"/>
                          <w:marRight w:val="0"/>
                          <w:marTop w:val="0"/>
                          <w:marBottom w:val="0"/>
                          <w:divBdr>
                            <w:top w:val="none" w:sz="0" w:space="0" w:color="auto"/>
                            <w:left w:val="none" w:sz="0" w:space="0" w:color="auto"/>
                            <w:bottom w:val="none" w:sz="0" w:space="0" w:color="auto"/>
                            <w:right w:val="none" w:sz="0" w:space="0" w:color="auto"/>
                          </w:divBdr>
                          <w:divsChild>
                            <w:div w:id="1309091518">
                              <w:marLeft w:val="5663"/>
                              <w:marRight w:val="0"/>
                              <w:marTop w:val="0"/>
                              <w:marBottom w:val="0"/>
                              <w:divBdr>
                                <w:top w:val="none" w:sz="0" w:space="0" w:color="auto"/>
                                <w:left w:val="none" w:sz="0" w:space="0" w:color="auto"/>
                                <w:bottom w:val="none" w:sz="0" w:space="0" w:color="auto"/>
                                <w:right w:val="none" w:sz="0" w:space="0" w:color="auto"/>
                              </w:divBdr>
                            </w:div>
                          </w:divsChild>
                        </w:div>
                        <w:div w:id="78256457">
                          <w:marLeft w:val="-14067"/>
                          <w:marRight w:val="322"/>
                          <w:marTop w:val="376"/>
                          <w:marBottom w:val="0"/>
                          <w:divBdr>
                            <w:top w:val="none" w:sz="0" w:space="0" w:color="auto"/>
                            <w:left w:val="none" w:sz="0" w:space="0" w:color="auto"/>
                            <w:bottom w:val="none" w:sz="0" w:space="0" w:color="auto"/>
                            <w:right w:val="none" w:sz="0" w:space="0" w:color="auto"/>
                          </w:divBdr>
                        </w:div>
                        <w:div w:id="4628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578">
                  <w:marLeft w:val="11"/>
                  <w:marRight w:val="11"/>
                  <w:marTop w:val="0"/>
                  <w:marBottom w:val="0"/>
                  <w:divBdr>
                    <w:top w:val="none" w:sz="0" w:space="0" w:color="auto"/>
                    <w:left w:val="none" w:sz="0" w:space="0" w:color="auto"/>
                    <w:bottom w:val="none" w:sz="0" w:space="0" w:color="auto"/>
                    <w:right w:val="none" w:sz="0" w:space="0" w:color="auto"/>
                  </w:divBdr>
                </w:div>
              </w:divsChild>
            </w:div>
            <w:div w:id="27143171">
              <w:marLeft w:val="0"/>
              <w:marRight w:val="0"/>
              <w:marTop w:val="0"/>
              <w:marBottom w:val="494"/>
              <w:divBdr>
                <w:top w:val="none" w:sz="0" w:space="0" w:color="auto"/>
                <w:left w:val="none" w:sz="0" w:space="0" w:color="auto"/>
                <w:bottom w:val="none" w:sz="0" w:space="0" w:color="auto"/>
                <w:right w:val="none" w:sz="0" w:space="0" w:color="auto"/>
              </w:divBdr>
              <w:divsChild>
                <w:div w:id="849180964">
                  <w:marLeft w:val="0"/>
                  <w:marRight w:val="0"/>
                  <w:marTop w:val="0"/>
                  <w:marBottom w:val="322"/>
                  <w:divBdr>
                    <w:top w:val="none" w:sz="0" w:space="0" w:color="auto"/>
                    <w:left w:val="none" w:sz="0" w:space="0" w:color="auto"/>
                    <w:bottom w:val="none" w:sz="0" w:space="0" w:color="auto"/>
                    <w:right w:val="none" w:sz="0" w:space="0" w:color="auto"/>
                  </w:divBdr>
                  <w:divsChild>
                    <w:div w:id="1633051421">
                      <w:marLeft w:val="0"/>
                      <w:marRight w:val="0"/>
                      <w:marTop w:val="0"/>
                      <w:marBottom w:val="0"/>
                      <w:divBdr>
                        <w:top w:val="none" w:sz="0" w:space="0" w:color="auto"/>
                        <w:left w:val="none" w:sz="0" w:space="0" w:color="auto"/>
                        <w:bottom w:val="none" w:sz="0" w:space="0" w:color="auto"/>
                        <w:right w:val="none" w:sz="0" w:space="0" w:color="auto"/>
                      </w:divBdr>
                    </w:div>
                    <w:div w:id="1785883370">
                      <w:marLeft w:val="0"/>
                      <w:marRight w:val="0"/>
                      <w:marTop w:val="688"/>
                      <w:marBottom w:val="322"/>
                      <w:divBdr>
                        <w:top w:val="single" w:sz="4" w:space="5" w:color="CDCDCD"/>
                        <w:left w:val="single" w:sz="4" w:space="0" w:color="CDCDCD"/>
                        <w:bottom w:val="single" w:sz="4" w:space="22" w:color="CDCDCD"/>
                        <w:right w:val="single" w:sz="4" w:space="0" w:color="CDCDCD"/>
                      </w:divBdr>
                      <w:divsChild>
                        <w:div w:id="498665862">
                          <w:marLeft w:val="0"/>
                          <w:marRight w:val="0"/>
                          <w:marTop w:val="0"/>
                          <w:marBottom w:val="752"/>
                          <w:divBdr>
                            <w:top w:val="none" w:sz="0" w:space="0" w:color="auto"/>
                            <w:left w:val="none" w:sz="0" w:space="0" w:color="auto"/>
                            <w:bottom w:val="none" w:sz="0" w:space="0" w:color="auto"/>
                            <w:right w:val="none" w:sz="0" w:space="0" w:color="auto"/>
                          </w:divBdr>
                          <w:divsChild>
                            <w:div w:id="107505182">
                              <w:marLeft w:val="0"/>
                              <w:marRight w:val="0"/>
                              <w:marTop w:val="0"/>
                              <w:marBottom w:val="0"/>
                              <w:divBdr>
                                <w:top w:val="none" w:sz="0" w:space="0" w:color="auto"/>
                                <w:left w:val="none" w:sz="0" w:space="0" w:color="auto"/>
                                <w:bottom w:val="none" w:sz="0" w:space="0" w:color="auto"/>
                                <w:right w:val="none" w:sz="0" w:space="0" w:color="auto"/>
                              </w:divBdr>
                            </w:div>
                            <w:div w:id="2110656324">
                              <w:marLeft w:val="0"/>
                              <w:marRight w:val="0"/>
                              <w:marTop w:val="0"/>
                              <w:marBottom w:val="0"/>
                              <w:divBdr>
                                <w:top w:val="none" w:sz="0" w:space="0" w:color="auto"/>
                                <w:left w:val="none" w:sz="0" w:space="0" w:color="auto"/>
                                <w:bottom w:val="none" w:sz="0" w:space="0" w:color="auto"/>
                                <w:right w:val="none" w:sz="0" w:space="0" w:color="auto"/>
                              </w:divBdr>
                              <w:divsChild>
                                <w:div w:id="1343892143">
                                  <w:marLeft w:val="0"/>
                                  <w:marRight w:val="0"/>
                                  <w:marTop w:val="0"/>
                                  <w:marBottom w:val="0"/>
                                  <w:divBdr>
                                    <w:top w:val="none" w:sz="0" w:space="0" w:color="auto"/>
                                    <w:left w:val="none" w:sz="0" w:space="0" w:color="auto"/>
                                    <w:bottom w:val="none" w:sz="0" w:space="0" w:color="auto"/>
                                    <w:right w:val="none" w:sz="0" w:space="0" w:color="auto"/>
                                  </w:divBdr>
                                  <w:divsChild>
                                    <w:div w:id="672533080">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989676307">
                                              <w:marLeft w:val="0"/>
                                              <w:marRight w:val="0"/>
                                              <w:marTop w:val="0"/>
                                              <w:marBottom w:val="0"/>
                                              <w:divBdr>
                                                <w:top w:val="none" w:sz="0" w:space="0" w:color="auto"/>
                                                <w:left w:val="none" w:sz="0" w:space="0" w:color="auto"/>
                                                <w:bottom w:val="none" w:sz="0" w:space="0" w:color="auto"/>
                                                <w:right w:val="none" w:sz="0" w:space="0" w:color="auto"/>
                                              </w:divBdr>
                                            </w:div>
                                            <w:div w:id="1017461882">
                                              <w:marLeft w:val="0"/>
                                              <w:marRight w:val="0"/>
                                              <w:marTop w:val="0"/>
                                              <w:marBottom w:val="0"/>
                                              <w:divBdr>
                                                <w:top w:val="none" w:sz="0" w:space="0" w:color="auto"/>
                                                <w:left w:val="none" w:sz="0" w:space="0" w:color="auto"/>
                                                <w:bottom w:val="none" w:sz="0" w:space="0" w:color="auto"/>
                                                <w:right w:val="none" w:sz="0" w:space="0" w:color="auto"/>
                                              </w:divBdr>
                                            </w:div>
                                            <w:div w:id="760755784">
                                              <w:marLeft w:val="0"/>
                                              <w:marRight w:val="0"/>
                                              <w:marTop w:val="0"/>
                                              <w:marBottom w:val="0"/>
                                              <w:divBdr>
                                                <w:top w:val="none" w:sz="0" w:space="0" w:color="auto"/>
                                                <w:left w:val="none" w:sz="0" w:space="0" w:color="auto"/>
                                                <w:bottom w:val="none" w:sz="0" w:space="0" w:color="auto"/>
                                                <w:right w:val="none" w:sz="0" w:space="0" w:color="auto"/>
                                              </w:divBdr>
                                            </w:div>
                                            <w:div w:id="1932808347">
                                              <w:marLeft w:val="0"/>
                                              <w:marRight w:val="0"/>
                                              <w:marTop w:val="0"/>
                                              <w:marBottom w:val="0"/>
                                              <w:divBdr>
                                                <w:top w:val="none" w:sz="0" w:space="0" w:color="auto"/>
                                                <w:left w:val="none" w:sz="0" w:space="0" w:color="auto"/>
                                                <w:bottom w:val="none" w:sz="0" w:space="0" w:color="auto"/>
                                                <w:right w:val="none" w:sz="0" w:space="0" w:color="auto"/>
                                              </w:divBdr>
                                            </w:div>
                                            <w:div w:id="1804154490">
                                              <w:marLeft w:val="0"/>
                                              <w:marRight w:val="0"/>
                                              <w:marTop w:val="0"/>
                                              <w:marBottom w:val="0"/>
                                              <w:divBdr>
                                                <w:top w:val="none" w:sz="0" w:space="0" w:color="auto"/>
                                                <w:left w:val="none" w:sz="0" w:space="0" w:color="auto"/>
                                                <w:bottom w:val="none" w:sz="0" w:space="0" w:color="auto"/>
                                                <w:right w:val="none" w:sz="0" w:space="0" w:color="auto"/>
                                              </w:divBdr>
                                            </w:div>
                                            <w:div w:id="21351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600">
                              <w:marLeft w:val="0"/>
                              <w:marRight w:val="0"/>
                              <w:marTop w:val="0"/>
                              <w:marBottom w:val="0"/>
                              <w:divBdr>
                                <w:top w:val="none" w:sz="0" w:space="0" w:color="auto"/>
                                <w:left w:val="none" w:sz="0" w:space="0" w:color="auto"/>
                                <w:bottom w:val="none" w:sz="0" w:space="0" w:color="auto"/>
                                <w:right w:val="none" w:sz="0" w:space="0" w:color="auto"/>
                              </w:divBdr>
                              <w:divsChild>
                                <w:div w:id="1185360008">
                                  <w:marLeft w:val="0"/>
                                  <w:marRight w:val="0"/>
                                  <w:marTop w:val="0"/>
                                  <w:marBottom w:val="0"/>
                                  <w:divBdr>
                                    <w:top w:val="none" w:sz="0" w:space="0" w:color="auto"/>
                                    <w:left w:val="none" w:sz="0" w:space="0" w:color="auto"/>
                                    <w:bottom w:val="none" w:sz="0" w:space="0" w:color="auto"/>
                                    <w:right w:val="none" w:sz="0" w:space="0" w:color="auto"/>
                                  </w:divBdr>
                                  <w:divsChild>
                                    <w:div w:id="1195657710">
                                      <w:marLeft w:val="0"/>
                                      <w:marRight w:val="0"/>
                                      <w:marTop w:val="0"/>
                                      <w:marBottom w:val="0"/>
                                      <w:divBdr>
                                        <w:top w:val="none" w:sz="0" w:space="0" w:color="auto"/>
                                        <w:left w:val="none" w:sz="0" w:space="0" w:color="auto"/>
                                        <w:bottom w:val="none" w:sz="0" w:space="0" w:color="auto"/>
                                        <w:right w:val="none" w:sz="0" w:space="0" w:color="auto"/>
                                      </w:divBdr>
                                      <w:divsChild>
                                        <w:div w:id="869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5258">
              <w:marLeft w:val="0"/>
              <w:marRight w:val="0"/>
              <w:marTop w:val="0"/>
              <w:marBottom w:val="161"/>
              <w:divBdr>
                <w:top w:val="single" w:sz="4" w:space="0" w:color="E0E0E0"/>
                <w:left w:val="single" w:sz="4" w:space="0" w:color="E0E0E0"/>
                <w:bottom w:val="single" w:sz="4" w:space="0" w:color="E0E0E0"/>
                <w:right w:val="single" w:sz="4" w:space="0" w:color="E0E0E0"/>
              </w:divBdr>
              <w:divsChild>
                <w:div w:id="1579704660">
                  <w:marLeft w:val="0"/>
                  <w:marRight w:val="0"/>
                  <w:marTop w:val="0"/>
                  <w:marBottom w:val="0"/>
                  <w:divBdr>
                    <w:top w:val="none" w:sz="0" w:space="0" w:color="auto"/>
                    <w:left w:val="none" w:sz="0" w:space="0" w:color="auto"/>
                    <w:bottom w:val="none" w:sz="0" w:space="0" w:color="auto"/>
                    <w:right w:val="none" w:sz="0" w:space="0" w:color="auto"/>
                  </w:divBdr>
                </w:div>
                <w:div w:id="980499675">
                  <w:marLeft w:val="0"/>
                  <w:marRight w:val="0"/>
                  <w:marTop w:val="0"/>
                  <w:marBottom w:val="0"/>
                  <w:divBdr>
                    <w:top w:val="none" w:sz="0" w:space="0" w:color="auto"/>
                    <w:left w:val="none" w:sz="0" w:space="0" w:color="auto"/>
                    <w:bottom w:val="none" w:sz="0" w:space="0" w:color="auto"/>
                    <w:right w:val="none" w:sz="0" w:space="0" w:color="auto"/>
                  </w:divBdr>
                </w:div>
              </w:divsChild>
            </w:div>
            <w:div w:id="1174804958">
              <w:marLeft w:val="0"/>
              <w:marRight w:val="0"/>
              <w:marTop w:val="0"/>
              <w:marBottom w:val="0"/>
              <w:divBdr>
                <w:top w:val="none" w:sz="0" w:space="0" w:color="auto"/>
                <w:left w:val="none" w:sz="0" w:space="0" w:color="auto"/>
                <w:bottom w:val="none" w:sz="0" w:space="0" w:color="auto"/>
                <w:right w:val="none" w:sz="0" w:space="0" w:color="auto"/>
              </w:divBdr>
              <w:divsChild>
                <w:div w:id="1252661078">
                  <w:marLeft w:val="0"/>
                  <w:marRight w:val="0"/>
                  <w:marTop w:val="0"/>
                  <w:marBottom w:val="0"/>
                  <w:divBdr>
                    <w:top w:val="none" w:sz="0" w:space="0" w:color="auto"/>
                    <w:left w:val="none" w:sz="0" w:space="0" w:color="auto"/>
                    <w:bottom w:val="none" w:sz="0" w:space="0" w:color="auto"/>
                    <w:right w:val="none" w:sz="0" w:space="0" w:color="auto"/>
                  </w:divBdr>
                </w:div>
                <w:div w:id="1070536513">
                  <w:marLeft w:val="0"/>
                  <w:marRight w:val="0"/>
                  <w:marTop w:val="0"/>
                  <w:marBottom w:val="0"/>
                  <w:divBdr>
                    <w:top w:val="none" w:sz="0" w:space="0" w:color="auto"/>
                    <w:left w:val="none" w:sz="0" w:space="0" w:color="auto"/>
                    <w:bottom w:val="none" w:sz="0" w:space="0" w:color="auto"/>
                    <w:right w:val="none" w:sz="0" w:space="0" w:color="auto"/>
                  </w:divBdr>
                </w:div>
                <w:div w:id="80605143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15637085">
      <w:bodyDiv w:val="1"/>
      <w:marLeft w:val="0"/>
      <w:marRight w:val="0"/>
      <w:marTop w:val="0"/>
      <w:marBottom w:val="0"/>
      <w:divBdr>
        <w:top w:val="none" w:sz="0" w:space="0" w:color="auto"/>
        <w:left w:val="none" w:sz="0" w:space="0" w:color="auto"/>
        <w:bottom w:val="none" w:sz="0" w:space="0" w:color="auto"/>
        <w:right w:val="none" w:sz="0" w:space="0" w:color="auto"/>
      </w:divBdr>
      <w:divsChild>
        <w:div w:id="2100367209">
          <w:marLeft w:val="215"/>
          <w:marRight w:val="215"/>
          <w:marTop w:val="0"/>
          <w:marBottom w:val="0"/>
          <w:divBdr>
            <w:top w:val="none" w:sz="0" w:space="0" w:color="auto"/>
            <w:left w:val="none" w:sz="0" w:space="0" w:color="auto"/>
            <w:bottom w:val="none" w:sz="0" w:space="0" w:color="auto"/>
            <w:right w:val="none" w:sz="0" w:space="0" w:color="auto"/>
          </w:divBdr>
          <w:divsChild>
            <w:div w:id="43455143">
              <w:marLeft w:val="0"/>
              <w:marRight w:val="0"/>
              <w:marTop w:val="107"/>
              <w:marBottom w:val="150"/>
              <w:divBdr>
                <w:top w:val="none" w:sz="0" w:space="0" w:color="auto"/>
                <w:left w:val="none" w:sz="0" w:space="0" w:color="auto"/>
                <w:bottom w:val="none" w:sz="0" w:space="0" w:color="auto"/>
                <w:right w:val="none" w:sz="0" w:space="0" w:color="auto"/>
              </w:divBdr>
              <w:divsChild>
                <w:div w:id="1410620866">
                  <w:marLeft w:val="11"/>
                  <w:marRight w:val="11"/>
                  <w:marTop w:val="11"/>
                  <w:marBottom w:val="11"/>
                  <w:divBdr>
                    <w:top w:val="none" w:sz="0" w:space="0" w:color="auto"/>
                    <w:left w:val="none" w:sz="0" w:space="0" w:color="auto"/>
                    <w:bottom w:val="none" w:sz="0" w:space="0" w:color="auto"/>
                    <w:right w:val="none" w:sz="0" w:space="0" w:color="auto"/>
                  </w:divBdr>
                  <w:divsChild>
                    <w:div w:id="954217361">
                      <w:marLeft w:val="0"/>
                      <w:marRight w:val="0"/>
                      <w:marTop w:val="0"/>
                      <w:marBottom w:val="0"/>
                      <w:divBdr>
                        <w:top w:val="none" w:sz="0" w:space="0" w:color="auto"/>
                        <w:left w:val="none" w:sz="0" w:space="0" w:color="auto"/>
                        <w:bottom w:val="none" w:sz="0" w:space="0" w:color="auto"/>
                        <w:right w:val="none" w:sz="0" w:space="0" w:color="auto"/>
                      </w:divBdr>
                    </w:div>
                    <w:div w:id="1192378351">
                      <w:marLeft w:val="0"/>
                      <w:marRight w:val="0"/>
                      <w:marTop w:val="0"/>
                      <w:marBottom w:val="0"/>
                      <w:divBdr>
                        <w:top w:val="none" w:sz="0" w:space="0" w:color="auto"/>
                        <w:left w:val="none" w:sz="0" w:space="0" w:color="auto"/>
                        <w:bottom w:val="none" w:sz="0" w:space="0" w:color="auto"/>
                        <w:right w:val="none" w:sz="0" w:space="0" w:color="auto"/>
                      </w:divBdr>
                    </w:div>
                  </w:divsChild>
                </w:div>
                <w:div w:id="1285313657">
                  <w:marLeft w:val="0"/>
                  <w:marRight w:val="0"/>
                  <w:marTop w:val="0"/>
                  <w:marBottom w:val="0"/>
                  <w:divBdr>
                    <w:top w:val="none" w:sz="0" w:space="0" w:color="auto"/>
                    <w:left w:val="none" w:sz="0" w:space="0" w:color="auto"/>
                    <w:bottom w:val="none" w:sz="0" w:space="0" w:color="auto"/>
                    <w:right w:val="none" w:sz="0" w:space="0" w:color="auto"/>
                  </w:divBdr>
                  <w:divsChild>
                    <w:div w:id="2102601526">
                      <w:marLeft w:val="0"/>
                      <w:marRight w:val="0"/>
                      <w:marTop w:val="0"/>
                      <w:marBottom w:val="0"/>
                      <w:divBdr>
                        <w:top w:val="none" w:sz="0" w:space="0" w:color="auto"/>
                        <w:left w:val="none" w:sz="0" w:space="0" w:color="auto"/>
                        <w:bottom w:val="none" w:sz="0" w:space="0" w:color="auto"/>
                        <w:right w:val="none" w:sz="0" w:space="0" w:color="auto"/>
                      </w:divBdr>
                      <w:divsChild>
                        <w:div w:id="1732079119">
                          <w:marLeft w:val="0"/>
                          <w:marRight w:val="0"/>
                          <w:marTop w:val="0"/>
                          <w:marBottom w:val="0"/>
                          <w:divBdr>
                            <w:top w:val="none" w:sz="0" w:space="0" w:color="auto"/>
                            <w:left w:val="none" w:sz="0" w:space="0" w:color="auto"/>
                            <w:bottom w:val="none" w:sz="0" w:space="0" w:color="auto"/>
                            <w:right w:val="none" w:sz="0" w:space="0" w:color="auto"/>
                          </w:divBdr>
                          <w:divsChild>
                            <w:div w:id="1897007444">
                              <w:marLeft w:val="5663"/>
                              <w:marRight w:val="0"/>
                              <w:marTop w:val="0"/>
                              <w:marBottom w:val="0"/>
                              <w:divBdr>
                                <w:top w:val="none" w:sz="0" w:space="0" w:color="auto"/>
                                <w:left w:val="none" w:sz="0" w:space="0" w:color="auto"/>
                                <w:bottom w:val="none" w:sz="0" w:space="0" w:color="auto"/>
                                <w:right w:val="none" w:sz="0" w:space="0" w:color="auto"/>
                              </w:divBdr>
                            </w:div>
                          </w:divsChild>
                        </w:div>
                        <w:div w:id="1264265594">
                          <w:marLeft w:val="-14067"/>
                          <w:marRight w:val="322"/>
                          <w:marTop w:val="376"/>
                          <w:marBottom w:val="0"/>
                          <w:divBdr>
                            <w:top w:val="none" w:sz="0" w:space="0" w:color="auto"/>
                            <w:left w:val="none" w:sz="0" w:space="0" w:color="auto"/>
                            <w:bottom w:val="none" w:sz="0" w:space="0" w:color="auto"/>
                            <w:right w:val="none" w:sz="0" w:space="0" w:color="auto"/>
                          </w:divBdr>
                        </w:div>
                        <w:div w:id="1215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684">
                  <w:marLeft w:val="11"/>
                  <w:marRight w:val="11"/>
                  <w:marTop w:val="0"/>
                  <w:marBottom w:val="0"/>
                  <w:divBdr>
                    <w:top w:val="none" w:sz="0" w:space="0" w:color="auto"/>
                    <w:left w:val="none" w:sz="0" w:space="0" w:color="auto"/>
                    <w:bottom w:val="none" w:sz="0" w:space="0" w:color="auto"/>
                    <w:right w:val="none" w:sz="0" w:space="0" w:color="auto"/>
                  </w:divBdr>
                </w:div>
              </w:divsChild>
            </w:div>
            <w:div w:id="218515662">
              <w:marLeft w:val="0"/>
              <w:marRight w:val="0"/>
              <w:marTop w:val="0"/>
              <w:marBottom w:val="494"/>
              <w:divBdr>
                <w:top w:val="none" w:sz="0" w:space="0" w:color="auto"/>
                <w:left w:val="none" w:sz="0" w:space="0" w:color="auto"/>
                <w:bottom w:val="none" w:sz="0" w:space="0" w:color="auto"/>
                <w:right w:val="none" w:sz="0" w:space="0" w:color="auto"/>
              </w:divBdr>
              <w:divsChild>
                <w:div w:id="2089879830">
                  <w:marLeft w:val="0"/>
                  <w:marRight w:val="0"/>
                  <w:marTop w:val="0"/>
                  <w:marBottom w:val="322"/>
                  <w:divBdr>
                    <w:top w:val="none" w:sz="0" w:space="0" w:color="auto"/>
                    <w:left w:val="none" w:sz="0" w:space="0" w:color="auto"/>
                    <w:bottom w:val="none" w:sz="0" w:space="0" w:color="auto"/>
                    <w:right w:val="none" w:sz="0" w:space="0" w:color="auto"/>
                  </w:divBdr>
                  <w:divsChild>
                    <w:div w:id="1375615611">
                      <w:marLeft w:val="0"/>
                      <w:marRight w:val="0"/>
                      <w:marTop w:val="0"/>
                      <w:marBottom w:val="0"/>
                      <w:divBdr>
                        <w:top w:val="none" w:sz="0" w:space="0" w:color="auto"/>
                        <w:left w:val="none" w:sz="0" w:space="0" w:color="auto"/>
                        <w:bottom w:val="none" w:sz="0" w:space="0" w:color="auto"/>
                        <w:right w:val="none" w:sz="0" w:space="0" w:color="auto"/>
                      </w:divBdr>
                    </w:div>
                    <w:div w:id="835194757">
                      <w:marLeft w:val="0"/>
                      <w:marRight w:val="0"/>
                      <w:marTop w:val="688"/>
                      <w:marBottom w:val="322"/>
                      <w:divBdr>
                        <w:top w:val="single" w:sz="4" w:space="5" w:color="CDCDCD"/>
                        <w:left w:val="single" w:sz="4" w:space="0" w:color="CDCDCD"/>
                        <w:bottom w:val="single" w:sz="4" w:space="22" w:color="CDCDCD"/>
                        <w:right w:val="single" w:sz="4" w:space="0" w:color="CDCDCD"/>
                      </w:divBdr>
                      <w:divsChild>
                        <w:div w:id="1474561462">
                          <w:marLeft w:val="0"/>
                          <w:marRight w:val="0"/>
                          <w:marTop w:val="0"/>
                          <w:marBottom w:val="752"/>
                          <w:divBdr>
                            <w:top w:val="none" w:sz="0" w:space="0" w:color="auto"/>
                            <w:left w:val="none" w:sz="0" w:space="0" w:color="auto"/>
                            <w:bottom w:val="none" w:sz="0" w:space="0" w:color="auto"/>
                            <w:right w:val="none" w:sz="0" w:space="0" w:color="auto"/>
                          </w:divBdr>
                          <w:divsChild>
                            <w:div w:id="321810715">
                              <w:marLeft w:val="0"/>
                              <w:marRight w:val="0"/>
                              <w:marTop w:val="0"/>
                              <w:marBottom w:val="0"/>
                              <w:divBdr>
                                <w:top w:val="none" w:sz="0" w:space="0" w:color="auto"/>
                                <w:left w:val="none" w:sz="0" w:space="0" w:color="auto"/>
                                <w:bottom w:val="none" w:sz="0" w:space="0" w:color="auto"/>
                                <w:right w:val="none" w:sz="0" w:space="0" w:color="auto"/>
                              </w:divBdr>
                            </w:div>
                            <w:div w:id="1997999336">
                              <w:marLeft w:val="0"/>
                              <w:marRight w:val="0"/>
                              <w:marTop w:val="0"/>
                              <w:marBottom w:val="0"/>
                              <w:divBdr>
                                <w:top w:val="none" w:sz="0" w:space="0" w:color="auto"/>
                                <w:left w:val="none" w:sz="0" w:space="0" w:color="auto"/>
                                <w:bottom w:val="none" w:sz="0" w:space="0" w:color="auto"/>
                                <w:right w:val="none" w:sz="0" w:space="0" w:color="auto"/>
                              </w:divBdr>
                              <w:divsChild>
                                <w:div w:id="1673798301">
                                  <w:marLeft w:val="0"/>
                                  <w:marRight w:val="0"/>
                                  <w:marTop w:val="0"/>
                                  <w:marBottom w:val="0"/>
                                  <w:divBdr>
                                    <w:top w:val="none" w:sz="0" w:space="0" w:color="auto"/>
                                    <w:left w:val="none" w:sz="0" w:space="0" w:color="auto"/>
                                    <w:bottom w:val="none" w:sz="0" w:space="0" w:color="auto"/>
                                    <w:right w:val="none" w:sz="0" w:space="0" w:color="auto"/>
                                  </w:divBdr>
                                  <w:divsChild>
                                    <w:div w:id="1280599160">
                                      <w:marLeft w:val="0"/>
                                      <w:marRight w:val="0"/>
                                      <w:marTop w:val="0"/>
                                      <w:marBottom w:val="0"/>
                                      <w:divBdr>
                                        <w:top w:val="none" w:sz="0" w:space="0" w:color="auto"/>
                                        <w:left w:val="none" w:sz="0" w:space="0" w:color="auto"/>
                                        <w:bottom w:val="none" w:sz="0" w:space="0" w:color="auto"/>
                                        <w:right w:val="none" w:sz="0" w:space="0" w:color="auto"/>
                                      </w:divBdr>
                                      <w:divsChild>
                                        <w:div w:id="874073712">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
                                            <w:div w:id="2111968675">
                                              <w:marLeft w:val="0"/>
                                              <w:marRight w:val="0"/>
                                              <w:marTop w:val="0"/>
                                              <w:marBottom w:val="0"/>
                                              <w:divBdr>
                                                <w:top w:val="none" w:sz="0" w:space="0" w:color="auto"/>
                                                <w:left w:val="none" w:sz="0" w:space="0" w:color="auto"/>
                                                <w:bottom w:val="none" w:sz="0" w:space="0" w:color="auto"/>
                                                <w:right w:val="none" w:sz="0" w:space="0" w:color="auto"/>
                                              </w:divBdr>
                                            </w:div>
                                            <w:div w:id="613559085">
                                              <w:marLeft w:val="0"/>
                                              <w:marRight w:val="0"/>
                                              <w:marTop w:val="0"/>
                                              <w:marBottom w:val="0"/>
                                              <w:divBdr>
                                                <w:top w:val="inset" w:sz="2" w:space="0" w:color="auto"/>
                                                <w:left w:val="inset" w:sz="2" w:space="1" w:color="auto"/>
                                                <w:bottom w:val="inset" w:sz="2" w:space="0" w:color="auto"/>
                                                <w:right w:val="inset" w:sz="2" w:space="1" w:color="auto"/>
                                              </w:divBdr>
                                            </w:div>
                                            <w:div w:id="2046053251">
                                              <w:marLeft w:val="0"/>
                                              <w:marRight w:val="0"/>
                                              <w:marTop w:val="0"/>
                                              <w:marBottom w:val="0"/>
                                              <w:divBdr>
                                                <w:top w:val="none" w:sz="0" w:space="0" w:color="auto"/>
                                                <w:left w:val="none" w:sz="0" w:space="0" w:color="auto"/>
                                                <w:bottom w:val="none" w:sz="0" w:space="0" w:color="auto"/>
                                                <w:right w:val="none" w:sz="0" w:space="0" w:color="auto"/>
                                              </w:divBdr>
                                            </w:div>
                                            <w:div w:id="242302483">
                                              <w:marLeft w:val="0"/>
                                              <w:marRight w:val="0"/>
                                              <w:marTop w:val="0"/>
                                              <w:marBottom w:val="0"/>
                                              <w:divBdr>
                                                <w:top w:val="none" w:sz="0" w:space="0" w:color="auto"/>
                                                <w:left w:val="none" w:sz="0" w:space="0" w:color="auto"/>
                                                <w:bottom w:val="none" w:sz="0" w:space="0" w:color="auto"/>
                                                <w:right w:val="none" w:sz="0" w:space="0" w:color="auto"/>
                                              </w:divBdr>
                                            </w:div>
                                            <w:div w:id="1755736054">
                                              <w:marLeft w:val="0"/>
                                              <w:marRight w:val="0"/>
                                              <w:marTop w:val="0"/>
                                              <w:marBottom w:val="0"/>
                                              <w:divBdr>
                                                <w:top w:val="none" w:sz="0" w:space="0" w:color="auto"/>
                                                <w:left w:val="none" w:sz="0" w:space="0" w:color="auto"/>
                                                <w:bottom w:val="none" w:sz="0" w:space="0" w:color="auto"/>
                                                <w:right w:val="none" w:sz="0" w:space="0" w:color="auto"/>
                                              </w:divBdr>
                                            </w:div>
                                            <w:div w:id="1909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4205">
                              <w:marLeft w:val="0"/>
                              <w:marRight w:val="0"/>
                              <w:marTop w:val="0"/>
                              <w:marBottom w:val="0"/>
                              <w:divBdr>
                                <w:top w:val="none" w:sz="0" w:space="0" w:color="auto"/>
                                <w:left w:val="none" w:sz="0" w:space="0" w:color="auto"/>
                                <w:bottom w:val="none" w:sz="0" w:space="0" w:color="auto"/>
                                <w:right w:val="none" w:sz="0" w:space="0" w:color="auto"/>
                              </w:divBdr>
                              <w:divsChild>
                                <w:div w:id="868568097">
                                  <w:marLeft w:val="0"/>
                                  <w:marRight w:val="0"/>
                                  <w:marTop w:val="0"/>
                                  <w:marBottom w:val="0"/>
                                  <w:divBdr>
                                    <w:top w:val="none" w:sz="0" w:space="0" w:color="auto"/>
                                    <w:left w:val="none" w:sz="0" w:space="0" w:color="auto"/>
                                    <w:bottom w:val="none" w:sz="0" w:space="0" w:color="auto"/>
                                    <w:right w:val="none" w:sz="0" w:space="0" w:color="auto"/>
                                  </w:divBdr>
                                  <w:divsChild>
                                    <w:div w:id="448164600">
                                      <w:marLeft w:val="0"/>
                                      <w:marRight w:val="0"/>
                                      <w:marTop w:val="0"/>
                                      <w:marBottom w:val="0"/>
                                      <w:divBdr>
                                        <w:top w:val="none" w:sz="0" w:space="0" w:color="auto"/>
                                        <w:left w:val="none" w:sz="0" w:space="0" w:color="auto"/>
                                        <w:bottom w:val="none" w:sz="0" w:space="0" w:color="auto"/>
                                        <w:right w:val="none" w:sz="0" w:space="0" w:color="auto"/>
                                      </w:divBdr>
                                      <w:divsChild>
                                        <w:div w:id="8853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878097">
              <w:marLeft w:val="0"/>
              <w:marRight w:val="0"/>
              <w:marTop w:val="0"/>
              <w:marBottom w:val="161"/>
              <w:divBdr>
                <w:top w:val="single" w:sz="4" w:space="0" w:color="E0E0E0"/>
                <w:left w:val="single" w:sz="4" w:space="0" w:color="E0E0E0"/>
                <w:bottom w:val="single" w:sz="4" w:space="0" w:color="E0E0E0"/>
                <w:right w:val="single" w:sz="4" w:space="0" w:color="E0E0E0"/>
              </w:divBdr>
              <w:divsChild>
                <w:div w:id="1292052251">
                  <w:marLeft w:val="0"/>
                  <w:marRight w:val="0"/>
                  <w:marTop w:val="0"/>
                  <w:marBottom w:val="0"/>
                  <w:divBdr>
                    <w:top w:val="none" w:sz="0" w:space="0" w:color="auto"/>
                    <w:left w:val="none" w:sz="0" w:space="0" w:color="auto"/>
                    <w:bottom w:val="none" w:sz="0" w:space="0" w:color="auto"/>
                    <w:right w:val="none" w:sz="0" w:space="0" w:color="auto"/>
                  </w:divBdr>
                </w:div>
                <w:div w:id="1137457285">
                  <w:marLeft w:val="0"/>
                  <w:marRight w:val="0"/>
                  <w:marTop w:val="0"/>
                  <w:marBottom w:val="0"/>
                  <w:divBdr>
                    <w:top w:val="none" w:sz="0" w:space="0" w:color="auto"/>
                    <w:left w:val="none" w:sz="0" w:space="0" w:color="auto"/>
                    <w:bottom w:val="none" w:sz="0" w:space="0" w:color="auto"/>
                    <w:right w:val="none" w:sz="0" w:space="0" w:color="auto"/>
                  </w:divBdr>
                </w:div>
              </w:divsChild>
            </w:div>
            <w:div w:id="1048185306">
              <w:marLeft w:val="0"/>
              <w:marRight w:val="0"/>
              <w:marTop w:val="0"/>
              <w:marBottom w:val="0"/>
              <w:divBdr>
                <w:top w:val="none" w:sz="0" w:space="0" w:color="auto"/>
                <w:left w:val="none" w:sz="0" w:space="0" w:color="auto"/>
                <w:bottom w:val="none" w:sz="0" w:space="0" w:color="auto"/>
                <w:right w:val="none" w:sz="0" w:space="0" w:color="auto"/>
              </w:divBdr>
              <w:divsChild>
                <w:div w:id="1148479536">
                  <w:marLeft w:val="0"/>
                  <w:marRight w:val="0"/>
                  <w:marTop w:val="0"/>
                  <w:marBottom w:val="0"/>
                  <w:divBdr>
                    <w:top w:val="none" w:sz="0" w:space="0" w:color="auto"/>
                    <w:left w:val="none" w:sz="0" w:space="0" w:color="auto"/>
                    <w:bottom w:val="none" w:sz="0" w:space="0" w:color="auto"/>
                    <w:right w:val="none" w:sz="0" w:space="0" w:color="auto"/>
                  </w:divBdr>
                </w:div>
                <w:div w:id="402148596">
                  <w:marLeft w:val="0"/>
                  <w:marRight w:val="0"/>
                  <w:marTop w:val="0"/>
                  <w:marBottom w:val="0"/>
                  <w:divBdr>
                    <w:top w:val="none" w:sz="0" w:space="0" w:color="auto"/>
                    <w:left w:val="none" w:sz="0" w:space="0" w:color="auto"/>
                    <w:bottom w:val="none" w:sz="0" w:space="0" w:color="auto"/>
                    <w:right w:val="none" w:sz="0" w:space="0" w:color="auto"/>
                  </w:divBdr>
                </w:div>
                <w:div w:id="74811428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124">
      <w:bodyDiv w:val="1"/>
      <w:marLeft w:val="0"/>
      <w:marRight w:val="0"/>
      <w:marTop w:val="0"/>
      <w:marBottom w:val="0"/>
      <w:divBdr>
        <w:top w:val="none" w:sz="0" w:space="0" w:color="auto"/>
        <w:left w:val="none" w:sz="0" w:space="0" w:color="auto"/>
        <w:bottom w:val="none" w:sz="0" w:space="0" w:color="auto"/>
        <w:right w:val="none" w:sz="0" w:space="0" w:color="auto"/>
      </w:divBdr>
      <w:divsChild>
        <w:div w:id="2115395149">
          <w:marLeft w:val="215"/>
          <w:marRight w:val="215"/>
          <w:marTop w:val="0"/>
          <w:marBottom w:val="0"/>
          <w:divBdr>
            <w:top w:val="none" w:sz="0" w:space="0" w:color="auto"/>
            <w:left w:val="none" w:sz="0" w:space="0" w:color="auto"/>
            <w:bottom w:val="none" w:sz="0" w:space="0" w:color="auto"/>
            <w:right w:val="none" w:sz="0" w:space="0" w:color="auto"/>
          </w:divBdr>
          <w:divsChild>
            <w:div w:id="551580217">
              <w:marLeft w:val="0"/>
              <w:marRight w:val="0"/>
              <w:marTop w:val="107"/>
              <w:marBottom w:val="150"/>
              <w:divBdr>
                <w:top w:val="none" w:sz="0" w:space="0" w:color="auto"/>
                <w:left w:val="none" w:sz="0" w:space="0" w:color="auto"/>
                <w:bottom w:val="none" w:sz="0" w:space="0" w:color="auto"/>
                <w:right w:val="none" w:sz="0" w:space="0" w:color="auto"/>
              </w:divBdr>
              <w:divsChild>
                <w:div w:id="554318700">
                  <w:marLeft w:val="11"/>
                  <w:marRight w:val="11"/>
                  <w:marTop w:val="11"/>
                  <w:marBottom w:val="11"/>
                  <w:divBdr>
                    <w:top w:val="none" w:sz="0" w:space="0" w:color="auto"/>
                    <w:left w:val="none" w:sz="0" w:space="0" w:color="auto"/>
                    <w:bottom w:val="none" w:sz="0" w:space="0" w:color="auto"/>
                    <w:right w:val="none" w:sz="0" w:space="0" w:color="auto"/>
                  </w:divBdr>
                  <w:divsChild>
                    <w:div w:id="1421373018">
                      <w:marLeft w:val="0"/>
                      <w:marRight w:val="0"/>
                      <w:marTop w:val="0"/>
                      <w:marBottom w:val="0"/>
                      <w:divBdr>
                        <w:top w:val="none" w:sz="0" w:space="0" w:color="auto"/>
                        <w:left w:val="none" w:sz="0" w:space="0" w:color="auto"/>
                        <w:bottom w:val="none" w:sz="0" w:space="0" w:color="auto"/>
                        <w:right w:val="none" w:sz="0" w:space="0" w:color="auto"/>
                      </w:divBdr>
                    </w:div>
                    <w:div w:id="175776591">
                      <w:marLeft w:val="0"/>
                      <w:marRight w:val="0"/>
                      <w:marTop w:val="0"/>
                      <w:marBottom w:val="0"/>
                      <w:divBdr>
                        <w:top w:val="none" w:sz="0" w:space="0" w:color="auto"/>
                        <w:left w:val="none" w:sz="0" w:space="0" w:color="auto"/>
                        <w:bottom w:val="none" w:sz="0" w:space="0" w:color="auto"/>
                        <w:right w:val="none" w:sz="0" w:space="0" w:color="auto"/>
                      </w:divBdr>
                    </w:div>
                  </w:divsChild>
                </w:div>
                <w:div w:id="1120999673">
                  <w:marLeft w:val="0"/>
                  <w:marRight w:val="0"/>
                  <w:marTop w:val="0"/>
                  <w:marBottom w:val="0"/>
                  <w:divBdr>
                    <w:top w:val="none" w:sz="0" w:space="0" w:color="auto"/>
                    <w:left w:val="none" w:sz="0" w:space="0" w:color="auto"/>
                    <w:bottom w:val="none" w:sz="0" w:space="0" w:color="auto"/>
                    <w:right w:val="none" w:sz="0" w:space="0" w:color="auto"/>
                  </w:divBdr>
                  <w:divsChild>
                    <w:div w:id="1364667527">
                      <w:marLeft w:val="0"/>
                      <w:marRight w:val="0"/>
                      <w:marTop w:val="0"/>
                      <w:marBottom w:val="0"/>
                      <w:divBdr>
                        <w:top w:val="none" w:sz="0" w:space="0" w:color="auto"/>
                        <w:left w:val="none" w:sz="0" w:space="0" w:color="auto"/>
                        <w:bottom w:val="none" w:sz="0" w:space="0" w:color="auto"/>
                        <w:right w:val="none" w:sz="0" w:space="0" w:color="auto"/>
                      </w:divBdr>
                      <w:divsChild>
                        <w:div w:id="53161461">
                          <w:marLeft w:val="0"/>
                          <w:marRight w:val="0"/>
                          <w:marTop w:val="0"/>
                          <w:marBottom w:val="0"/>
                          <w:divBdr>
                            <w:top w:val="none" w:sz="0" w:space="0" w:color="auto"/>
                            <w:left w:val="none" w:sz="0" w:space="0" w:color="auto"/>
                            <w:bottom w:val="none" w:sz="0" w:space="0" w:color="auto"/>
                            <w:right w:val="none" w:sz="0" w:space="0" w:color="auto"/>
                          </w:divBdr>
                          <w:divsChild>
                            <w:div w:id="796797341">
                              <w:marLeft w:val="5663"/>
                              <w:marRight w:val="0"/>
                              <w:marTop w:val="0"/>
                              <w:marBottom w:val="0"/>
                              <w:divBdr>
                                <w:top w:val="none" w:sz="0" w:space="0" w:color="auto"/>
                                <w:left w:val="none" w:sz="0" w:space="0" w:color="auto"/>
                                <w:bottom w:val="none" w:sz="0" w:space="0" w:color="auto"/>
                                <w:right w:val="none" w:sz="0" w:space="0" w:color="auto"/>
                              </w:divBdr>
                            </w:div>
                          </w:divsChild>
                        </w:div>
                        <w:div w:id="367410669">
                          <w:marLeft w:val="-14067"/>
                          <w:marRight w:val="322"/>
                          <w:marTop w:val="376"/>
                          <w:marBottom w:val="0"/>
                          <w:divBdr>
                            <w:top w:val="none" w:sz="0" w:space="0" w:color="auto"/>
                            <w:left w:val="none" w:sz="0" w:space="0" w:color="auto"/>
                            <w:bottom w:val="none" w:sz="0" w:space="0" w:color="auto"/>
                            <w:right w:val="none" w:sz="0" w:space="0" w:color="auto"/>
                          </w:divBdr>
                        </w:div>
                        <w:div w:id="12773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862">
                  <w:marLeft w:val="11"/>
                  <w:marRight w:val="11"/>
                  <w:marTop w:val="0"/>
                  <w:marBottom w:val="0"/>
                  <w:divBdr>
                    <w:top w:val="none" w:sz="0" w:space="0" w:color="auto"/>
                    <w:left w:val="none" w:sz="0" w:space="0" w:color="auto"/>
                    <w:bottom w:val="none" w:sz="0" w:space="0" w:color="auto"/>
                    <w:right w:val="none" w:sz="0" w:space="0" w:color="auto"/>
                  </w:divBdr>
                </w:div>
              </w:divsChild>
            </w:div>
            <w:div w:id="1921672692">
              <w:marLeft w:val="0"/>
              <w:marRight w:val="0"/>
              <w:marTop w:val="0"/>
              <w:marBottom w:val="494"/>
              <w:divBdr>
                <w:top w:val="none" w:sz="0" w:space="0" w:color="auto"/>
                <w:left w:val="none" w:sz="0" w:space="0" w:color="auto"/>
                <w:bottom w:val="none" w:sz="0" w:space="0" w:color="auto"/>
                <w:right w:val="none" w:sz="0" w:space="0" w:color="auto"/>
              </w:divBdr>
              <w:divsChild>
                <w:div w:id="1005401875">
                  <w:marLeft w:val="0"/>
                  <w:marRight w:val="0"/>
                  <w:marTop w:val="0"/>
                  <w:marBottom w:val="322"/>
                  <w:divBdr>
                    <w:top w:val="none" w:sz="0" w:space="0" w:color="auto"/>
                    <w:left w:val="none" w:sz="0" w:space="0" w:color="auto"/>
                    <w:bottom w:val="none" w:sz="0" w:space="0" w:color="auto"/>
                    <w:right w:val="none" w:sz="0" w:space="0" w:color="auto"/>
                  </w:divBdr>
                  <w:divsChild>
                    <w:div w:id="812060002">
                      <w:marLeft w:val="0"/>
                      <w:marRight w:val="0"/>
                      <w:marTop w:val="0"/>
                      <w:marBottom w:val="0"/>
                      <w:divBdr>
                        <w:top w:val="none" w:sz="0" w:space="0" w:color="auto"/>
                        <w:left w:val="none" w:sz="0" w:space="0" w:color="auto"/>
                        <w:bottom w:val="none" w:sz="0" w:space="0" w:color="auto"/>
                        <w:right w:val="none" w:sz="0" w:space="0" w:color="auto"/>
                      </w:divBdr>
                    </w:div>
                    <w:div w:id="450247809">
                      <w:marLeft w:val="0"/>
                      <w:marRight w:val="0"/>
                      <w:marTop w:val="688"/>
                      <w:marBottom w:val="322"/>
                      <w:divBdr>
                        <w:top w:val="single" w:sz="4" w:space="5" w:color="CDCDCD"/>
                        <w:left w:val="single" w:sz="4" w:space="0" w:color="CDCDCD"/>
                        <w:bottom w:val="single" w:sz="4" w:space="22" w:color="CDCDCD"/>
                        <w:right w:val="single" w:sz="4" w:space="0" w:color="CDCDCD"/>
                      </w:divBdr>
                      <w:divsChild>
                        <w:div w:id="514463886">
                          <w:marLeft w:val="0"/>
                          <w:marRight w:val="0"/>
                          <w:marTop w:val="0"/>
                          <w:marBottom w:val="752"/>
                          <w:divBdr>
                            <w:top w:val="none" w:sz="0" w:space="0" w:color="auto"/>
                            <w:left w:val="none" w:sz="0" w:space="0" w:color="auto"/>
                            <w:bottom w:val="none" w:sz="0" w:space="0" w:color="auto"/>
                            <w:right w:val="none" w:sz="0" w:space="0" w:color="auto"/>
                          </w:divBdr>
                          <w:divsChild>
                            <w:div w:id="2103141762">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sChild>
                                <w:div w:id="1519810028">
                                  <w:marLeft w:val="0"/>
                                  <w:marRight w:val="0"/>
                                  <w:marTop w:val="0"/>
                                  <w:marBottom w:val="0"/>
                                  <w:divBdr>
                                    <w:top w:val="none" w:sz="0" w:space="0" w:color="auto"/>
                                    <w:left w:val="none" w:sz="0" w:space="0" w:color="auto"/>
                                    <w:bottom w:val="none" w:sz="0" w:space="0" w:color="auto"/>
                                    <w:right w:val="none" w:sz="0" w:space="0" w:color="auto"/>
                                  </w:divBdr>
                                  <w:divsChild>
                                    <w:div w:id="1676374073">
                                      <w:marLeft w:val="0"/>
                                      <w:marRight w:val="0"/>
                                      <w:marTop w:val="0"/>
                                      <w:marBottom w:val="0"/>
                                      <w:divBdr>
                                        <w:top w:val="none" w:sz="0" w:space="0" w:color="auto"/>
                                        <w:left w:val="none" w:sz="0" w:space="0" w:color="auto"/>
                                        <w:bottom w:val="none" w:sz="0" w:space="0" w:color="auto"/>
                                        <w:right w:val="none" w:sz="0" w:space="0" w:color="auto"/>
                                      </w:divBdr>
                                      <w:divsChild>
                                        <w:div w:id="967662187">
                                          <w:marLeft w:val="0"/>
                                          <w:marRight w:val="0"/>
                                          <w:marTop w:val="0"/>
                                          <w:marBottom w:val="0"/>
                                          <w:divBdr>
                                            <w:top w:val="none" w:sz="0" w:space="0" w:color="auto"/>
                                            <w:left w:val="none" w:sz="0" w:space="0" w:color="auto"/>
                                            <w:bottom w:val="none" w:sz="0" w:space="0" w:color="auto"/>
                                            <w:right w:val="none" w:sz="0" w:space="0" w:color="auto"/>
                                          </w:divBdr>
                                          <w:divsChild>
                                            <w:div w:id="1668747110">
                                              <w:marLeft w:val="0"/>
                                              <w:marRight w:val="0"/>
                                              <w:marTop w:val="0"/>
                                              <w:marBottom w:val="0"/>
                                              <w:divBdr>
                                                <w:top w:val="none" w:sz="0" w:space="0" w:color="auto"/>
                                                <w:left w:val="none" w:sz="0" w:space="0" w:color="auto"/>
                                                <w:bottom w:val="none" w:sz="0" w:space="0" w:color="auto"/>
                                                <w:right w:val="none" w:sz="0" w:space="0" w:color="auto"/>
                                              </w:divBdr>
                                            </w:div>
                                            <w:div w:id="9953012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547181184">
                              <w:marLeft w:val="0"/>
                              <w:marRight w:val="0"/>
                              <w:marTop w:val="0"/>
                              <w:marBottom w:val="0"/>
                              <w:divBdr>
                                <w:top w:val="none" w:sz="0" w:space="0" w:color="auto"/>
                                <w:left w:val="none" w:sz="0" w:space="0" w:color="auto"/>
                                <w:bottom w:val="none" w:sz="0" w:space="0" w:color="auto"/>
                                <w:right w:val="none" w:sz="0" w:space="0" w:color="auto"/>
                              </w:divBdr>
                              <w:divsChild>
                                <w:div w:id="695927082">
                                  <w:marLeft w:val="0"/>
                                  <w:marRight w:val="0"/>
                                  <w:marTop w:val="0"/>
                                  <w:marBottom w:val="0"/>
                                  <w:divBdr>
                                    <w:top w:val="none" w:sz="0" w:space="0" w:color="auto"/>
                                    <w:left w:val="none" w:sz="0" w:space="0" w:color="auto"/>
                                    <w:bottom w:val="none" w:sz="0" w:space="0" w:color="auto"/>
                                    <w:right w:val="none" w:sz="0" w:space="0" w:color="auto"/>
                                  </w:divBdr>
                                  <w:divsChild>
                                    <w:div w:id="1765374078">
                                      <w:marLeft w:val="0"/>
                                      <w:marRight w:val="0"/>
                                      <w:marTop w:val="0"/>
                                      <w:marBottom w:val="0"/>
                                      <w:divBdr>
                                        <w:top w:val="none" w:sz="0" w:space="0" w:color="auto"/>
                                        <w:left w:val="none" w:sz="0" w:space="0" w:color="auto"/>
                                        <w:bottom w:val="none" w:sz="0" w:space="0" w:color="auto"/>
                                        <w:right w:val="none" w:sz="0" w:space="0" w:color="auto"/>
                                      </w:divBdr>
                                      <w:divsChild>
                                        <w:div w:id="1284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786192">
              <w:marLeft w:val="0"/>
              <w:marRight w:val="0"/>
              <w:marTop w:val="0"/>
              <w:marBottom w:val="161"/>
              <w:divBdr>
                <w:top w:val="single" w:sz="4" w:space="0" w:color="E0E0E0"/>
                <w:left w:val="single" w:sz="4" w:space="0" w:color="E0E0E0"/>
                <w:bottom w:val="single" w:sz="4" w:space="0" w:color="E0E0E0"/>
                <w:right w:val="single" w:sz="4" w:space="0" w:color="E0E0E0"/>
              </w:divBdr>
              <w:divsChild>
                <w:div w:id="1742680180">
                  <w:marLeft w:val="0"/>
                  <w:marRight w:val="0"/>
                  <w:marTop w:val="0"/>
                  <w:marBottom w:val="0"/>
                  <w:divBdr>
                    <w:top w:val="none" w:sz="0" w:space="0" w:color="auto"/>
                    <w:left w:val="none" w:sz="0" w:space="0" w:color="auto"/>
                    <w:bottom w:val="none" w:sz="0" w:space="0" w:color="auto"/>
                    <w:right w:val="none" w:sz="0" w:space="0" w:color="auto"/>
                  </w:divBdr>
                </w:div>
                <w:div w:id="896624244">
                  <w:marLeft w:val="0"/>
                  <w:marRight w:val="0"/>
                  <w:marTop w:val="0"/>
                  <w:marBottom w:val="0"/>
                  <w:divBdr>
                    <w:top w:val="none" w:sz="0" w:space="0" w:color="auto"/>
                    <w:left w:val="none" w:sz="0" w:space="0" w:color="auto"/>
                    <w:bottom w:val="none" w:sz="0" w:space="0" w:color="auto"/>
                    <w:right w:val="none" w:sz="0" w:space="0" w:color="auto"/>
                  </w:divBdr>
                </w:div>
              </w:divsChild>
            </w:div>
            <w:div w:id="255022956">
              <w:marLeft w:val="0"/>
              <w:marRight w:val="0"/>
              <w:marTop w:val="0"/>
              <w:marBottom w:val="0"/>
              <w:divBdr>
                <w:top w:val="none" w:sz="0" w:space="0" w:color="auto"/>
                <w:left w:val="none" w:sz="0" w:space="0" w:color="auto"/>
                <w:bottom w:val="none" w:sz="0" w:space="0" w:color="auto"/>
                <w:right w:val="none" w:sz="0" w:space="0" w:color="auto"/>
              </w:divBdr>
              <w:divsChild>
                <w:div w:id="1421412051">
                  <w:marLeft w:val="0"/>
                  <w:marRight w:val="0"/>
                  <w:marTop w:val="0"/>
                  <w:marBottom w:val="0"/>
                  <w:divBdr>
                    <w:top w:val="none" w:sz="0" w:space="0" w:color="auto"/>
                    <w:left w:val="none" w:sz="0" w:space="0" w:color="auto"/>
                    <w:bottom w:val="none" w:sz="0" w:space="0" w:color="auto"/>
                    <w:right w:val="none" w:sz="0" w:space="0" w:color="auto"/>
                  </w:divBdr>
                </w:div>
                <w:div w:id="1642030584">
                  <w:marLeft w:val="0"/>
                  <w:marRight w:val="0"/>
                  <w:marTop w:val="0"/>
                  <w:marBottom w:val="0"/>
                  <w:divBdr>
                    <w:top w:val="none" w:sz="0" w:space="0" w:color="auto"/>
                    <w:left w:val="none" w:sz="0" w:space="0" w:color="auto"/>
                    <w:bottom w:val="none" w:sz="0" w:space="0" w:color="auto"/>
                    <w:right w:val="none" w:sz="0" w:space="0" w:color="auto"/>
                  </w:divBdr>
                </w:div>
                <w:div w:id="16551794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2017-08-16T11:01:00Z</dcterms:created>
  <dcterms:modified xsi:type="dcterms:W3CDTF">2017-08-16T11:01:00Z</dcterms:modified>
</cp:coreProperties>
</file>