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F" w:rsidRDefault="006C3C1F" w:rsidP="006C3C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8816-2014 Брусья деревянные для стрелочных переводов. Технические условия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8816-2014</w:t>
      </w:r>
    </w:p>
    <w:p w:rsidR="006C3C1F" w:rsidRDefault="006C3C1F" w:rsidP="006C3C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6C3C1F" w:rsidRDefault="006C3C1F" w:rsidP="006C3C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БРУСЬЯ ДЕРЕВЯННЫЕ ДЛЯ СТРЕЛОЧНЫХ ПЕРЕВОДОВ</w:t>
      </w:r>
    </w:p>
    <w:p w:rsidR="006C3C1F" w:rsidRDefault="006C3C1F" w:rsidP="006C3C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6C3C1F" w:rsidRDefault="006C3C1F" w:rsidP="006C3C1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Switch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wooden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beams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45.080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2015-03-01</w:t>
      </w:r>
    </w:p>
    <w:p w:rsidR="006C3C1F" w:rsidRDefault="006C3C1F" w:rsidP="006C3C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Открытым акционерным обществом "Научно-исследовательский институт железнодорожного транспорта" (ОАО "ВНИИЖТ")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по переписке (протокол от 18 апреля 2014 г. N 66-П)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2"/>
        <w:gridCol w:w="2192"/>
        <w:gridCol w:w="4121"/>
      </w:tblGrid>
      <w:tr w:rsidR="006C3C1F" w:rsidTr="006C3C1F">
        <w:trPr>
          <w:trHeight w:val="15"/>
        </w:trPr>
        <w:tc>
          <w:tcPr>
            <w:tcW w:w="369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5AC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color w:val="2D2D2D"/>
                <w:sz w:val="23"/>
                <w:szCs w:val="23"/>
              </w:rPr>
              <w:br/>
            </w:r>
            <w:r w:rsidRPr="008C5AC4">
              <w:rPr>
                <w:sz w:val="23"/>
                <w:szCs w:val="23"/>
              </w:rPr>
              <w:t>МК (ИСО 3166) 004-97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6C3C1F" w:rsidTr="006C3C1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Минэкономразвития Украины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22 августа 2014 г. N 928-ст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8816-2014 введен в действие непосредственно в качестве национального стандарта Российской Федерации с 01 марта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Настоящий стандарт может быть применен на добровольной основе для соблюдения требований технических регламентов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"О безопасности инфраструктуры железнодорожного транспорта"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8816-2003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деревянные брусья для стрелочных переводов (далее - брусья), предназначенные для укладки в железнодорожные пути колеи 1520 мм со скоростями движения поездов не более 200 км/ч, и устанавливает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технические требования к ним.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12.1.005-88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12.1.007-76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12.3.009-76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12.3.034-84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Работы по защите древесины.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12.3.042-88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Деревообрабатывающее производство.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12.4.011-89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Система стандартов безопасности труда. Средства защиты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15.309-98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разработки и постановки продукции на производство. Испытания и приемка выпускаемой продукции. Основные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17.2.3.02-78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Охрана природы. Атмосфера. Правила установления допустимых выбросов вредных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омышленными предприятиями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Штангенциркули.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lastRenderedPageBreak/>
        <w:t>ГОСТ 2140-81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Видимые пороки древесины. Классификация, термины и определения, способы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3749-77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6782.1-75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древесины хвойных пород. Величина усушки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16369-96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4472-83) Пакеты транспортные лесоматериалов.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16588-91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(ИСО 4470-81)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деревянные детали. Методы определения влажности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Статистический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19041-85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Транспортные пакеты 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блок-пакеты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Пакетирование,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20022.3-75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Защита древесины.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Предпропиточная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подготовка накалыванием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20022.5-93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Защита древесины. Автоклавная пропитка маслянистыми защитными средствами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C5AC4">
        <w:rPr>
          <w:rFonts w:ascii="Arial" w:hAnsi="Arial" w:cs="Arial"/>
          <w:spacing w:val="2"/>
          <w:sz w:val="23"/>
          <w:szCs w:val="23"/>
        </w:rPr>
        <w:t>ГОСТ 20022.14-84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Защита древесины.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предпропиточной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влажности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переводные деревянные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установленной формы и размеров,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применяемая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качестве опор для стрелочных переводов железнодорожного пути.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обрезные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>: Брусья, пропиленные с четырех сторон.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>: Брусья, пропиленные с двух сторон.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непропитанные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>: Брусья, необработанные защитными средствами.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пропитанные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>: Брусья, обработанные защитными средствами.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наколотые брусья</w:t>
      </w:r>
      <w:r>
        <w:rPr>
          <w:rFonts w:ascii="Arial" w:hAnsi="Arial" w:cs="Arial"/>
          <w:color w:val="2D2D2D"/>
          <w:spacing w:val="2"/>
          <w:sz w:val="23"/>
          <w:szCs w:val="23"/>
        </w:rPr>
        <w:t>: Брусья, подвергнутые специальной обработке путем наколки с целью увеличения глубины пропитки защитными средствами.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верхняя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бруса</w:t>
      </w:r>
      <w:r>
        <w:rPr>
          <w:rFonts w:ascii="Arial" w:hAnsi="Arial" w:cs="Arial"/>
          <w:color w:val="2D2D2D"/>
          <w:spacing w:val="2"/>
          <w:sz w:val="23"/>
          <w:szCs w:val="23"/>
        </w:rPr>
        <w:t>: Пропиленная продольная горизонтальная поверхность бруса, имеющая меньшую ширину.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нижняя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бруса</w:t>
      </w:r>
      <w:r>
        <w:rPr>
          <w:rFonts w:ascii="Arial" w:hAnsi="Arial" w:cs="Arial"/>
          <w:color w:val="2D2D2D"/>
          <w:spacing w:val="2"/>
          <w:sz w:val="23"/>
          <w:szCs w:val="23"/>
        </w:rPr>
        <w:t>: Пропиленная продольная горизонтальная поверхность бруса, имеющая большую ширину.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боковая сторона бруса</w:t>
      </w:r>
      <w:r>
        <w:rPr>
          <w:rFonts w:ascii="Arial" w:hAnsi="Arial" w:cs="Arial"/>
          <w:color w:val="2D2D2D"/>
          <w:spacing w:val="2"/>
          <w:sz w:val="23"/>
          <w:szCs w:val="23"/>
        </w:rPr>
        <w:t>: Пропиленная продольная вертикальная поверхность бруса.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обзольная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часть бруса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Непропиленные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 поверхности бруса по верхней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боковой стороне.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пути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Совокупный эксплуатационный параметр пути, устанавливаемый в соответствии с классификацией железнодорожных линий, в зависимости от величин скорости движения поездов (км/ч)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грузонапряженности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(млн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км брутто/км в год) участка.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 по типам и основные параметры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Брусья в зависимости от формы поперечного сечения подразделяют на два вида: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обрезные брусья. Вид поперечного сечения обрезного бруса представлен на рисунке 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брусья. Вид поперечного сечения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бруса представлен на рисунке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Поперечное сечение бруса вида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А</w:t>
      </w:r>
      <w:proofErr w:type="gramEnd"/>
    </w:p>
    <w:p w:rsidR="006C3C1F" w:rsidRDefault="006C3C1F" w:rsidP="006C3C1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65045" cy="1690370"/>
            <wp:effectExtent l="19050" t="0" r="1905" b="0"/>
            <wp:docPr id="150" name="Рисунок 150" descr="ГОСТ 8816-2014 Брусья деревянные для стрелочных перевод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8816-2014 Брусья деревянные для стрелочных перевод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Поперечное сечение бруса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Поперечное сечение бруса вида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Б</w:t>
      </w:r>
      <w:proofErr w:type="gramEnd"/>
    </w:p>
    <w:p w:rsidR="006C3C1F" w:rsidRDefault="006C3C1F" w:rsidP="006C3C1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094865" cy="2339340"/>
            <wp:effectExtent l="19050" t="0" r="635" b="0"/>
            <wp:docPr id="151" name="Рисунок 151" descr="ГОСТ 8816-2014 Брусья деревянные для стрелочных перевод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8816-2014 Брусья деревянные для стрелочных перевод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Поперечное сечение бруса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применяемости брусья изготавливают трех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I - для путей 1 и 2 классов, а также для путей 3 класса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грузонапряженности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более 50 млн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км брутто/км в год при скоростях движения поездов более 100 км/ч;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II - для путей 3 и 4 классов, подъездных путей с интенсивной работой, приемоотправочных и сортировочных путей на станциях;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III - для любых путей 5 класса, в том числе станционных, малодеятельных подъездных и прочих путей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маневрово-вывозным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характером движения, а также для путей промышленных предприятий.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Основными параметрами, которые определяют тип бруса, являются размеры: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816-2014 Брусья деревянные для стрелочных переводов. Технические условия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8816-2014 Брусья деревянные для стрелочных переводов. Технические услов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8816-2014 Брусья деревянные для стрелочных переводов. Технические условия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8816-2014 Брусья деревянные для стрелочных переводов. Технические условия" style="width:10.0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8816-2014 Брусья деревянные для стрелочных перевод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5544"/>
      </w:tblGrid>
      <w:tr w:rsidR="006C3C1F" w:rsidTr="006C3C1F">
        <w:trPr>
          <w:trHeight w:val="15"/>
        </w:trPr>
        <w:tc>
          <w:tcPr>
            <w:tcW w:w="203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0" type="#_x0000_t75" alt="ГОСТ 8816-2014 Брусья деревянные для стрелочных переводов. Технические условия" style="width:10.05pt;height:14.25pt"/>
              </w:pic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</w:t>
            </w:r>
            <w:proofErr w:type="gramStart"/>
            <w:r>
              <w:rPr>
                <w:color w:val="2D2D2D"/>
                <w:sz w:val="23"/>
                <w:szCs w:val="23"/>
              </w:rPr>
              <w:t>верхней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6C3C1F" w:rsidTr="006C3C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1" type="#_x0000_t75" alt="ГОСТ 8816-2014 Брусья деревянные для стрелочных переводов. Технические условия" style="width:12.55pt;height:17.6pt"/>
              </w:pic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</w:t>
            </w:r>
            <w:proofErr w:type="gramStart"/>
            <w:r>
              <w:rPr>
                <w:color w:val="2D2D2D"/>
                <w:sz w:val="23"/>
                <w:szCs w:val="23"/>
              </w:rPr>
              <w:t>нижней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6C3C1F" w:rsidTr="006C3C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2" type="#_x0000_t75" alt="ГОСТ 8816-2014 Брусья деревянные для стрелочных переводов. Технические условия" style="width:15.05pt;height:17.6pt"/>
              </w:pic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по </w:t>
            </w:r>
            <w:proofErr w:type="spellStart"/>
            <w:r>
              <w:rPr>
                <w:color w:val="2D2D2D"/>
                <w:sz w:val="23"/>
                <w:szCs w:val="23"/>
              </w:rPr>
              <w:t>непропиленным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сторонам;</w:t>
            </w:r>
          </w:p>
        </w:tc>
      </w:tr>
      <w:tr w:rsidR="006C3C1F" w:rsidTr="006C3C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3" type="#_x0000_t75" alt="ГОСТ 8816-2014 Брусья деревянные для стрелочных переводов. Технические условия" style="width:10.05pt;height:12.55pt"/>
              </w:pic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толщина;</w:t>
            </w:r>
          </w:p>
        </w:tc>
      </w:tr>
      <w:tr w:rsidR="006C3C1F" w:rsidTr="006C3C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4" type="#_x0000_t75" alt="ГОСТ 8816-2014 Брусья деревянные для стрелочных переводов. Технические условия" style="width:14.25pt;height:17.6pt"/>
              </w:pic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пропиленных боковых сторон.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Верхнюю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бруса выполняют широкой (Ш), уширенной (У) и нормальной (Н).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 Размеры брусьев в поперечном сечении в зависимости от типа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1 - Номинальные размеры брусьев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5"/>
        <w:gridCol w:w="939"/>
        <w:gridCol w:w="1173"/>
        <w:gridCol w:w="1173"/>
        <w:gridCol w:w="1174"/>
        <w:gridCol w:w="1173"/>
        <w:gridCol w:w="1257"/>
        <w:gridCol w:w="1141"/>
      </w:tblGrid>
      <w:tr w:rsidR="006C3C1F" w:rsidTr="006C3C1F">
        <w:trPr>
          <w:trHeight w:val="15"/>
        </w:trPr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брусьев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5" type="#_x0000_t75" alt="ГОСТ 8816-2014 Брусья деревянные для стрелочных переводов. Технические условия" style="width:10.05pt;height:12.55pt"/>
              </w:pic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6" type="#_x0000_t75" alt="ГОСТ 8816-2014 Брусья деревянные для стрелочных переводов. Технические условия" style="width:10.0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7" type="#_x0000_t75" alt="ГОСТ 8816-2014 Брусья деревянные для стрелочных переводов. Технические условия" style="width:12.5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8" type="#_x0000_t75" alt="ГОСТ 8816-2014 Брусья деревянные для стрелочных переводов. Технические условия" style="width:15.05pt;height:17.6pt"/>
              </w:pict>
            </w:r>
            <w:r w:rsidR="006C3C1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39" type="#_x0000_t75" alt="ГОСТ 8816-2014 Брусья деревянные для стрелочных переводов. Технические условия" style="width:14.25pt;height:17.6pt"/>
              </w:pict>
            </w:r>
            <w:r w:rsidR="006C3C1F">
              <w:rPr>
                <w:color w:val="2D2D2D"/>
                <w:sz w:val="23"/>
                <w:szCs w:val="23"/>
              </w:rPr>
              <w:t>, не менее</w:t>
            </w:r>
          </w:p>
        </w:tc>
      </w:tr>
      <w:tr w:rsidR="006C3C1F" w:rsidTr="006C3C1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6C3C1F" w:rsidTr="006C3C1F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Размеры поперечных сечений брусьев установлены для древесины с абсолютной влажностью не более 22%.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 изготовлении брусьев с влажностью древесины более 22% номинальные размеры должны быть увеличены на припуск на усушку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5AC4">
              <w:rPr>
                <w:sz w:val="23"/>
                <w:szCs w:val="23"/>
              </w:rPr>
              <w:t>ГОСТ 6782.1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Брусья изготавливают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8816-2014 Брусья деревянные для стрелочных переводов. Технические условия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3,00 до 5,50 м включительно с градацией через 0,25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Конструктивные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5.1.1 Допускаемые отклонения размеров брусьев от номинальных значений не должны превышать значений, указанных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Допускаемые отклонения размеров брусьев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5"/>
        <w:gridCol w:w="3293"/>
        <w:gridCol w:w="3277"/>
      </w:tblGrid>
      <w:tr w:rsidR="006C3C1F" w:rsidTr="006C3C1F">
        <w:trPr>
          <w:trHeight w:val="15"/>
        </w:trPr>
        <w:tc>
          <w:tcPr>
            <w:tcW w:w="332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6C3C1F" w:rsidTr="006C3C1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размера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Допускаемое отклонение</w:t>
            </w:r>
          </w:p>
        </w:tc>
      </w:tr>
      <w:tr w:rsidR="006C3C1F" w:rsidTr="006C3C1F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сторону увеличения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сторону уменьшения</w:t>
            </w:r>
          </w:p>
        </w:tc>
      </w:tr>
      <w:tr w:rsidR="006C3C1F" w:rsidTr="006C3C1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41" type="#_x0000_t75" alt="ГОСТ 8816-2014 Брусья деревянные для стрелочных переводов. Технические условия" style="width:10.05pt;height:12.5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C3C1F" w:rsidTr="006C3C1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42" type="#_x0000_t75" alt="ГОСТ 8816-2014 Брусья деревянные для стрелочных переводов. Технические условия" style="width:12.5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C3C1F" w:rsidTr="006C3C1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lastRenderedPageBreak/>
              <w:pict>
                <v:shape id="_x0000_i1043" type="#_x0000_t75" alt="ГОСТ 8816-2014 Брусья деревянные для стрелочных переводов. Технические условия" style="width:10.05pt;height:14.2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величина размера должна быть не более величины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44" type="#_x0000_t75" alt="ГОСТ 8816-2014 Брусья деревянные для стрелочных переводов. Технические условия" style="width:12.5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C3C1F" w:rsidTr="006C3C1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9A423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A4237">
              <w:rPr>
                <w:color w:val="2D2D2D"/>
                <w:sz w:val="23"/>
                <w:szCs w:val="23"/>
              </w:rPr>
              <w:pict>
                <v:shape id="_x0000_i1045" type="#_x0000_t75" alt="ГОСТ 8816-2014 Брусья деревянные для стрелочных переводов. Технические условия" style="width:6.7pt;height:14.2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5.1.2 Верхняя и нижняя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бруса должны быть взаимно параллельны. Боковые стороны должны быть взаимно параллельны и перпендикулярны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верхней и нижней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Скос пропила по всей толщине бруса не должен быть более 10 мм.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боковых сторон,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которой не обеспечиваются отклонения размеров, указанных в таблице 2,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5.1.3 Торцы брусьев должны быть опилены перпендикулярно к продольной оси бруса. Скос пропила по толщине и ширине бруса не должен быть более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5.1.4 Кривизна простая (сложная) брусьев со стрелой прогиба в процентах от длины бруса должна быть, %,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5914"/>
      </w:tblGrid>
      <w:tr w:rsidR="006C3C1F" w:rsidTr="006C3C1F">
        <w:trPr>
          <w:trHeight w:val="15"/>
        </w:trPr>
        <w:tc>
          <w:tcPr>
            <w:tcW w:w="3142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(0,1)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пластям</w:t>
            </w:r>
            <w:proofErr w:type="spellEnd"/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6C3C1F" w:rsidTr="006C3C1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 (0,25)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боковым сторонам брусьев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6C3C1F" w:rsidTr="006C3C1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 (0,5)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боковым сторонам брусьев вида Б.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Непропиленные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брусьев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обзольные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 обрезных брусьев должны быть очищены от коры и луба.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5.1.6 Зарубы и запилы не допускаются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верхней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брусьев. На остальных поверхностях их величина должна быть не более 20 мм по глубине и 40 мм по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5.1.7 Сучки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ребристая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закомелистость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непропиленных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поверхностях должны быть срезаны вровень с поверхностью бруса, при этом срез должен быть плоским.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5.1.8 Заделка пороков древесины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Требования к сырью и материалам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Брусья изготавливают из древесины сосны, ели, пихты и лиственницы.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Качество древесины брусьев должно соответствовать требованиям, указанным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Требования к качеству материала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6"/>
        <w:gridCol w:w="1208"/>
        <w:gridCol w:w="1394"/>
        <w:gridCol w:w="5237"/>
      </w:tblGrid>
      <w:tr w:rsidR="006C3C1F" w:rsidTr="006C3C1F">
        <w:trPr>
          <w:trHeight w:val="15"/>
        </w:trPr>
        <w:tc>
          <w:tcPr>
            <w:tcW w:w="166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Пороки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5AC4">
              <w:rPr>
                <w:sz w:val="23"/>
                <w:szCs w:val="23"/>
              </w:rPr>
              <w:t>ГОСТ 2140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ограничения пороков древесины</w:t>
            </w:r>
          </w:p>
        </w:tc>
      </w:tr>
      <w:tr w:rsidR="006C3C1F" w:rsidTr="006C3C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Сучки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здоровые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</w:t>
            </w:r>
            <w:proofErr w:type="gramStart"/>
            <w:r>
              <w:rPr>
                <w:color w:val="2D2D2D"/>
                <w:sz w:val="23"/>
                <w:szCs w:val="23"/>
              </w:rPr>
              <w:t>верхней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размером не более 50 мм, на остальных поверхностях - не более 80 мм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гнилые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табачные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Пасынок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Двойная сердцевина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C3C1F" w:rsidTr="006C3C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Гниль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ядровая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заболонная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наружная трухлявая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Грибные ядровые пятна (полосы)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размером не более 20% площади торцов,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боковых сторон соответственно</w:t>
            </w: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Ложное ядро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размером не более 30% торца по толщине и ширине с выходом только на боковые стороны размером не более 50% толщины бруса, считая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нижней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Прорость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допускается на верхней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. На остальных поверхностях допускается не более: длиной - 700 мм, шириной - 50 мм, глубиной - 20 мм.</w:t>
            </w: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Наклон волокон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отклонение волокон не более 10% прямого направления</w:t>
            </w:r>
          </w:p>
        </w:tc>
      </w:tr>
      <w:tr w:rsidR="006C3C1F" w:rsidTr="006C3C1F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Червоточина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3 шт. на 1 погонный метр длины бруса и глубиной не более 50 мм</w:t>
            </w:r>
          </w:p>
        </w:tc>
      </w:tr>
      <w:tr w:rsidR="006C3C1F" w:rsidTr="006C3C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Трещины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метиковые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размером не более 30% толщины или ширины бруса без выхода на </w:t>
            </w:r>
            <w:proofErr w:type="gramStart"/>
            <w:r>
              <w:rPr>
                <w:color w:val="2D2D2D"/>
                <w:sz w:val="23"/>
                <w:szCs w:val="23"/>
              </w:rPr>
              <w:t>верхнюю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пласть</w:t>
            </w:r>
            <w:proofErr w:type="spellEnd"/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морозные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глубиной до 40 мм без выхода на </w:t>
            </w:r>
            <w:proofErr w:type="gramStart"/>
            <w:r>
              <w:rPr>
                <w:color w:val="2D2D2D"/>
                <w:sz w:val="23"/>
                <w:szCs w:val="23"/>
              </w:rPr>
              <w:t>верхнюю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Не допускаются при наличии </w:t>
            </w:r>
            <w:proofErr w:type="spellStart"/>
            <w:r>
              <w:rPr>
                <w:color w:val="2D2D2D"/>
                <w:sz w:val="23"/>
                <w:szCs w:val="23"/>
              </w:rPr>
              <w:t>метиковой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трещины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торцовых поверхностях не более 50% толщины бруса без выхода на остальные поверхности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усушки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боковые и торцовые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 не более 450 мм</w:t>
            </w:r>
          </w:p>
        </w:tc>
      </w:tr>
      <w:tr w:rsidR="006C3C1F" w:rsidTr="006C3C1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торцовые сквозные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 не более 100 мм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Предпропиточная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влажность древесины брусьев должна быть не более 25%.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Требования надежности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5.3.1 Надежность брусьев в условиях и режимах их эксплуатации характеризуется полным средним сроком службы брусьев - не менее 15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5.3.2 Отказом бруса является: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необеспечение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стабильности рельсовой колеи вследствие сквозных расколов более 50% длины бруса или заходящих под рельсовую подкладку;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износ древесины под подкладками (в том числе в сочетании с гнилью) и гниль верхней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вне зоны подкладок на глубину более 300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выколы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кусков древесины между трещинами, заходящие под рельсовую подкладку;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поперечные изломы.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Требования к технологическим способам обеспечения надежности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5.4.1 После сушки перед пропиткой брусья могут быть укреплены от растрескивания одним из способов: установка деревянных винтов, торцевых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пластин-укрепителей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S-образных скоб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5.4.2 Брусья пропитывают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ненаколотыми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с предварительной наколкой способом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предпропиточной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подготовки накалыванием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20022.3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 Брусья до укладки в путь должны быть пропитаны способом I автоклавной пропитки: давление - давление - вакуум (способ ограниченного поглощения) одним из защитных средств или смесью защитных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в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20022.5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1.9).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5.4.4 Поглощение защитного средства при пропитке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ненаколотых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брусьев должно быть не менее, кг/м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8816-2014 Брусья деревянные для стрелочных переводов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- 34 -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лиственничных;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- 62 - для еловых и пихтовых;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- 79 - для сосновых.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Поглощение защитного средства при пропитке наколотых брусьев должно быть не менее, кг/м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8816-2014 Брусья деревянные для стрелочных переводов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- 70 -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лиственничных;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- 95 - для еловых и пихтовых;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-120 - для сосновых.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5.4.5 Глубина пропитки древесины бруса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- 85% - от ширины заболони для сосновых брусьев, заболонь шириной до 20 мм должна быть пропитана полностью;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- 5 мм - по заболони для еловых, пихтовых, лиственничных брусьев;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- 5 мм - по обнаженной ядровой древесине сосны;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- 2 мм - по обнаженной ядровой или спелой древесине ели, пихты, лиственницы;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- 50 мм - в зоне расположения сеток наколок древесины лиственничных брусьев;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- 60 мм - в зоне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расположения сеток наколок древесины других пород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5.4.6 Отверстия под болты, костыли и шурупы, просверливаемые в пропитанных брусьях, должны быть смазаны по всей глубине канала маслянистыми защитными средствами (5.5.3).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механическая обработка брусьев после пропитки с последующим трехкратным нанесением на обнажившиеся непропитанные поверхности древесины защитного антисептического средства (5.5.3).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Маркировка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 Маркировку наносят на торец каждого непропитанного бруса краской для деревянных поверхностей или клеймением.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один из торцов бруса наносят: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единый знак обращения продукции на рынке;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букву, обозначающую породу или группу пород древесины: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сосна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Е - ель или пихта, Л - лиственница;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цифру, соответствующую условному номеру длины бруса в соответствии с таблицей А.1 (приложение 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накалывания (при выполнении накалывания), представляющий собой пятно в виде круга диаметром на менее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маркировки бруса длиной 4,5 м, изготовленного из ели с наколкой: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- 7Е</w:t>
      </w:r>
      <w:r w:rsidR="009A4237" w:rsidRPr="009A423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8816-2014 Брусья деревянные для стрелочных переводов. Технические условия" style="width:9.2pt;height:9.2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Шрифт маркировки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Требования безопасности персонала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5.6.1 Общие требования безопасности при работе с древесиной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12.3.034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5.6.2 Нормирование допустимых выбросов вредных веществ в атмосферу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17.2.3.02</w:t>
      </w:r>
      <w:r>
        <w:rPr>
          <w:rFonts w:ascii="Arial" w:hAnsi="Arial" w:cs="Arial"/>
          <w:color w:val="2D2D2D"/>
          <w:spacing w:val="2"/>
          <w:sz w:val="23"/>
          <w:szCs w:val="23"/>
        </w:rPr>
        <w:t>, требования обеспечения экологической безопасности на шпалопропиточных заводах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20022.5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5.6.3 Изготовление брусьев в цехах лесопиления или специализированных цехах лесопромышленных предприятий следует проводить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12.3.042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погрузочно-разгрузочные работы -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12.3.009</w:t>
      </w:r>
      <w:r>
        <w:rPr>
          <w:rFonts w:ascii="Arial" w:hAnsi="Arial" w:cs="Arial"/>
          <w:color w:val="2D2D2D"/>
          <w:spacing w:val="2"/>
          <w:sz w:val="23"/>
          <w:szCs w:val="23"/>
        </w:rPr>
        <w:t>, средства защиты работающих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12.4.011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5.6.4 Содержание вредных веществ в воздухе рабочей зоны при пропитке брусьев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12.1.005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работы обслуживающего персонала при работе с вредными веществами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12.1.007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5.6.5 Пропитку брусьев на шпалопропиточных заводах осуществляют малоопасными веществами, по степени воздействия на организм человека относящимися к 4 классу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12.1.007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Упаковка (пакетирование)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5.7.1 Непропитанные брусья должны быть рассортированы в штабели по породам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5.7.2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комплект должны входить брусья, изготовленные из одной породы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5.7.3 Комплекты брусьев формируют в пакеты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заказчиком брусья могут быть отгружены без формирования в пакеты.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Основные положения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проверки соответствия брусьев требованиям настоящего стандарта проводят приемо-сдаточные и типовые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Брусья, принятые службой технического контроля предприятия-изготовителя, предъявляют для приемочного контроля представителю заказчика по требованию. Приемку проводят по результатам приемо-сдаточных испытаний. Результаты приемки брусьев хранят на предприятии-изготовителе не менее трех лет с момента проведения приемки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6.1.2 Приемку брусьев проводят партиями. Партией считают число брусьев от 5 до 1000 шт., изготовленных из древесины одной породы по одному технологическому процессу.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6.1.3 Отбор образцов из партии для выборочного контроля проводят методом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числа брусьев в партии устанавливают объем выборки, который приведен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Зависимость объема выборки от числа брусьев в партии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1"/>
        <w:gridCol w:w="1769"/>
        <w:gridCol w:w="2396"/>
        <w:gridCol w:w="2159"/>
      </w:tblGrid>
      <w:tr w:rsidR="006C3C1F" w:rsidTr="006C3C1F">
        <w:trPr>
          <w:trHeight w:val="15"/>
        </w:trPr>
        <w:tc>
          <w:tcPr>
            <w:tcW w:w="369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штуках</w:t>
            </w: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брусьев в партии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брусьев в партии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281 до 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от 91 до 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501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6C3C1F" w:rsidTr="006C3C1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151 до 280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брусьев партий, прошедших контроль в соответствии с видом испытаний, формируют комплекты стрелочных брусьев в зависимости от типа и марки стрелочных переводов: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А2 предназначен для стрелочных переводов типа Р65 марки 1/18;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А3 - для стрелочных переводов типов Р43, Р50 и Р65 марки 1/11;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А4 - для стрелочных переводов типов Р43, Р50 и Р65 марки 1/9;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перекрестных стрелочных переводов типов Р50 и Р65;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А2 составляют из брусьев I типа;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комплекты А3 - из брусьев I и II типов, А4 и Б - из брусьев II типа;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брусьев III типа составляют комплекты по требованию заказчика.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комплектация брусьями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уширенной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наружной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вместо брусьев с широкой и нормальной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брусьев соответствующих типов и размеров по длине в комплектах, определяемое сплошным пересчетом, должно соответствовать числу, указанному в таблице А.1 (приложение 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целях подтверждения соответствия испытания непропитанных брусьев по 7.2-7.9, 7.13, 7.14 проводят на пяти брусьях, отобранных методом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3.4) из партии, прошедшей приемо-сдаточные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целях подтверждения соответствия испытания брусьев по 7.2, 7.4, 7.5, 7.9, 7.12, 7.13, 7.15 после пропитки защитными средствами проводят на пяти брусьях, отобранных методом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3.4) из партии, прошедшей приемо-сдаточные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Брусья считают выдержавшими испытания, если по всем показателям получены положительные результаты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6.2 Приемо-сдаточные испытания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 Отбор брусьев для проведения приемо-сдаточных испытаний проводят в объемах, указанных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приемо-сдаточных испытаниях проверяют величины показателей непропитанных брусьев, приведенные в таблице 5, и величины показателей пропитанных брусьев, приведенные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6.2.3 Партию принимают, если все брусья в выборке соответствуют требованиям настоящего стандарта. На принятую партию составляют этикетку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2.601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Показатели, контролируемые при приемо-сдаточных испытаниях непропитанных брусьев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1862"/>
        <w:gridCol w:w="1383"/>
      </w:tblGrid>
      <w:tr w:rsidR="006C3C1F" w:rsidTr="006C3C1F">
        <w:trPr>
          <w:trHeight w:val="15"/>
        </w:trPr>
        <w:tc>
          <w:tcPr>
            <w:tcW w:w="794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структурного элемента</w:t>
            </w:r>
          </w:p>
        </w:tc>
      </w:tr>
      <w:tr w:rsidR="006C3C1F" w:rsidTr="006C3C1F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метода контроля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Основные геометрические параметры брусьев: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49" type="#_x0000_t75" alt="ГОСТ 8816-2014 Брусья деревянные для стрелочных переводов. Технические условия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0" type="#_x0000_t75" alt="ГОСТ 8816-2014 Брусья деревянные для стрелочных переводов. Технические условия" style="width:12.55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1" type="#_x0000_t75" alt="ГОСТ 8816-2014 Брусья деревянные для стрелочных переводов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2" type="#_x0000_t75" alt="ГОСТ 8816-2014 Брусья деревянные для стрелочных переводов. Технические условия" style="width:10.05pt;height:12.55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3" type="#_x0000_t75" alt="ГОСТ 8816-2014 Брусья деревянные для стрелочных переводов. Технические условия" style="width:14.2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4" type="#_x0000_t75" alt="ГОСТ 8816-2014 Брусья деревянные для стрелочных переводов. Технические условия" style="width:6.7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4.4, 4.5, 5.1.1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7.2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Непараллельность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неперпендикулярность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пластей</w:t>
            </w:r>
            <w:proofErr w:type="spellEnd"/>
            <w:r>
              <w:rPr>
                <w:color w:val="2D2D2D"/>
                <w:sz w:val="23"/>
                <w:szCs w:val="23"/>
              </w:rPr>
              <w:t>, боковых сторон и торцов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5.1.2, 5.1.3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Сучки здоровые, гнилые, табачные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Пасынок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7.4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Трещины: </w:t>
            </w:r>
            <w:proofErr w:type="spellStart"/>
            <w:r>
              <w:rPr>
                <w:color w:val="2D2D2D"/>
                <w:sz w:val="23"/>
                <w:szCs w:val="23"/>
              </w:rPr>
              <w:t>метиковые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морозные, </w:t>
            </w: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Трещины от усушки: боковые и торцевые, торцевые сквозные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Кривизна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Наклон волокон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7.6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Прорость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Двойная сердцевина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Ложное ядро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Гнили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7.7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Грибные ядровые пятна (полосы)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Червоточина глубокая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7.8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Скос пропила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7.9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Заруб, запил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7.9, 7.13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Непропиленные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поверхности </w:t>
            </w:r>
            <w:proofErr w:type="spellStart"/>
            <w:r>
              <w:rPr>
                <w:color w:val="2D2D2D"/>
                <w:sz w:val="23"/>
                <w:szCs w:val="23"/>
              </w:rPr>
              <w:t>необрезных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брусьев и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обзольные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участки обрезных брусьев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5.1.5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Срез сучков и </w:t>
            </w:r>
            <w:proofErr w:type="gramStart"/>
            <w:r>
              <w:rPr>
                <w:color w:val="2D2D2D"/>
                <w:sz w:val="23"/>
                <w:szCs w:val="23"/>
              </w:rPr>
              <w:t>ребристая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закомелистость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на </w:t>
            </w:r>
            <w:proofErr w:type="spellStart"/>
            <w:r>
              <w:rPr>
                <w:color w:val="2D2D2D"/>
                <w:sz w:val="23"/>
                <w:szCs w:val="23"/>
              </w:rPr>
              <w:t>непропиленных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Следы заделки пороков древесины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брусьев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7.14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6 - Показатели, контролируемые при приемо-сдаточных испытаниях брусьев, пропитанных защитными средствами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0"/>
        <w:gridCol w:w="1875"/>
        <w:gridCol w:w="1390"/>
      </w:tblGrid>
      <w:tr w:rsidR="006C3C1F" w:rsidTr="006C3C1F">
        <w:trPr>
          <w:trHeight w:val="15"/>
        </w:trPr>
        <w:tc>
          <w:tcPr>
            <w:tcW w:w="7946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структурного элемента</w:t>
            </w:r>
          </w:p>
        </w:tc>
      </w:tr>
      <w:tr w:rsidR="006C3C1F" w:rsidTr="006C3C1F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метода контроля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Предпропиточная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влажность древесины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7.11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Общее поглощение защитного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7.12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пропитки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Укрепление брусьев от растрескивания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наколки брусьев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Смазка отверстия под болты, костыли и шурупы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Смазка непропитанных поверхностей после механической обработки брусьев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Способ пропитки и примененные антисептические пропиточные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7.15</w:t>
            </w:r>
          </w:p>
        </w:tc>
      </w:tr>
      <w:tr w:rsidR="006C3C1F" w:rsidTr="006C3C1F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6.2.4 Этикетка для партии непропитанных брусьев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брусьев в партии в штуках или кубических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сечение, длина бруса и порода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6.2.5 Этикетка для партии пропитанных брусьев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гарантии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сведения о подтверждении соответствия;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 поставки с указанием разновидности брусьев;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наличие (отсутствие) наколки;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 использованного пропитывающего средства;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получении отрицательных результатов хотя бы по одному из контрольных показателей производят выборку образцов в двойном объеме относительно числа, указанного в таблице 4. При положительных результатах повторного контроля по этим показателям партию брусьев считают выдержавшей испытания. При отрицательном результате партию бракуют или по согласованию с заказчиком проводят сплошной контроль партии и замену забракованных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Типовые испытания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случае внесения изменений в технологию изготовления брусьев или замены применяемых материалов проводят типовые испытания, согласно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15.309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 Брусья считают выдержавшими испытания, если по всем показателям получены положительные результаты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отрицательном результате партию бракуют или по согласованию с заказчиком проводят сплошной контроль партии и замену забракованных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6.3.3 Оформление результатов типовых испытаний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15.309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 Применяемые средства измерений при контроле параметров брусьев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поверены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испытательное оборудование - аттестовано.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7.2 Длину брусьев (4.5, 5.1.1) контролируют металлической рулеткой второго класса точности длиной не менее 5 м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. Размеры поперечного сечения брусьев (4.4, 5.1.1), контролируют металлической линейкой длиной не менее 500 мм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неперпендикулярность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боковых сторон и торцов (5.1.2, 5.1.3) контролируют угольником типа УШ высотой не менее 400 мм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и/или штангенциркулем ШЦ-III-500-0,1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измерением и сопоставлением размеров поперечного сечения бруса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граням в его торцах и середине.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Ширину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брусьев (4.4, 5.1.1) измеряют в самом узком месте на участке длиной 400 мм, отстоящем от вершинного торца на расстоянии 350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7.3 Измерение сучков [(5.2.2 (таблица 3, показатель 1)]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Наличие пасынков, измерение трещин [5.2.2 (таблица 3, показатели 2, 10)]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Измерение кривизны (5.1.4)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Наклон волокон, наличие и размер прорости, ложное ядро, двойная сердцевина [5.2.2 (таблица 3, показатели 3, 6-8)]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Измерение гнили и грибных поражений [5.2.2 (таблица 3, показатели 4, 5)]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Измерение червоточин [5.2.2 (таблица 3, показатель 9)]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Измерение скоса пропила (5.1.3), зарубов и запилов (5.1.6)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4.8).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 Определение влажности древесины при измерении геометрических размеров брусьев (4.4, 5.1.1)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7.11 Контроль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предпропиточной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влажности древесины брусьев (5.2.3)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20022.14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(раздел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Контроль нормы поглощения защитного средства для брусьев (5.4.4) и глубины пропитки древесины брусьев (5.4.5)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20022.5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(раздел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7.13 Визуальным и органолептическим методами проверяют: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очистку брусьев от коры и луба (5.1.5);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отсутствие зарубов и запилов (5.1.6);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срез сучков и ребристой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закомелистости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(5.1.7);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отсутствие заделки пороков древесины (5.1.8);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укрепление брусьев от растрескивания (5.4.1);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наличие наколки брусьев (5.4.2);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смазку отверстий под болты, костыли или шурупы (5.4.6);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смазку непропитанных поверхностей после механической обработки брусьев (5.4.7);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маркировку (5.5) до и после пропитки.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7.14 Породу использованной древесины (5.2.1) для непропитанных брусьев контролируют по сопроводительной документации на сырье, для пропитанных - по маркировке.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7.15 Способ пропитки и применяемые антисептические пропиточные средства (5.4.3) контролируют проведением анализа конструкторской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7.16 Результаты контроля вносят в журналы и протоколы соответствующих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Транспортирование пакетированных и непакетированных брусьев проводят всеми видами транспорта в соответствии с правилами перевозки грузов, действующими на соответствующем виде транспорта. Размеры пакетов брусьев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16369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8.2 Брусья на складах предприятия-изготовителя хранят в штабелях.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Каждый штабель пропитанных или непропитанных брусьев должен быть уложен на фундамент из железобетонных, бетонных или деревянных балок. Высота фундамента должна быть не менее 400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хранении брусьев на складах более 10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каждый горизонтальный ряд брусьев в штабеле должен быть отделен друг от друга прокладками из здоровой окоренной древесины. Толщина прокладок - не менее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горизонтальных рядах между брусьями должны быть промежутки шириной от 20 до 40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Брусья на складах заказчиков и пропиточных заводах хранят под навесом, пропитанные брусья допускается хранить на открытых площадках в районах с умеренным и холодным климатом в атмосфере любых типов по группе 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C5AC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поставляемых пропитанных и непропитанных брусьев требованиям настоящего стандарта при соблюдении заказчиком (потребителем) правил их транспортирования и хранения в соответствии с разделом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Гарантийный срок эксплуатации пропитанных наколотых брусьев составляет: три года с момента укладки их в железнодорожный путь, или пять лет с момента их отгрузки потребителю, или 100 млн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брутто пропущенного тоннажа.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ненаколотых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пропитанных брусьев гарантийный срок эксплуатации составляет 70% от гарантийного срока эксплуатации пропитанных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непропитанные брусья гарантийный срок не устанавливают.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C3C1F" w:rsidRDefault="006C3C1F" w:rsidP="006C3C1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Число брусьев соответствующих типов и размеров по длине в комплектах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А.1 - Число брусьев в комплекте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3"/>
        <w:gridCol w:w="1696"/>
        <w:gridCol w:w="742"/>
        <w:gridCol w:w="794"/>
        <w:gridCol w:w="643"/>
        <w:gridCol w:w="741"/>
        <w:gridCol w:w="742"/>
        <w:gridCol w:w="641"/>
        <w:gridCol w:w="742"/>
        <w:gridCol w:w="741"/>
      </w:tblGrid>
      <w:tr w:rsidR="006C3C1F" w:rsidTr="006C3C1F">
        <w:trPr>
          <w:trHeight w:val="15"/>
        </w:trPr>
        <w:tc>
          <w:tcPr>
            <w:tcW w:w="2402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штуках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брусьев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A4237" w:rsidRPr="009A4237">
              <w:rPr>
                <w:color w:val="2D2D2D"/>
                <w:sz w:val="23"/>
                <w:szCs w:val="23"/>
              </w:rPr>
              <w:pict>
                <v:shape id="_x0000_i1055" type="#_x0000_t75" alt="ГОСТ 8816-2014 Брусья деревянные для стрелочных переводов. Технические условия" style="width:6.7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номер длины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6C3C1F" w:rsidTr="006C3C1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Разновидности брусьев по ширине верхней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</w:tr>
      <w:tr w:rsidR="006C3C1F" w:rsidTr="006C3C1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C3C1F" w:rsidTr="006C3C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C3C1F" w:rsidTr="006C3C1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Итого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C3C1F" w:rsidTr="006C3C1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</w:tbl>
    <w:p w:rsid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6"/>
        <w:gridCol w:w="4539"/>
      </w:tblGrid>
      <w:tr w:rsidR="006C3C1F" w:rsidTr="006C3C1F">
        <w:trPr>
          <w:trHeight w:val="15"/>
        </w:trPr>
        <w:tc>
          <w:tcPr>
            <w:tcW w:w="554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C3C1F" w:rsidRDefault="006C3C1F">
            <w:pPr>
              <w:rPr>
                <w:sz w:val="2"/>
                <w:szCs w:val="24"/>
              </w:rPr>
            </w:pPr>
          </w:p>
        </w:tc>
      </w:tr>
      <w:tr w:rsidR="006C3C1F" w:rsidTr="006C3C1F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629.4.028.1:006.354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МКС 45.080</w:t>
            </w:r>
          </w:p>
        </w:tc>
      </w:tr>
      <w:tr w:rsidR="006C3C1F" w:rsidTr="006C3C1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rPr>
                <w:sz w:val="24"/>
                <w:szCs w:val="24"/>
              </w:rPr>
            </w:pPr>
          </w:p>
        </w:tc>
      </w:tr>
      <w:tr w:rsidR="006C3C1F" w:rsidTr="006C3C1F"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C1F" w:rsidRDefault="006C3C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Ключевые слова: деревянные стрелочные брусья, классификация, технические требования, размеры, форма, качество, контроль, хранение, гарантии изготовителя</w:t>
            </w:r>
            <w:proofErr w:type="gramEnd"/>
          </w:p>
        </w:tc>
      </w:tr>
    </w:tbl>
    <w:p w:rsidR="00A57EB4" w:rsidRPr="006C3C1F" w:rsidRDefault="006C3C1F" w:rsidP="006C3C1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2015</w:t>
      </w:r>
    </w:p>
    <w:sectPr w:rsidR="00A57EB4" w:rsidRPr="006C3C1F" w:rsidSect="00A57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A7" w:rsidRDefault="00F514A7" w:rsidP="00955A92">
      <w:pPr>
        <w:spacing w:after="0" w:line="240" w:lineRule="auto"/>
      </w:pPr>
      <w:r>
        <w:separator/>
      </w:r>
    </w:p>
  </w:endnote>
  <w:endnote w:type="continuationSeparator" w:id="0">
    <w:p w:rsidR="00F514A7" w:rsidRDefault="00F514A7" w:rsidP="009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92" w:rsidRDefault="00955A92" w:rsidP="00955A9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55A92" w:rsidRDefault="00955A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A7" w:rsidRDefault="00F514A7" w:rsidP="00955A92">
      <w:pPr>
        <w:spacing w:after="0" w:line="240" w:lineRule="auto"/>
      </w:pPr>
      <w:r>
        <w:separator/>
      </w:r>
    </w:p>
  </w:footnote>
  <w:footnote w:type="continuationSeparator" w:id="0">
    <w:p w:rsidR="00F514A7" w:rsidRDefault="00F514A7" w:rsidP="0095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7BB"/>
    <w:multiLevelType w:val="multilevel"/>
    <w:tmpl w:val="C8E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B3D3B"/>
    <w:multiLevelType w:val="multilevel"/>
    <w:tmpl w:val="9C8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B7001"/>
    <w:multiLevelType w:val="multilevel"/>
    <w:tmpl w:val="53A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164B4"/>
    <w:multiLevelType w:val="multilevel"/>
    <w:tmpl w:val="3AD6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2AF9"/>
    <w:rsid w:val="002F0DC4"/>
    <w:rsid w:val="004409F7"/>
    <w:rsid w:val="006C3C1F"/>
    <w:rsid w:val="008C5AC4"/>
    <w:rsid w:val="00955A92"/>
    <w:rsid w:val="009A4237"/>
    <w:rsid w:val="00A57EB4"/>
    <w:rsid w:val="00D8013B"/>
    <w:rsid w:val="00E96EAC"/>
    <w:rsid w:val="00F514A7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customStyle="1" w:styleId="rtecenter">
    <w:name w:val="rtecenter"/>
    <w:basedOn w:val="a"/>
    <w:rsid w:val="00F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540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C540F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5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5A92"/>
  </w:style>
  <w:style w:type="paragraph" w:styleId="ac">
    <w:name w:val="footer"/>
    <w:basedOn w:val="a"/>
    <w:link w:val="ad"/>
    <w:uiPriority w:val="99"/>
    <w:semiHidden/>
    <w:unhideWhenUsed/>
    <w:rsid w:val="0095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5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8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8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2521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9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71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1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3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4376</Words>
  <Characters>24946</Characters>
  <Application>Microsoft Office Word</Application>
  <DocSecurity>0</DocSecurity>
  <Lines>207</Lines>
  <Paragraphs>58</Paragraphs>
  <ScaleCrop>false</ScaleCrop>
  <Manager>Kolisto</Manager>
  <Company>http://gosstandart.info/</Company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2017-05-25T07:20:00Z</dcterms:created>
  <dcterms:modified xsi:type="dcterms:W3CDTF">2017-08-15T12:44:00Z</dcterms:modified>
</cp:coreProperties>
</file>