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7CE" w:rsidRDefault="009D77CE" w:rsidP="009D77C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46"/>
          <w:szCs w:val="46"/>
        </w:rPr>
      </w:pPr>
      <w:r>
        <w:rPr>
          <w:rFonts w:ascii="Arial" w:hAnsi="Arial" w:cs="Arial"/>
          <w:color w:val="2D2D2D"/>
          <w:spacing w:val="2"/>
          <w:sz w:val="46"/>
          <w:szCs w:val="46"/>
        </w:rPr>
        <w:t>ГОСТ 9411-91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ГОСТ 9411-91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Группа П40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headertext"/>
        <w:shd w:val="clear" w:color="auto" w:fill="FFFFFF"/>
        <w:spacing w:before="125" w:beforeAutospacing="0" w:after="63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</w:rPr>
      </w:pPr>
      <w:r>
        <w:rPr>
          <w:rFonts w:ascii="Arial" w:hAnsi="Arial" w:cs="Arial"/>
          <w:color w:val="3C3C3C"/>
          <w:spacing w:val="2"/>
          <w:sz w:val="26"/>
          <w:szCs w:val="26"/>
        </w:rPr>
        <w:t>ГОСУДАРСТВЕННЫЙ СТАНДАРТ СОЮЗА ССР</w:t>
      </w:r>
    </w:p>
    <w:p w:rsidR="009D77CE" w:rsidRDefault="009D77CE" w:rsidP="009D77CE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</w:rPr>
      </w:pPr>
      <w:r>
        <w:rPr>
          <w:rFonts w:ascii="Arial" w:hAnsi="Arial" w:cs="Arial"/>
          <w:color w:val="3C3C3C"/>
          <w:spacing w:val="2"/>
          <w:sz w:val="26"/>
          <w:szCs w:val="26"/>
        </w:rPr>
        <w:br/>
        <w:t>СТЕКЛО ОПТИЧЕСКОЕ ЦВЕТНОЕ</w:t>
      </w:r>
    </w:p>
    <w:p w:rsidR="009D77CE" w:rsidRDefault="009D77CE" w:rsidP="009D77CE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</w:rPr>
      </w:pPr>
      <w:r>
        <w:rPr>
          <w:rFonts w:ascii="Arial" w:hAnsi="Arial" w:cs="Arial"/>
          <w:color w:val="3C3C3C"/>
          <w:spacing w:val="2"/>
          <w:sz w:val="26"/>
          <w:szCs w:val="26"/>
        </w:rPr>
        <w:t>     </w:t>
      </w:r>
      <w:r>
        <w:rPr>
          <w:rFonts w:ascii="Arial" w:hAnsi="Arial" w:cs="Arial"/>
          <w:color w:val="3C3C3C"/>
          <w:spacing w:val="2"/>
          <w:sz w:val="26"/>
          <w:szCs w:val="26"/>
        </w:rPr>
        <w:br/>
        <w:t>Технические условия</w:t>
      </w:r>
    </w:p>
    <w:p w:rsidR="009D77CE" w:rsidRPr="00C76312" w:rsidRDefault="009D77CE" w:rsidP="009D77CE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  <w:lang w:val="en-US"/>
        </w:rPr>
      </w:pPr>
      <w:r w:rsidRPr="00C76312">
        <w:rPr>
          <w:rFonts w:ascii="Arial" w:hAnsi="Arial" w:cs="Arial"/>
          <w:color w:val="3C3C3C"/>
          <w:spacing w:val="2"/>
          <w:sz w:val="26"/>
          <w:szCs w:val="26"/>
          <w:lang w:val="en-US"/>
        </w:rPr>
        <w:t>     </w:t>
      </w:r>
      <w:r w:rsidRPr="00C76312">
        <w:rPr>
          <w:rFonts w:ascii="Arial" w:hAnsi="Arial" w:cs="Arial"/>
          <w:color w:val="3C3C3C"/>
          <w:spacing w:val="2"/>
          <w:sz w:val="26"/>
          <w:szCs w:val="26"/>
          <w:lang w:val="en-US"/>
        </w:rPr>
        <w:br/>
        <w:t>Coloured optical glass.</w:t>
      </w:r>
      <w:r w:rsidRPr="00C76312">
        <w:rPr>
          <w:rFonts w:ascii="Arial" w:hAnsi="Arial" w:cs="Arial"/>
          <w:color w:val="3C3C3C"/>
          <w:spacing w:val="2"/>
          <w:sz w:val="26"/>
          <w:szCs w:val="26"/>
          <w:lang w:val="en-US"/>
        </w:rPr>
        <w:br/>
        <w:t>Specifications</w:t>
      </w:r>
    </w:p>
    <w:p w:rsidR="009D77CE" w:rsidRPr="00C76312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  <w:lang w:val="en-US"/>
        </w:rPr>
      </w:pPr>
      <w:r w:rsidRPr="00C76312">
        <w:rPr>
          <w:rFonts w:ascii="Arial" w:hAnsi="Arial" w:cs="Arial"/>
          <w:color w:val="2D2D2D"/>
          <w:spacing w:val="2"/>
          <w:sz w:val="18"/>
          <w:szCs w:val="18"/>
          <w:lang w:val="en-US"/>
        </w:rPr>
        <w:br/>
      </w:r>
      <w:r w:rsidRPr="00C76312">
        <w:rPr>
          <w:rFonts w:ascii="Arial" w:hAnsi="Arial" w:cs="Arial"/>
          <w:color w:val="2D2D2D"/>
          <w:spacing w:val="2"/>
          <w:sz w:val="18"/>
          <w:szCs w:val="18"/>
          <w:lang w:val="en-US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t>ОКП</w:t>
      </w:r>
      <w:r w:rsidRPr="00C76312">
        <w:rPr>
          <w:rFonts w:ascii="Arial" w:hAnsi="Arial" w:cs="Arial"/>
          <w:color w:val="2D2D2D"/>
          <w:spacing w:val="2"/>
          <w:sz w:val="18"/>
          <w:szCs w:val="18"/>
          <w:lang w:val="en-US"/>
        </w:rPr>
        <w:t xml:space="preserve"> 44 9240 - 44 9266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Дата введения 1993-01-01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headertext"/>
        <w:shd w:val="clear" w:color="auto" w:fill="FFFFFF"/>
        <w:spacing w:before="125" w:beforeAutospacing="0" w:after="63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</w:rPr>
      </w:pPr>
      <w:r>
        <w:rPr>
          <w:rFonts w:ascii="Arial" w:hAnsi="Arial" w:cs="Arial"/>
          <w:color w:val="3C3C3C"/>
          <w:spacing w:val="2"/>
          <w:sz w:val="26"/>
          <w:szCs w:val="26"/>
        </w:rPr>
        <w:t>ИНФОРМАЦИОННЫЕ ДАННЫЕ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 РАЗРАБОТЧИКИ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В.И.Пучков;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Е.А.Иозеп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, канд.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техн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наук; Г.Т.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Петровский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;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Л.С.Иутинская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; А.П.Иванова; А.В.Смирнова;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С.П.Лунькин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 УТВЕРЖДЕН И ВВЕДЕН В ДЕЙСТВИЕ Постановлением Комитета стандартизации и метрологии СССР от 24.12.91 N 2082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 Срок проверки - 1996 г.; периодичность проверки - 5 лет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 ВЗАМЕН ГОСТ 9411-81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 ССЫЛОЧНЫЕ НОРМАТИВНО-ТЕХНИЧЕСКИЕ ДОКУМЕНТЫ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74"/>
        <w:gridCol w:w="4250"/>
      </w:tblGrid>
      <w:tr w:rsidR="009D77CE" w:rsidTr="009D77CE">
        <w:trPr>
          <w:trHeight w:val="15"/>
        </w:trPr>
        <w:tc>
          <w:tcPr>
            <w:tcW w:w="517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4250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Обозначение НТД, на </w:t>
            </w:r>
            <w:proofErr w:type="gramStart"/>
            <w:r>
              <w:rPr>
                <w:color w:val="2D2D2D"/>
                <w:sz w:val="18"/>
                <w:szCs w:val="18"/>
              </w:rPr>
              <w:t>который</w:t>
            </w:r>
            <w:proofErr w:type="gramEnd"/>
            <w:r>
              <w:rPr>
                <w:color w:val="2D2D2D"/>
                <w:sz w:val="18"/>
                <w:szCs w:val="18"/>
              </w:rPr>
              <w:t xml:space="preserve"> дана ссылка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Номер пункта, приложения</w:t>
            </w:r>
          </w:p>
        </w:tc>
      </w:tr>
      <w:tr w:rsidR="009D77CE" w:rsidTr="009D77CE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 w:rsidRPr="001071D2">
              <w:rPr>
                <w:sz w:val="18"/>
                <w:szCs w:val="18"/>
              </w:rPr>
              <w:t>ГОСТ 3519-91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4.5</w:t>
            </w:r>
          </w:p>
        </w:tc>
      </w:tr>
      <w:tr w:rsidR="009D77CE" w:rsidTr="009D77CE">
        <w:tc>
          <w:tcPr>
            <w:tcW w:w="51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 w:rsidRPr="001071D2">
              <w:rPr>
                <w:sz w:val="18"/>
                <w:szCs w:val="18"/>
              </w:rPr>
              <w:t>ГОСТ 3521-81</w:t>
            </w: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4.6</w:t>
            </w:r>
          </w:p>
        </w:tc>
      </w:tr>
      <w:tr w:rsidR="009D77CE" w:rsidTr="009D77CE">
        <w:tc>
          <w:tcPr>
            <w:tcW w:w="51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 w:rsidRPr="001071D2">
              <w:rPr>
                <w:sz w:val="18"/>
                <w:szCs w:val="18"/>
              </w:rPr>
              <w:t>ГОСТ 3522-81</w:t>
            </w: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4.7</w:t>
            </w:r>
          </w:p>
        </w:tc>
      </w:tr>
      <w:tr w:rsidR="009D77CE" w:rsidTr="009D77CE">
        <w:tc>
          <w:tcPr>
            <w:tcW w:w="51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 w:rsidRPr="001071D2">
              <w:rPr>
                <w:sz w:val="18"/>
                <w:szCs w:val="18"/>
              </w:rPr>
              <w:t>ГОСТ 13240-78</w:t>
            </w: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2.14; 2.15; 3.2; 3.3; 4.8; 5.1</w:t>
            </w:r>
          </w:p>
        </w:tc>
      </w:tr>
      <w:tr w:rsidR="009D77CE" w:rsidTr="009D77CE">
        <w:tc>
          <w:tcPr>
            <w:tcW w:w="51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 w:rsidRPr="001071D2">
              <w:rPr>
                <w:sz w:val="18"/>
                <w:szCs w:val="18"/>
              </w:rPr>
              <w:t>ГОСТ 13917-82</w:t>
            </w: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Приложение 1</w:t>
            </w:r>
          </w:p>
        </w:tc>
      </w:tr>
      <w:tr w:rsidR="009D77CE" w:rsidTr="009D77CE">
        <w:tc>
          <w:tcPr>
            <w:tcW w:w="51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 w:rsidRPr="001071D2">
              <w:rPr>
                <w:sz w:val="18"/>
                <w:szCs w:val="18"/>
              </w:rPr>
              <w:t>ГОСТ 23136-78</w:t>
            </w: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2.2; 2.11; 2.12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ВНЕСЕНА поправка, опубликованная в ИУС N 10, 1992 год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Настоящий стандарт распространяется на оптическое цветное неорганическое стекло для светофильтров, выпускаемое в заготовках размером (диаметром или с наибольшей стороной) не более 400 мм для всех стекол, кроме окрашенных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сульфоселенидами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или сульфидами металлов (с размером заготовки не более 360 мм), для нужд народного хозяйства и экспорта.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Требования настоящего стандарта являются обязательными.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headertext"/>
        <w:shd w:val="clear" w:color="auto" w:fill="FFFFFF"/>
        <w:spacing w:before="125" w:beforeAutospacing="0" w:after="63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</w:rPr>
      </w:pPr>
      <w:r>
        <w:rPr>
          <w:rFonts w:ascii="Arial" w:hAnsi="Arial" w:cs="Arial"/>
          <w:color w:val="3C3C3C"/>
          <w:spacing w:val="2"/>
          <w:sz w:val="26"/>
          <w:szCs w:val="26"/>
        </w:rPr>
        <w:t>1. ТИПЫ, МАРКИ, ОСНОВНЫЕ ПАРАМЕТРЫ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1.1. Типы и марки оптических цветных стекол указаны в табл.1.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1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08"/>
        <w:gridCol w:w="6039"/>
      </w:tblGrid>
      <w:tr w:rsidR="009D77CE" w:rsidTr="009D77CE">
        <w:trPr>
          <w:trHeight w:val="15"/>
        </w:trPr>
        <w:tc>
          <w:tcPr>
            <w:tcW w:w="4620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6653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Обозначение типа и цвета стекла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Марка стекла</w:t>
            </w:r>
          </w:p>
        </w:tc>
      </w:tr>
      <w:tr w:rsidR="009D77CE" w:rsidTr="009D77CE"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 - ультрафиолетовое стекло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*, УФС2, (УФС5), УФС6*, УФС8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ФС - фиолетовое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), ФС6*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 - синее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, СС2*, СС4*, СС5, СС8, (СС9), СС15, СС16, СС17, СС18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 - сине-зеленое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(СЗС5), СЗС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  <w:r>
              <w:rPr>
                <w:color w:val="2D2D2D"/>
                <w:sz w:val="18"/>
                <w:szCs w:val="18"/>
              </w:rPr>
              <w:t>*, СЗС8, СЗС9, (СЗС15), СЗС16, СЗС17, СЗС20, СЗС21, СЗС22*, СЗС23, СЗС26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 - зеленое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(ЗС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), ЗС3, ЗС7, ЗС8, ЗС10, ЗС11*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 - желто-зеленое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, (ЖЗС5), ЖЗС6*, ЖЗС9, ЖЗС12*, ЖЗС17*, ЖЗС18, ЖЗС19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 - желтое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ЖС3, ЖС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  <w:r>
              <w:rPr>
                <w:color w:val="2D2D2D"/>
                <w:sz w:val="18"/>
                <w:szCs w:val="18"/>
              </w:rPr>
              <w:t>, ЖС10, ЖС11, ЖС12*, ЖС16, ЖС17, ЖС18, ЖС19, ЖС20, ЖС21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 - оранжевое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ОС5, (ОС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  <w:r>
              <w:rPr>
                <w:color w:val="2D2D2D"/>
                <w:sz w:val="18"/>
                <w:szCs w:val="18"/>
              </w:rPr>
              <w:t>), ОС11, ОС12, ОС13*, ОС14, ОС17*, ОС19, ОС20, ОС21, ОС22, ОС23-1, ОС24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 - красное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КС10, КC11*, КС13, КС14, КС15*, KC21, КС23, КС24, КС25, КС27, КС28, КС29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 - инфракрасное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(ИКС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), (ИКС3), ИКС5, ИКС6*, ИКС7, ИКС970-1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 - пурпурное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ПС5, ПС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  <w:r>
              <w:rPr>
                <w:color w:val="2D2D2D"/>
                <w:sz w:val="18"/>
                <w:szCs w:val="18"/>
              </w:rPr>
              <w:t>, ПС8, (ПС11), ПС13, ПС14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 - нейтральное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*, НС2*, НС3, НС6, НС7, НС8*, НС9, НС10, НС11, НС12, (НС13), НС14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 - темное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ТС3, (ТС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  <w:r>
              <w:rPr>
                <w:color w:val="2D2D2D"/>
                <w:sz w:val="18"/>
                <w:szCs w:val="18"/>
              </w:rPr>
              <w:t>), ТС9, ТС10*</w:t>
            </w:r>
          </w:p>
        </w:tc>
      </w:tr>
      <w:tr w:rsidR="009D77CE" w:rsidTr="009D77CE">
        <w:tc>
          <w:tcPr>
            <w:tcW w:w="4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 - бесцветное (ультрафиолетовое) стекло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БС3, БС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  <w:r>
              <w:rPr>
                <w:color w:val="2D2D2D"/>
                <w:sz w:val="18"/>
                <w:szCs w:val="18"/>
              </w:rPr>
              <w:t>, БС7, (БС8), БС12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________________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* Предпочтительно.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Примечание. Стекла марок, заключенных в скобки, применять в новых разработках не допускается.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1.2. Оптическое цветное стекло нормируют по следующим параметрам: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показателю поглощения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9411-91 Стекло оптическое цветное. Технические условия" style="width:10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(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6" type="#_x0000_t75" alt="ГОСТ 9411-91 Стекло оптическое цветное. Технические условия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) 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слоя стекла толщиной 1 мм при длинах волн, заданных для стекла каждой марки (стекла, окрашенные молекулярными красителями);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показателю поглощения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7" type="#_x0000_t75" alt="ГОСТ 9411-91 Стекло оптическое цветное. Технические условия" style="width:10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(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8" type="#_x0000_t75" alt="ГОСТ 9411-91 Стекло оптическое цветное. Технические условия" style="width:15.05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), длине волны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9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и крутизне кривой оптической плотности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0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 слоя стекла толщиной, равной толщине светофильтра (стекла, окрашенные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сульфоселенидами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или сульфидами металлов);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показателю поглощения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1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среднему отклонению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2" type="#_x0000_t75" alt="ГОСТ 9411-91 Стекло оптическое цветное. Технические условия" style="width:20.0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и наибольшему отклонению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3" type="#_x0000_t75" alt="ГОСТ 9411-91 Стекло оптическое цветное. Технические условия" style="width:27.55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слоя толщиной 1 мм (стекла марок НС1-НС12);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двулучепреломлению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бессвильности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пузырности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где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4" type="#_x0000_t75" alt="ГОСТ 9411-91 Стекло оптическое цветное. Технические условия" style="width:10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(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5" type="#_x0000_t75" alt="ГОСТ 9411-91 Стекло оптическое цветное. Технические условия" style="width:15.05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) - показатель поглощения в области наименьшего поглощения;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lastRenderedPageBreak/>
        <w:pict>
          <v:shape id="_x0000_i1036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- длина волны, характеризующая границу пропускания, при которой оптическая плотность стекла превышает на 0,3 оптическую плотность стекла той же толщины при длине волны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7" type="#_x0000_t75" alt="ГОСТ 9411-91 Стекло оптическое цветное. Технические условия" style="width:15.05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или коэффициент внутреннего пропускания равен 0,50;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8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- крутизна кривой оптической плотности стекла, вычисляемая как разность оптических плотностей стекла при длинах волн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9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- 20 нм и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0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1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- среднее арифметическое абсолютных значений показателя поглощения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2" type="#_x0000_t75" alt="ГОСТ 9411-91 Стекло оптическое цветное. Технические условия" style="width:10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(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3" type="#_x0000_t75" alt="ГОСТ 9411-91 Стекло оптическое цветное. Технические условия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), 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измеряемое через каждые 20 нм в области спектра 440-660 нм для стекла марок НС1-НС3 и в области спектра 400-700 нм для стекла марок НС6-НС12;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4" type="#_x0000_t75" alt="ГОСТ 9411-91 Стекло оптическое цветное. Технические условия" style="width:20.0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- среднее арифметическое абсолютных значений отклонения показателя поглощения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5" type="#_x0000_t75" alt="ГОСТ 9411-91 Стекло оптическое цветное. Технические условия" style="width:10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(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6" type="#_x0000_t75" alt="ГОСТ 9411-91 Стекло оптическое цветное. Технические условия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) от измеренного значения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7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выраженное в процентах от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8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9" type="#_x0000_t75" alt="ГОСТ 9411-91 Стекло оптическое цветное. Технические условия" style="width:27.55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- наибольшее из абсолютных значений отклонения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50" type="#_x0000_t75" alt="ГОСТ 9411-91 Стекло оптическое цветное. Технические условия" style="width:10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(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51" type="#_x0000_t75" alt="ГОСТ 9411-91 Стекло оптическое цветное. Технические условия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)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от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52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в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ыраженное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в процентах.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1.3. Условное обозначение оптического цветного стекла при записи в технической документации должно состоять из обозначения марки материала и номера настоящего стандарта.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Пример условного обозначения оптического цветного ультрафиолетового стекла марки УФС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1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i/>
          <w:iCs/>
          <w:color w:val="2D2D2D"/>
          <w:spacing w:val="2"/>
          <w:sz w:val="18"/>
          <w:szCs w:val="18"/>
        </w:rPr>
        <w:t>УФС</w:t>
      </w:r>
      <w:proofErr w:type="gramStart"/>
      <w:r>
        <w:rPr>
          <w:rFonts w:ascii="Arial" w:hAnsi="Arial" w:cs="Arial"/>
          <w:i/>
          <w:iCs/>
          <w:color w:val="2D2D2D"/>
          <w:spacing w:val="2"/>
          <w:sz w:val="18"/>
          <w:szCs w:val="18"/>
        </w:rPr>
        <w:t>1</w:t>
      </w:r>
      <w:proofErr w:type="gramEnd"/>
      <w:r>
        <w:rPr>
          <w:rFonts w:ascii="Arial" w:hAnsi="Arial" w:cs="Arial"/>
          <w:i/>
          <w:iCs/>
          <w:color w:val="2D2D2D"/>
          <w:spacing w:val="2"/>
          <w:sz w:val="18"/>
          <w:szCs w:val="18"/>
        </w:rPr>
        <w:t xml:space="preserve"> ГОСТ 9411-91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1.4. Физико-химические характеристики оптических цветных стекол приведены в приложении 1.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1.5. Коды ОКП марок оптического цветного стекла приведены в приложении 2.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2. ТЕХНИЧЕСКИЕ ТРЕБОВАНИЯ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2.1. Оптическое цветное стекло должно изготовляться в соответствии с требованиями настоящего стандарта по технической документации, утвержденной в установленном порядке.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2.2. Параметры, характеризующие качество цветного стекла, и их категории установлены в </w:t>
      </w:r>
      <w:r w:rsidRPr="001071D2">
        <w:rPr>
          <w:rFonts w:ascii="Arial" w:hAnsi="Arial" w:cs="Arial"/>
          <w:spacing w:val="2"/>
          <w:sz w:val="18"/>
          <w:szCs w:val="18"/>
        </w:rPr>
        <w:t>ГОСТ 23136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2.3. Спектральные показатели поглощения оптического цветного стекла, окрашенного молекулярными красителями, в зависимости от категорий должны соответствовать требованиям табл.2.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2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53"/>
        <w:gridCol w:w="1639"/>
        <w:gridCol w:w="2175"/>
        <w:gridCol w:w="2353"/>
        <w:gridCol w:w="2727"/>
      </w:tblGrid>
      <w:tr w:rsidR="009D77CE" w:rsidTr="009D77CE">
        <w:trPr>
          <w:trHeight w:val="15"/>
        </w:trPr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Марка стекла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Длина волны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53" type="#_x0000_t75" alt="ГОСТ 9411-91 Стекло оптическое цветное. Технические условия" style="width:11.25pt;height:14.4pt"/>
              </w:pict>
            </w:r>
            <w:r>
              <w:rPr>
                <w:color w:val="2D2D2D"/>
                <w:sz w:val="18"/>
                <w:szCs w:val="18"/>
              </w:rPr>
              <w:t>, нм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Предельные значения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54" type="#_x0000_t75" alt="ГОСТ 9411-91 Стекло оптическое цветное. Технические условия" style="width:10pt;height:11.25pt"/>
              </w:pict>
            </w:r>
            <w:r>
              <w:rPr>
                <w:color w:val="2D2D2D"/>
                <w:sz w:val="18"/>
                <w:szCs w:val="18"/>
              </w:rPr>
              <w:t>(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55" type="#_x0000_t75" alt="ГОСТ 9411-91 Стекло оптическое цветное. Технические условия" style="width:11.25pt;height:14.4pt"/>
              </w:pict>
            </w:r>
            <w:r>
              <w:rPr>
                <w:color w:val="2D2D2D"/>
                <w:sz w:val="18"/>
                <w:szCs w:val="18"/>
              </w:rPr>
              <w:t xml:space="preserve">), </w:t>
            </w:r>
            <w:proofErr w:type="gramStart"/>
            <w:r>
              <w:rPr>
                <w:color w:val="2D2D2D"/>
                <w:sz w:val="18"/>
                <w:szCs w:val="18"/>
              </w:rPr>
              <w:t>мм</w:t>
            </w:r>
            <w:proofErr w:type="gramEnd"/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56" type="#_x0000_t75" alt="ГОСТ 9411-91 Стекло оптическое цветное. Технические условия" style="width:12.5pt;height:17.55pt"/>
              </w:pict>
            </w:r>
            <w:r>
              <w:rPr>
                <w:color w:val="2D2D2D"/>
                <w:sz w:val="18"/>
                <w:szCs w:val="18"/>
              </w:rPr>
              <w:t>, для категорий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Отношение показателей поглощения</w:t>
            </w:r>
            <w:proofErr w:type="gramStart"/>
            <w:r>
              <w:rPr>
                <w:color w:val="2D2D2D"/>
                <w:sz w:val="18"/>
                <w:szCs w:val="18"/>
              </w:rPr>
              <w:t>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57" type="#_x0000_t75" alt="ГОСТ 9411-91 Стекло оптическое цветное. Технические условия" style="width:10pt;height:11.25pt"/>
              </w:pict>
            </w:r>
            <w:r>
              <w:rPr>
                <w:color w:val="2D2D2D"/>
                <w:sz w:val="18"/>
                <w:szCs w:val="18"/>
              </w:rPr>
              <w:t>(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58" type="#_x0000_t75" alt="ГОСТ 9411-91 Стекло оптическое цветное. Технические условия" style="width:11.25pt;height:14.4pt"/>
              </w:pict>
            </w:r>
            <w:r>
              <w:rPr>
                <w:color w:val="2D2D2D"/>
                <w:sz w:val="18"/>
                <w:szCs w:val="18"/>
              </w:rPr>
              <w:t>)</w:t>
            </w:r>
            <w:proofErr w:type="gramEnd"/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He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более 0,15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35" name="Рисунок 35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2;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36" name="Рисунок 3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0,5 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334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He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менее 0,30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0,25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0,100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0,075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280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0,26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37" name="Рисунок 37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8,5;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38" name="Рисунок 38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2,3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313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2,50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1,75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0,56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0,46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39" name="Рисунок 39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5 - по 1-й категории; не менее 3 - по 2-й категории </w:t>
            </w:r>
            <w:r>
              <w:rPr>
                <w:color w:val="2D2D2D"/>
                <w:sz w:val="18"/>
                <w:szCs w:val="18"/>
              </w:rPr>
              <w:br/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313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0,010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0,58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0,52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436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546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1,35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1,25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0,100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0,080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  <w:r>
              <w:rPr>
                <w:color w:val="2D2D2D"/>
                <w:sz w:val="18"/>
                <w:szCs w:val="18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313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0,44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40" name="Рисунок 40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25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0,06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1,26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1,05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0,81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0,67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1,10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1,20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41" name="Рисунок 4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не менее 8 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0,125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0,150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0,95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0,80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546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2,70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2,40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0,80-1,20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0,70-1,55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0,06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42" name="Рисунок 42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11; 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43" name="Рисунок 43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13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0,67-0,83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0,56-0,94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0,76-1,16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0,67-1,25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44" name="Рисунок 44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25;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45" name="Рисунок 45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30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0,032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0,036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0,80-1,05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0,70-1,15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710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0,60-0,93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0,50-1,10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46" name="Рисунок 4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0,9 до 1,5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0,14-0,16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0,13-0,17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0,28-0,32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0,26-0,34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0,17-0,19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0,15-0,21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0,20-0,31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600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0,32-0,48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0,18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47" name="Рисунок 47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7,5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1,37-1,68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1,22-1,83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0,80-1,20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0,70-1,30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0,060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0,065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48" name="Рисунок 48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16;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49" name="Рисунок 49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7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1,06-1,30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0,94-1,42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0,42-0,54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0,33-0,63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0,62-0,94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0,83-1,25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50" name="Рисунок 50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2,1 до 3,5;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51" name="Рисунок 5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0,8 до 1,4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0,050-0,062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0,044-0,068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0,084-0,104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0,075-0,113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0,135-0,165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0,120-0,180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0,054-0,066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0,048-0,090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0,07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52" name="Рисунок 52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30;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53" name="Рисунок 53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1,80-2,20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1,60-2,40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0,90-1,10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0,80-1,20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380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0,080-0,110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0,015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0,030-0,050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0,040-0,080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380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0,020-0,050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0,005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0,010-0,025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0,015-0,040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380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0,160-0,250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0,020-0,040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0,070-0,110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0,100-0,160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0,04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429260"/>
                  <wp:effectExtent l="19050" t="0" r="0" b="0"/>
                  <wp:docPr id="54" name="Рисунок 54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18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0,26-0,30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0,23-0,32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0,69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0,62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55" name="Рисунок 55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40 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0,50-0,57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0,45-0,61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0,08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0,08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56" name="Рисунок 5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35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1,16-1,31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1,05-1,42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СЗС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0,31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0,33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57" name="Рисунок 57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12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0,120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0,125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1,50-1,76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1,37-1,89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0,006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0,008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58" name="Рисунок 58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30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0,009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0,055-0,070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0,050-0,075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0,16-0,20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0,14-0,22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0,055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0,060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429260"/>
                  <wp:effectExtent l="19050" t="0" r="0" b="0"/>
                  <wp:docPr id="59" name="Рисунок 59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0,19-0,23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0,16-0,26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0,56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0,48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0,002-0,008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0,002-0,008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60" name="Рисунок 60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8 до 11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0,015-0,025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0,010-0,030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0,140-0,230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0,095-0,280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61" name="Рисунок 6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2,3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0,486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0,525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620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1,24-1,68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1,09-1,83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1,00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0,80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С3C21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62" name="Рисунок 62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100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0,015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0,91-1,22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0,81-1,32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63" name="Рисунок 63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50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0,009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0,012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0,60-0,80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0,56-0,87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0,023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64" name="Рисунок 64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100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0,42-0,52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0,37-0,57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429260"/>
                  <wp:effectExtent l="19050" t="0" r="0" b="0"/>
                  <wp:docPr id="65" name="Рисунок 65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35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0,020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0,030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0,037-0,049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0,032-0,054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0,80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0,70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430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1,33-1,63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1,18-1,78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66" name="Рисунок 6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8;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67" name="Рисунок 67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530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0,77-0,95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0,73-0,99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0,25-0,39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520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0,86-1,30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ЗС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578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0,08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68" name="Рисунок 68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12,5 - по 1-й категории;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color w:val="2D2D2D"/>
                <w:sz w:val="18"/>
                <w:szCs w:val="18"/>
              </w:rPr>
              <w:br/>
              <w:t>не менее 11,0 - по 2-й категории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630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0,93-1,15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0,83-1,25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460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0,13-0,17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0,11-0,19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69" name="Рисунок 69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1,2 до 2,1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0,22-0,28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0,20-0,30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1,08-1,32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0,96-1,54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70" name="Рисунок 70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6,5;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71" name="Рисунок 7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5,0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0,76-0,94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0,68-1,02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rPr>
          <w:trHeight w:val="15"/>
        </w:trPr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ЗС11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430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1,31-1,61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1,16-1,76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72" name="Рисунок 72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7,0;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73" name="Рисунок 73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5,5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530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1,01-1,23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0,90-1,34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480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0,45-1,05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74" name="Рисунок 74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3,0 до 5,0;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75" name="Рисунок 75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2,5 до 4,5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545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0,13-0,21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620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0,37-1,03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0,96-1,18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0,75-1,40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76" name="Рисунок 7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13 до 24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He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более 0,02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0,054-0,066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0,048-0,072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1,09-1,33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0,97-1,45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77" name="Рисунок 77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8 до 15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0,10-0,12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0,09-0,13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1,44-1,76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1,20-2,00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78" name="Рисунок 78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16 до 37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79" name="Рисунок 79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4 до 7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0,29-0,35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0,27-0,37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480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0,82-1,87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80" name="Рисунок 80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1,7 до 2,6;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334010" cy="429260"/>
                  <wp:effectExtent l="19050" t="0" r="8890" b="0"/>
                  <wp:docPr id="81" name="Рисунок 8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1,8 до 2,8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0,48-0,72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620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0,86-2,00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480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1,46-3,36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82" name="Рисунок 82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1,3 до 2,0;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83" name="Рисунок 83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1,2 до 1,9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1,12-1,68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620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1,34-3,20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460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0,41-0,47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0,37-0,51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84" name="Рисунок 84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1,8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0,019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0,021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0,185-0,215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0,17-0,23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460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1,67-2,06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1,50-2,25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85" name="Рисунок 85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40,0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570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0,017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0,027-0,043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0,024-0,043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313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0,29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0,38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86" name="Рисунок 8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6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0,9-2,7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0,9-2,7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370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1,00-1,24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0,85-1,40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87" name="Рисунок 87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40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He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более 0,035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ЖC19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0,35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410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0,19-0,23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0,16-0,26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0,003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0,005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0,16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88" name="Рисунок 88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5 - по 1-й категории;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color w:val="2D2D2D"/>
                <w:sz w:val="18"/>
                <w:szCs w:val="18"/>
              </w:rPr>
              <w:br/>
              <w:t>не менее 4 - по 2-й категории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0,52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0,46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ЖС21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0,600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0,400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0,200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0,130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0,004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0,006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1,00-1,35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0,80-1,50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0,12-0,18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0,10-0,20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0,08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0,09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0,25-0,34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0,21-0,39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0,09-0,13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0,08-0,14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0,020-0,040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0,005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0,050-0,080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0,020-0,040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0,010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0,81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0,72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429260"/>
                  <wp:effectExtent l="19050" t="0" r="0" b="0"/>
                  <wp:docPr id="89" name="Рисунок 89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45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1,22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1,09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0,49-0,61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0,42-0,70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ИКСЗ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3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429260"/>
                  <wp:effectExtent l="19050" t="0" r="0" b="0"/>
                  <wp:docPr id="90" name="Рисунок 90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14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1,43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1,27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900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0,43-0,53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0,36-0,60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0,76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0,68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429260"/>
                  <wp:effectExtent l="19050" t="0" r="0" b="0"/>
                  <wp:docPr id="91" name="Рисунок 9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80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1,84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1,64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0,67-0,83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0,60-0,90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3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429260"/>
                  <wp:effectExtent l="19050" t="0" r="0" b="0"/>
                  <wp:docPr id="92" name="Рисунок 92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30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1,44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1,28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900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0,40-0,48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0,35-0,53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0,045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0,050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3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429260"/>
                  <wp:effectExtent l="19050" t="0" r="0" b="0"/>
                  <wp:docPr id="93" name="Рисунок 93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30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2,25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2,0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900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0,59-0,72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0,53-0,79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0,060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0,070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0,018- 0,036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94" name="Рисунок 94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2,3 до 2,8;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95" name="Рисунок 95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1,25 до 1,35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510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0,045-0,090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570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0,035-0,070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0,015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96" name="Рисунок 9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30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578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0,43-0,55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0,37-0,61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0,50-0,80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0,40-1,00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429260" cy="429260"/>
                  <wp:effectExtent l="19050" t="0" r="8890" b="0"/>
                  <wp:docPr id="97" name="Рисунок 97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9;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429260" cy="429260"/>
                  <wp:effectExtent l="19050" t="0" r="8890" b="0"/>
                  <wp:docPr id="98" name="Рисунок 98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1,9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530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1,20-1,80</w:t>
            </w:r>
            <w:r>
              <w:rPr>
                <w:color w:val="2D2D2D"/>
                <w:sz w:val="18"/>
                <w:szCs w:val="18"/>
              </w:rPr>
              <w:br/>
              <w:t>(при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59" type="#_x0000_t75" alt="ГОСТ 9411-91 Стекло оптическое цветное. Технические условия" style="width:15.65pt;height:17.55pt"/>
              </w:pict>
            </w:r>
            <w:r>
              <w:rPr>
                <w:color w:val="2D2D2D"/>
                <w:sz w:val="18"/>
                <w:szCs w:val="18"/>
              </w:rPr>
              <w:t> от 520 до 550 нм)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1,00-2,00</w:t>
            </w:r>
            <w:r>
              <w:rPr>
                <w:color w:val="2D2D2D"/>
                <w:sz w:val="18"/>
                <w:szCs w:val="18"/>
              </w:rPr>
              <w:br/>
              <w:t>(при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60" type="#_x0000_t75" alt="ГОСТ 9411-91 Стекло оптическое цветное. Технические условия" style="width:15.65pt;height:17.55pt"/>
              </w:pict>
            </w:r>
            <w:r>
              <w:rPr>
                <w:color w:val="2D2D2D"/>
                <w:sz w:val="18"/>
                <w:szCs w:val="18"/>
              </w:rPr>
              <w:t> от 520 до 550 нм)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0,05-0,13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01" name="Рисунок 10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70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0,015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 0,020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1,29-1,59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1,15-1,73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0,025-0,050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0,025-0,050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02" name="Рисунок 102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4,5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436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0,60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0,55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ПC14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0,01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03" name="Рисунок 103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6,2;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104" name="Рисунок 104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2,5 до 5,7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570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0,050-0,085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0,035-0,105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670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0,015-0,025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0,010-0,030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600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0,68-1,02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105" name="Рисунок 105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1,05 до 1,30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640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0,64-0,96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0,58-0,88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340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0,55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0,55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06" name="Рисунок 10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1,0 до 1,5;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107" name="Рисунок 107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1,2 до 1,6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0,160-0,200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0,140-0,220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0,150-0,190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0,134-0,200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0,215-0,265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0,190-0,290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0,40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0,40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3,0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3,0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08" name="Рисунок 108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1,1 до 1,7;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109" name="Рисунок 109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1,0 до 1,6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2,36-3,16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1,93-3,59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570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1,66-2,26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1,37-2,55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2,11-2,86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1,74-3,23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1,14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1,00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340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0,45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0,45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10" name="Рисунок 110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1,8 до 2,9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0,32-0,43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0,26-0,49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570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0,17-0,24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0,14-0,27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660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0,13-0,19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0,11-0,21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0,15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0,13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330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1,30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11" name="Рисунок 11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1,5 до 2,5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0,210-0,350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0,140-0,240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660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0,110-0,190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0,150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340</w:t>
            </w: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0,70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12" name="Рисунок 112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от 2,5 до 3,1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0,53-0,80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570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0,260-0,390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660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0,200-0,300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4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0,200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0,74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0,57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13" name="Рисунок 113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8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303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0,08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0,12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280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0,82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0,67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41630" cy="429260"/>
                  <wp:effectExtent l="19050" t="0" r="1270" b="0"/>
                  <wp:docPr id="114" name="Рисунок 114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9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313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0,09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0,10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334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1,25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1,00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115" name="Рисунок 115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11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0,10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0,11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0,30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0,26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34010" cy="429260"/>
                  <wp:effectExtent l="19050" t="0" r="8890" b="0"/>
                  <wp:docPr id="116" name="Рисунок 11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не менее 10</w:t>
            </w:r>
          </w:p>
        </w:tc>
      </w:tr>
      <w:tr w:rsidR="009D77CE" w:rsidTr="009D77CE"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0,02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0,03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БС12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0,36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0,50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2.4. Для заготовок из стекла марки ЖС20, входящих в одну партию, допускается отклонение значений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61" type="#_x0000_t75" alt="ГОСТ 9411-91 Стекло оптическое цветное. Технические условия" style="width:26.3pt;height:15.6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для длины волны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62" type="#_x0000_t75" alt="ГОСТ 9411-91 Стекло оптическое цветное. Технические условия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=300 нм в пределах ±10%, для длины волны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63" type="#_x0000_t75" alt="ГОСТ 9411-91 Стекло оптическое цветное. Технические условия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=360 нм - 5%.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2.5. Значения показателей длины волны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64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в зависимости от категории, а также длины волны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65" type="#_x0000_t75" alt="ГОСТ 9411-91 Стекло оптическое цветное. Технические условия" style="width:15.05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показателя поглощения </w:t>
      </w: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81635" cy="230505"/>
            <wp:effectExtent l="19050" t="0" r="0" b="0"/>
            <wp:docPr id="122" name="Рисунок 122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, крутизны кривой для фильтров разной толщины для оптических цветных стекол, окрашенных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сульфоселенидами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или сульфидами металлов, приведены в табл.3.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3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06"/>
        <w:gridCol w:w="1031"/>
        <w:gridCol w:w="754"/>
        <w:gridCol w:w="648"/>
        <w:gridCol w:w="779"/>
        <w:gridCol w:w="978"/>
        <w:gridCol w:w="1758"/>
        <w:gridCol w:w="764"/>
        <w:gridCol w:w="632"/>
        <w:gridCol w:w="632"/>
        <w:gridCol w:w="632"/>
        <w:gridCol w:w="633"/>
      </w:tblGrid>
      <w:tr w:rsidR="009D77CE" w:rsidTr="009D77CE">
        <w:trPr>
          <w:trHeight w:val="15"/>
        </w:trPr>
        <w:tc>
          <w:tcPr>
            <w:tcW w:w="129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36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Длина волны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66" type="#_x0000_t75" alt="ГОСТ 9411-91 Стекло оптическое цветное. Технические условия" style="width:18.15pt;height:18.8pt"/>
              </w:pict>
            </w:r>
            <w:r>
              <w:rPr>
                <w:color w:val="2D2D2D"/>
                <w:sz w:val="18"/>
                <w:szCs w:val="18"/>
              </w:rPr>
              <w:t>, нм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38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Крутизна кривой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67" type="#_x0000_t75" alt="ГОСТ 9411-91 Стекло оптическое цветное. Технические условия" style="width:18.15pt;height:18.8pt"/>
              </w:pict>
            </w:r>
            <w:r>
              <w:rPr>
                <w:color w:val="2D2D2D"/>
                <w:sz w:val="18"/>
                <w:szCs w:val="18"/>
              </w:rPr>
              <w:t>, не менее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Марка стекла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Номин</w:t>
            </w:r>
            <w:proofErr w:type="gramStart"/>
            <w:r>
              <w:rPr>
                <w:color w:val="2D2D2D"/>
                <w:sz w:val="18"/>
                <w:szCs w:val="18"/>
              </w:rPr>
              <w:t>а</w:t>
            </w:r>
            <w:proofErr w:type="spellEnd"/>
            <w:r>
              <w:rPr>
                <w:color w:val="2D2D2D"/>
                <w:sz w:val="18"/>
                <w:szCs w:val="18"/>
              </w:rPr>
              <w:t>-</w:t>
            </w:r>
            <w:proofErr w:type="gramEnd"/>
            <w:r>
              <w:rPr>
                <w:color w:val="2D2D2D"/>
                <w:sz w:val="18"/>
                <w:szCs w:val="18"/>
              </w:rPr>
              <w:br/>
            </w:r>
            <w:proofErr w:type="spellStart"/>
            <w:r>
              <w:rPr>
                <w:color w:val="2D2D2D"/>
                <w:sz w:val="18"/>
                <w:szCs w:val="18"/>
              </w:rPr>
              <w:t>льное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значение</w:t>
            </w:r>
          </w:p>
        </w:tc>
        <w:tc>
          <w:tcPr>
            <w:tcW w:w="2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Предельное отклонение для категорий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Длина волны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68" type="#_x0000_t75" alt="ГОСТ 9411-91 Стекло оптическое цветное. Технические условия" style="width:15.05pt;height:18.15pt"/>
              </w:pict>
            </w:r>
            <w:r>
              <w:rPr>
                <w:color w:val="2D2D2D"/>
                <w:sz w:val="18"/>
                <w:szCs w:val="18"/>
              </w:rPr>
              <w:t>, нм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Показатель поглощения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230505"/>
                  <wp:effectExtent l="19050" t="0" r="0" b="0"/>
                  <wp:docPr id="126" name="Рисунок 126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2D2D2D"/>
                <w:sz w:val="18"/>
                <w:szCs w:val="18"/>
              </w:rPr>
              <w:t>мм</w:t>
            </w:r>
            <w:proofErr w:type="gramEnd"/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69" type="#_x0000_t75" alt="ГОСТ 9411-91 Стекло оптическое цветное. Технические условия" style="width:12.5pt;height:17.55pt"/>
              </w:pict>
            </w:r>
            <w:r>
              <w:rPr>
                <w:color w:val="2D2D2D"/>
                <w:sz w:val="18"/>
                <w:szCs w:val="18"/>
              </w:rPr>
              <w:t>, не более</w:t>
            </w:r>
          </w:p>
        </w:tc>
        <w:tc>
          <w:tcPr>
            <w:tcW w:w="38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для фильтра толщиной, </w:t>
            </w:r>
            <w:proofErr w:type="gramStart"/>
            <w:r>
              <w:rPr>
                <w:color w:val="2D2D2D"/>
                <w:sz w:val="18"/>
                <w:szCs w:val="18"/>
              </w:rPr>
              <w:t>мм</w:t>
            </w:r>
            <w:proofErr w:type="gramEnd"/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</w:t>
            </w:r>
          </w:p>
        </w:tc>
      </w:tr>
      <w:tr w:rsidR="009D77CE" w:rsidTr="009D77CE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390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0,6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470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490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0,8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535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535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ОС23-1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2,0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540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3881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0,2 до 1,0 при толщине 1, 2, 3 и 5 мм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600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КС21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640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720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640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720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0,007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720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650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720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670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685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  <w:tr w:rsidR="009D77CE" w:rsidTr="009D77CE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700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±15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2.6. Наибольшая разность длин волн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70" type="#_x0000_t75" alt="ГОСТ 9411-91 Стекло оптическое цветное. Технические условия" style="width:26.3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 в пределах одной заготовки, характеризующая неоднородность окраски стекол, окрашенных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сульфоселенидами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или сульфидами металлов, не должна превышать значений, приведенных в табл.4.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4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05"/>
        <w:gridCol w:w="5174"/>
      </w:tblGrid>
      <w:tr w:rsidR="009D77CE" w:rsidTr="009D77CE">
        <w:trPr>
          <w:trHeight w:val="15"/>
        </w:trPr>
        <w:tc>
          <w:tcPr>
            <w:tcW w:w="4805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Диаметр или наибольшая сторона заготовки, </w:t>
            </w:r>
            <w:proofErr w:type="gramStart"/>
            <w:r>
              <w:rPr>
                <w:color w:val="2D2D2D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Разность длин волн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71" type="#_x0000_t75" alt="ГОСТ 9411-91 Стекло оптическое цветное. Технические условия" style="width:26.3pt;height:18.8pt"/>
              </w:pict>
            </w:r>
            <w:r>
              <w:rPr>
                <w:color w:val="2D2D2D"/>
                <w:sz w:val="18"/>
                <w:szCs w:val="18"/>
              </w:rPr>
              <w:t>, нм, не более</w:t>
            </w:r>
          </w:p>
        </w:tc>
      </w:tr>
      <w:tr w:rsidR="009D77CE" w:rsidTr="009D77CE"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До 40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</w:tr>
      <w:tr w:rsidR="009D77CE" w:rsidTr="009D77CE">
        <w:tc>
          <w:tcPr>
            <w:tcW w:w="48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Св. 40 до 90</w:t>
            </w:r>
          </w:p>
        </w:tc>
        <w:tc>
          <w:tcPr>
            <w:tcW w:w="51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48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 90 " 180</w:t>
            </w:r>
          </w:p>
        </w:tc>
        <w:tc>
          <w:tcPr>
            <w:tcW w:w="51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</w:tr>
      <w:tr w:rsidR="009D77CE" w:rsidTr="009D77CE">
        <w:tc>
          <w:tcPr>
            <w:tcW w:w="4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" 180 " 360</w:t>
            </w:r>
          </w:p>
        </w:tc>
        <w:tc>
          <w:tcPr>
            <w:tcW w:w="51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2.7. Показатель рассеяния стекол, окрашенных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сульфоселенидами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или сульфидами металлов, не должен превышать показатель рассеяния контрольного образца.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2.8. По спектральной характеристике стекло марки ИКС 970-1 в рабочей толщине слоя должно соответствовать требованиям, приведенным в табл.5.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5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9"/>
        <w:gridCol w:w="1676"/>
        <w:gridCol w:w="1988"/>
        <w:gridCol w:w="1834"/>
        <w:gridCol w:w="1901"/>
        <w:gridCol w:w="1499"/>
      </w:tblGrid>
      <w:tr w:rsidR="009D77CE" w:rsidTr="009D77CE">
        <w:trPr>
          <w:trHeight w:val="15"/>
        </w:trPr>
        <w:tc>
          <w:tcPr>
            <w:tcW w:w="1663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Длина волны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72" type="#_x0000_t75" alt="ГОСТ 9411-91 Стекло оптическое цветное. Технические условия" style="width:18.15pt;height:18.8pt"/>
              </w:pict>
            </w:r>
            <w:r>
              <w:rPr>
                <w:color w:val="2D2D2D"/>
                <w:sz w:val="18"/>
                <w:szCs w:val="18"/>
              </w:rPr>
              <w:t>, нм</w:t>
            </w:r>
          </w:p>
        </w:tc>
        <w:tc>
          <w:tcPr>
            <w:tcW w:w="425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Оптическая плотность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810895" cy="230505"/>
                  <wp:effectExtent l="19050" t="0" r="8255" b="0"/>
                  <wp:docPr id="131" name="Рисунок 13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8"/>
                <w:szCs w:val="18"/>
              </w:rPr>
              <w:t> слоя стекла рабочей толщиной при длине волны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73" type="#_x0000_t75" alt="ГОСТ 9411-91 Стекло оптическое цветное. Технические условия" style="width:11.25pt;height:14.4pt"/>
              </w:pict>
            </w:r>
            <w:r>
              <w:rPr>
                <w:color w:val="2D2D2D"/>
                <w:sz w:val="18"/>
                <w:szCs w:val="18"/>
              </w:rPr>
              <w:t>, нм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Марка стекла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Номинальное значение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Предельное отклонение</w:t>
            </w:r>
          </w:p>
        </w:tc>
        <w:tc>
          <w:tcPr>
            <w:tcW w:w="42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Рабочая толщина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74" type="#_x0000_t75" alt="ГОСТ 9411-91 Стекло оптическое цветное. Технические условия" style="width:8.75pt;height:11.25pt"/>
              </w:pict>
            </w:r>
            <w:r>
              <w:rPr>
                <w:color w:val="2D2D2D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2D2D2D"/>
                <w:sz w:val="18"/>
                <w:szCs w:val="18"/>
              </w:rPr>
              <w:t>мм</w:t>
            </w:r>
            <w:proofErr w:type="gramEnd"/>
          </w:p>
        </w:tc>
      </w:tr>
      <w:tr w:rsidR="009D77CE" w:rsidTr="009D77CE"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1100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ИКС970-1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970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±20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менее 4,0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 более 0,20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5 до 10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2.9. Значения показателей поглощения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75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среднего отклонения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76" type="#_x0000_t75" alt="ГОСТ 9411-91 Стекло оптическое цветное. Технические условия" style="width:20.0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и наибольшего отклонения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77" type="#_x0000_t75" alt="ГОСТ 9411-91 Стекло оптическое цветное. Технические условия" style="width:27.55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в зависимости от категорий приведены в табл.6.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6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56"/>
        <w:gridCol w:w="1445"/>
        <w:gridCol w:w="1373"/>
        <w:gridCol w:w="1373"/>
        <w:gridCol w:w="1235"/>
        <w:gridCol w:w="1225"/>
        <w:gridCol w:w="1410"/>
        <w:gridCol w:w="1230"/>
      </w:tblGrid>
      <w:tr w:rsidR="009D77CE" w:rsidTr="009D77CE">
        <w:trPr>
          <w:trHeight w:val="15"/>
        </w:trPr>
        <w:tc>
          <w:tcPr>
            <w:tcW w:w="110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4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Показатель поглощения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78" type="#_x0000_t75" alt="ГОСТ 9411-91 Стекло оптическое цветное. Технические условия" style="width:18.15pt;height:18.8pt"/>
              </w:pict>
            </w:r>
            <w:r>
              <w:rPr>
                <w:color w:val="2D2D2D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2D2D2D"/>
                <w:sz w:val="18"/>
                <w:szCs w:val="18"/>
              </w:rPr>
              <w:t>мм</w:t>
            </w:r>
            <w:proofErr w:type="gramEnd"/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79" type="#_x0000_t75" alt="ГОСТ 9411-91 Стекло оптическое цветное. Технические условия" style="width:12.5pt;height:17.55pt"/>
              </w:pic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Среднее отклонение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80" type="#_x0000_t75" alt="ГОСТ 9411-91 Стекло оптическое цветное. Технические условия" style="width:20.05pt;height:18.8pt"/>
              </w:pict>
            </w:r>
            <w:r>
              <w:rPr>
                <w:color w:val="2D2D2D"/>
                <w:sz w:val="18"/>
                <w:szCs w:val="18"/>
              </w:rPr>
              <w:t>, %, не более, для категорий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Наибольшее отклонение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81" type="#_x0000_t75" alt="ГОСТ 9411-91 Стекло оптическое цветное. Технические условия" style="width:27.55pt;height:18.15pt"/>
              </w:pict>
            </w:r>
            <w:r>
              <w:rPr>
                <w:color w:val="2D2D2D"/>
                <w:sz w:val="18"/>
                <w:szCs w:val="18"/>
              </w:rPr>
              <w:t>, %, не более, для категорий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Марка стекла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Номинальное значение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Предельное отклонение для категорий</w:t>
            </w:r>
          </w:p>
        </w:tc>
        <w:tc>
          <w:tcPr>
            <w:tcW w:w="25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10,00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20,00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25,00</w:t>
            </w: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0,47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30,00</w:t>
            </w: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35,00</w:t>
            </w: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10,00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17,00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28,00</w:t>
            </w: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15,00</w:t>
            </w: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±0,06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±0,11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20,00</w:t>
            </w: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0,90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+0,10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color w:val="2D2D2D"/>
                <w:sz w:val="18"/>
                <w:szCs w:val="18"/>
              </w:rPr>
              <w:br/>
              <w:t>-0,09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+0,20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color w:val="2D2D2D"/>
                <w:sz w:val="18"/>
                <w:szCs w:val="18"/>
              </w:rPr>
              <w:br/>
              <w:t>-0,18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5,00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10,00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25,00</w:t>
            </w: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±0,18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±0,36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±0,35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±0,66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35,00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2.10. По показателю поглощения и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бессвильности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оптическое стекло должно изготовляться категорий не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ниже указанных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в табл.7.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7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10"/>
        <w:gridCol w:w="3326"/>
        <w:gridCol w:w="3511"/>
      </w:tblGrid>
      <w:tr w:rsidR="009D77CE" w:rsidTr="009D77CE">
        <w:trPr>
          <w:trHeight w:val="15"/>
        </w:trPr>
        <w:tc>
          <w:tcPr>
            <w:tcW w:w="3511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3326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3511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Категория </w:t>
            </w:r>
            <w:proofErr w:type="gramStart"/>
            <w:r>
              <w:rPr>
                <w:color w:val="2D2D2D"/>
                <w:sz w:val="18"/>
                <w:szCs w:val="18"/>
              </w:rPr>
              <w:t>по</w:t>
            </w:r>
            <w:proofErr w:type="gramEnd"/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Марка стекла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поглощению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82" type="#_x0000_t75" alt="ГОСТ 9411-91 Стекло оптическое цветное. Технические условия" style="width:26.3pt;height:15.65pt"/>
              </w:pict>
            </w:r>
            <w:r>
              <w:rPr>
                <w:color w:val="2D2D2D"/>
                <w:sz w:val="18"/>
                <w:szCs w:val="18"/>
              </w:rPr>
              <w:t> или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83" type="#_x0000_t75" alt="ГОСТ 9411-91 Стекло оптическое цветное. Технические условия" style="width:18.15pt;height:18.8pt"/>
              </w:pic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бессвильности</w:t>
            </w:r>
            <w:proofErr w:type="spellEnd"/>
          </w:p>
        </w:tc>
      </w:tr>
      <w:tr w:rsidR="009D77CE" w:rsidTr="009D77CE"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 при толщине до 5 мм;</w:t>
            </w:r>
            <w:r>
              <w:rPr>
                <w:color w:val="2D2D2D"/>
                <w:sz w:val="18"/>
                <w:szCs w:val="18"/>
              </w:rPr>
              <w:br/>
              <w:t>4 - св. 5 мм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 до 5 мм 4 - св. 5 мм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СС16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СС17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СЗС16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СЗС17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СЗС20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СЗС22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СЗС26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ЗСЗ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ЗС10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ЗС11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ЖЗС12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 до 5 мм</w:t>
            </w:r>
            <w:r>
              <w:rPr>
                <w:color w:val="2D2D2D"/>
                <w:sz w:val="18"/>
                <w:szCs w:val="18"/>
              </w:rPr>
              <w:br/>
              <w:t>4 - св. 5 мм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ЖЗС17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ЖЗС19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ЖС10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ЖС12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ЖС16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ЖС17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ЖС19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ЖС20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ЖС21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OC6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OC11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OC21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OC12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OC22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OC13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OC14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OC24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OC17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OC23-1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OC19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OC20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КC10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КC11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КC21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КC13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КC23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КC14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КC24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КC15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КC25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КC27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КC28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КC29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ИКС970-1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ПС5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ПС14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 до 5 мм;</w:t>
            </w:r>
            <w:r>
              <w:rPr>
                <w:color w:val="2D2D2D"/>
                <w:sz w:val="18"/>
                <w:szCs w:val="18"/>
              </w:rPr>
              <w:br/>
              <w:t>4 - св. 5 мм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НС10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НС11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НС12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2-3 до 5 мм</w:t>
            </w:r>
            <w:r>
              <w:rPr>
                <w:color w:val="2D2D2D"/>
                <w:sz w:val="18"/>
                <w:szCs w:val="18"/>
              </w:rPr>
              <w:br/>
              <w:t>3 - св. 5 мм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НС14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1-2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ТС10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БС3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БС8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  <w:tr w:rsidR="009D77CE" w:rsidTr="009D77CE"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БС12</w:t>
            </w: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2-4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Вторая цифра соответствует категории для заготовок, изготовляемых партиями любых объемов, и при массовом производстве.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2.11. По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двулучепреломлению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оптическое цветное стекло должно изготовляться 3-5 категории по </w:t>
      </w:r>
      <w:r w:rsidRPr="001071D2">
        <w:rPr>
          <w:rFonts w:ascii="Arial" w:hAnsi="Arial" w:cs="Arial"/>
          <w:spacing w:val="2"/>
          <w:sz w:val="18"/>
          <w:szCs w:val="18"/>
        </w:rPr>
        <w:t>ГОСТ 23136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2.12. По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пузырности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оптическое цветное стекло в зависимости от массы заготовки должно изготовляться категорий по </w:t>
      </w:r>
      <w:r w:rsidRPr="001071D2">
        <w:rPr>
          <w:rFonts w:ascii="Arial" w:hAnsi="Arial" w:cs="Arial"/>
          <w:spacing w:val="2"/>
          <w:sz w:val="18"/>
          <w:szCs w:val="18"/>
        </w:rPr>
        <w:t>ГОСТ 23136</w:t>
      </w:r>
      <w:r>
        <w:rPr>
          <w:rFonts w:ascii="Arial" w:hAnsi="Arial" w:cs="Arial"/>
          <w:color w:val="2D2D2D"/>
          <w:spacing w:val="2"/>
          <w:sz w:val="18"/>
          <w:szCs w:val="18"/>
        </w:rPr>
        <w:t>, указанных в табл.8.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Таблица 8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30"/>
        <w:gridCol w:w="891"/>
        <w:gridCol w:w="896"/>
        <w:gridCol w:w="726"/>
        <w:gridCol w:w="901"/>
        <w:gridCol w:w="901"/>
        <w:gridCol w:w="726"/>
        <w:gridCol w:w="1076"/>
      </w:tblGrid>
      <w:tr w:rsidR="009D77CE" w:rsidTr="009D77CE">
        <w:trPr>
          <w:trHeight w:val="15"/>
        </w:trPr>
        <w:tc>
          <w:tcPr>
            <w:tcW w:w="4435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62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Категория </w:t>
            </w:r>
            <w:proofErr w:type="spellStart"/>
            <w:r>
              <w:rPr>
                <w:color w:val="2D2D2D"/>
                <w:sz w:val="18"/>
                <w:szCs w:val="18"/>
              </w:rPr>
              <w:t>пузырности</w:t>
            </w:r>
            <w:proofErr w:type="spellEnd"/>
          </w:p>
        </w:tc>
      </w:tr>
      <w:tr w:rsidR="009D77CE" w:rsidTr="009D77CE">
        <w:tc>
          <w:tcPr>
            <w:tcW w:w="4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Марка стекла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2-10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3-10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4-10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5-10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6-10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7-10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8-10</w:t>
            </w:r>
          </w:p>
        </w:tc>
      </w:tr>
      <w:tr w:rsidR="009D77CE" w:rsidTr="009D77CE">
        <w:tc>
          <w:tcPr>
            <w:tcW w:w="4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62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при массе заготовок, </w:t>
            </w:r>
            <w:proofErr w:type="gramStart"/>
            <w:r>
              <w:rPr>
                <w:color w:val="2D2D2D"/>
                <w:sz w:val="18"/>
                <w:szCs w:val="18"/>
              </w:rPr>
              <w:t>г</w:t>
            </w:r>
            <w:proofErr w:type="gramEnd"/>
            <w:r>
              <w:rPr>
                <w:color w:val="2D2D2D"/>
                <w:sz w:val="18"/>
                <w:szCs w:val="18"/>
              </w:rPr>
              <w:t>, не более</w:t>
            </w: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ЖС21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2500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Св. 2500</w:t>
            </w: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, СС2, ЗС3,</w:t>
            </w:r>
            <w:r>
              <w:rPr>
                <w:color w:val="2D2D2D"/>
                <w:sz w:val="18"/>
                <w:szCs w:val="18"/>
              </w:rPr>
              <w:br/>
              <w:t>ЖЗС1, ЖЗС5, ЖЗС6, ЖЗС9,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3000</w:t>
            </w:r>
          </w:p>
        </w:tc>
      </w:tr>
      <w:tr w:rsidR="009D77CE" w:rsidTr="009D77CE">
        <w:tc>
          <w:tcPr>
            <w:tcW w:w="4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ЖС10, ЖС11, ЖС12, ЖС16,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</w:tr>
      <w:tr w:rsidR="009D77CE" w:rsidTr="009D77CE">
        <w:tc>
          <w:tcPr>
            <w:tcW w:w="4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ЖС17, ЖС18,</w:t>
            </w:r>
            <w:r>
              <w:rPr>
                <w:color w:val="2D2D2D"/>
                <w:sz w:val="18"/>
                <w:szCs w:val="18"/>
              </w:rPr>
              <w:br/>
              <w:t>ОС11, ОС12, ОС13, ОС14, ОС17, ОС21, ОС22, ОС23-1, ОС24,</w:t>
            </w:r>
            <w:r>
              <w:rPr>
                <w:color w:val="2D2D2D"/>
                <w:sz w:val="18"/>
                <w:szCs w:val="18"/>
              </w:rPr>
              <w:br/>
              <w:t>КС10, КС11, КС13, КС14, КС15,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4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КС21, КС23, КС24, КС25,</w: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color w:val="2D2D2D"/>
                <w:sz w:val="18"/>
                <w:szCs w:val="18"/>
              </w:rPr>
              <w:lastRenderedPageBreak/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, НС2, НС6, НС7,</w:t>
            </w:r>
            <w:r>
              <w:rPr>
                <w:color w:val="2D2D2D"/>
                <w:sz w:val="18"/>
                <w:szCs w:val="18"/>
              </w:rPr>
              <w:br/>
              <w:t>БС3, БС7, БС8, БС12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3000</w:t>
            </w: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  <w:r>
              <w:rPr>
                <w:color w:val="2D2D2D"/>
                <w:sz w:val="18"/>
                <w:szCs w:val="18"/>
              </w:rPr>
              <w:t>,</w:t>
            </w:r>
            <w:r>
              <w:rPr>
                <w:color w:val="2D2D2D"/>
                <w:sz w:val="18"/>
                <w:szCs w:val="18"/>
              </w:rPr>
              <w:br/>
              <w:t>СЗС7, СЗС8, СЗС17,</w:t>
            </w:r>
            <w:r>
              <w:rPr>
                <w:color w:val="2D2D2D"/>
                <w:sz w:val="18"/>
                <w:szCs w:val="18"/>
              </w:rPr>
              <w:br/>
              <w:t>ЗС11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ЖЗС19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2000</w:t>
            </w: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  <w:r>
              <w:rPr>
                <w:color w:val="2D2D2D"/>
                <w:sz w:val="18"/>
                <w:szCs w:val="18"/>
              </w:rPr>
              <w:t>, ЖС19,</w:t>
            </w:r>
            <w:r>
              <w:rPr>
                <w:color w:val="2D2D2D"/>
                <w:sz w:val="18"/>
                <w:szCs w:val="18"/>
              </w:rPr>
              <w:br/>
              <w:t>БС4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СС16, СС17, СС18,</w:t>
            </w:r>
            <w:r>
              <w:rPr>
                <w:color w:val="2D2D2D"/>
                <w:sz w:val="18"/>
                <w:szCs w:val="18"/>
              </w:rPr>
              <w:br/>
              <w:t>СЗС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  <w:r>
              <w:rPr>
                <w:color w:val="2D2D2D"/>
                <w:sz w:val="18"/>
                <w:szCs w:val="18"/>
              </w:rPr>
              <w:t>, СЗС20, СЗС21, СЗС22, СЗС23,</w:t>
            </w:r>
            <w:r>
              <w:rPr>
                <w:color w:val="2D2D2D"/>
                <w:sz w:val="18"/>
                <w:szCs w:val="18"/>
              </w:rPr>
              <w:br/>
              <w:t>ЗС1, ЗС10,</w:t>
            </w:r>
            <w:r>
              <w:rPr>
                <w:color w:val="2D2D2D"/>
                <w:sz w:val="18"/>
                <w:szCs w:val="18"/>
              </w:rPr>
              <w:br/>
              <w:t>ОС5, ОС6, ОС19, ОС20,</w:t>
            </w:r>
            <w:r>
              <w:rPr>
                <w:color w:val="2D2D2D"/>
                <w:sz w:val="18"/>
                <w:szCs w:val="18"/>
              </w:rPr>
              <w:br/>
              <w:t>ПС5, ПС7, ПС14,</w:t>
            </w:r>
            <w:r>
              <w:rPr>
                <w:color w:val="2D2D2D"/>
                <w:sz w:val="18"/>
                <w:szCs w:val="18"/>
              </w:rPr>
              <w:br/>
              <w:t>ТС6,</w:t>
            </w:r>
            <w:r>
              <w:rPr>
                <w:color w:val="2D2D2D"/>
                <w:sz w:val="18"/>
                <w:szCs w:val="18"/>
              </w:rPr>
              <w:br/>
              <w:t>НС3, НС8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3000</w:t>
            </w: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СЗС5, СЗС15, СЗС16, СЗС26</w:t>
            </w:r>
            <w:r>
              <w:rPr>
                <w:color w:val="2D2D2D"/>
                <w:sz w:val="18"/>
                <w:szCs w:val="18"/>
              </w:rPr>
              <w:br/>
              <w:t>ЗС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  <w:r>
              <w:rPr>
                <w:color w:val="2D2D2D"/>
                <w:sz w:val="18"/>
                <w:szCs w:val="18"/>
              </w:rPr>
              <w:t>, ЗС8,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4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ЖЗС18,</w:t>
            </w:r>
            <w:r>
              <w:rPr>
                <w:color w:val="2D2D2D"/>
                <w:sz w:val="18"/>
                <w:szCs w:val="18"/>
              </w:rPr>
              <w:br/>
              <w:t>ЖС3, ЖС20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3000</w:t>
            </w: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CC4, CC5, CC8, CC15,</w:t>
            </w:r>
            <w:r>
              <w:rPr>
                <w:color w:val="2D2D2D"/>
                <w:sz w:val="18"/>
                <w:szCs w:val="18"/>
              </w:rPr>
              <w:br/>
              <w:t>ЖЗС12,</w:t>
            </w:r>
            <w:r>
              <w:rPr>
                <w:color w:val="2D2D2D"/>
                <w:sz w:val="18"/>
                <w:szCs w:val="18"/>
              </w:rPr>
              <w:br/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Для заготовок толщиной до 5 мм </w:t>
            </w:r>
            <w:proofErr w:type="spellStart"/>
            <w:r>
              <w:rPr>
                <w:color w:val="2D2D2D"/>
                <w:sz w:val="18"/>
                <w:szCs w:val="18"/>
              </w:rPr>
              <w:t>включ</w:t>
            </w:r>
            <w:proofErr w:type="spellEnd"/>
            <w:r>
              <w:rPr>
                <w:color w:val="2D2D2D"/>
                <w:sz w:val="18"/>
                <w:szCs w:val="18"/>
              </w:rPr>
              <w:t>.</w:t>
            </w:r>
          </w:p>
        </w:tc>
      </w:tr>
      <w:tr w:rsidR="009D77CE" w:rsidTr="009D77CE">
        <w:tc>
          <w:tcPr>
            <w:tcW w:w="4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ПС8, ПС13,</w:t>
            </w:r>
            <w:r>
              <w:rPr>
                <w:color w:val="2D2D2D"/>
                <w:sz w:val="18"/>
                <w:szCs w:val="18"/>
              </w:rPr>
              <w:br/>
              <w:t>HC9,</w:t>
            </w:r>
            <w:r>
              <w:rPr>
                <w:color w:val="2D2D2D"/>
                <w:sz w:val="18"/>
                <w:szCs w:val="18"/>
              </w:rPr>
              <w:br/>
              <w:t>TC10</w:t>
            </w:r>
            <w:r>
              <w:rPr>
                <w:color w:val="2D2D2D"/>
                <w:sz w:val="18"/>
                <w:szCs w:val="18"/>
              </w:rPr>
              <w:br/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  <w:r>
              <w:rPr>
                <w:color w:val="2D2D2D"/>
                <w:sz w:val="18"/>
                <w:szCs w:val="18"/>
              </w:rPr>
              <w:t>, УФС5,</w:t>
            </w:r>
            <w:r>
              <w:rPr>
                <w:color w:val="2D2D2D"/>
                <w:sz w:val="18"/>
                <w:szCs w:val="18"/>
              </w:rPr>
              <w:br/>
              <w:t>ФС1, ФС6,</w:t>
            </w:r>
            <w:r>
              <w:rPr>
                <w:color w:val="2D2D2D"/>
                <w:sz w:val="18"/>
                <w:szCs w:val="18"/>
              </w:rPr>
              <w:br/>
              <w:t>ИКС1, ИКС3, ИКС5, ИКС6, ИКС7,</w:t>
            </w:r>
            <w:r>
              <w:rPr>
                <w:color w:val="2D2D2D"/>
                <w:sz w:val="18"/>
                <w:szCs w:val="18"/>
              </w:rPr>
              <w:br/>
              <w:t>ПС11,</w:t>
            </w:r>
            <w:r>
              <w:rPr>
                <w:color w:val="2D2D2D"/>
                <w:sz w:val="18"/>
                <w:szCs w:val="18"/>
              </w:rPr>
              <w:br/>
              <w:t>НС10, НС13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200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Примечание. Ввиду невозможности контроля категорию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пузырности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не устанавливают для заготовок стекла марок УФС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2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, УФС6, УФС8, ЖЗС17, КС27, КС28, КС29, НС11, НС12, НС14, ТС3, ИКС970-1.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2.13. Требования к показателям качества вне рабочей зоны, кроме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двулучепреломления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, не устанавливают.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2.14. Требования к размерам и форме заготовок и качеству их поверхностей - по </w:t>
      </w:r>
      <w:r w:rsidRPr="001071D2">
        <w:rPr>
          <w:rFonts w:ascii="Arial" w:hAnsi="Arial" w:cs="Arial"/>
          <w:spacing w:val="2"/>
          <w:sz w:val="18"/>
          <w:szCs w:val="18"/>
        </w:rPr>
        <w:t>ГОСТ 13240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2.15. Требования к маркировке и упаковке - по </w:t>
      </w:r>
      <w:r w:rsidRPr="001071D2">
        <w:rPr>
          <w:rFonts w:ascii="Arial" w:hAnsi="Arial" w:cs="Arial"/>
          <w:spacing w:val="2"/>
          <w:sz w:val="18"/>
          <w:szCs w:val="18"/>
        </w:rPr>
        <w:t>ГОСТ 13240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3. ПРИЕМКА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3.1. Для проверки соответствия оптического цветного стекла требованиям настоящего стандарта проводят приемочный контроль.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3.2. Приемку стекла проводят как партиями, так и единичными заготовками в соответствии с </w:t>
      </w:r>
      <w:r w:rsidRPr="001071D2">
        <w:rPr>
          <w:rFonts w:ascii="Arial" w:hAnsi="Arial" w:cs="Arial"/>
          <w:spacing w:val="2"/>
          <w:sz w:val="18"/>
          <w:szCs w:val="18"/>
        </w:rPr>
        <w:t>ГОСТ 13240</w:t>
      </w:r>
      <w:r>
        <w:rPr>
          <w:rFonts w:ascii="Arial" w:hAnsi="Arial" w:cs="Arial"/>
          <w:color w:val="2D2D2D"/>
          <w:spacing w:val="2"/>
          <w:sz w:val="18"/>
          <w:szCs w:val="18"/>
        </w:rPr>
        <w:t>. Состав и объем партии - по </w:t>
      </w:r>
      <w:r w:rsidRPr="001071D2">
        <w:rPr>
          <w:rFonts w:ascii="Arial" w:hAnsi="Arial" w:cs="Arial"/>
          <w:spacing w:val="2"/>
          <w:sz w:val="18"/>
          <w:szCs w:val="18"/>
        </w:rPr>
        <w:t>ГОСТ 13240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3.3. Каждая партия заготовок стекла должна сопровождаться паспортом, удостоверяющим их качество. Требования к паспорту - по </w:t>
      </w:r>
      <w:r w:rsidRPr="001071D2">
        <w:rPr>
          <w:rFonts w:ascii="Arial" w:hAnsi="Arial" w:cs="Arial"/>
          <w:spacing w:val="2"/>
          <w:sz w:val="18"/>
          <w:szCs w:val="18"/>
        </w:rPr>
        <w:t>ГОСТ 13240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3.4. При приемке единичных заготовок проводят контроль на соответствие требованиям и методам,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указанными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в табл.9. Результаты контроля считают положительными, если заготовка или образец соответствует всем проверяемым требованиям стандарта и заказа.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9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24"/>
        <w:gridCol w:w="1370"/>
        <w:gridCol w:w="1033"/>
        <w:gridCol w:w="1526"/>
        <w:gridCol w:w="1804"/>
        <w:gridCol w:w="2390"/>
      </w:tblGrid>
      <w:tr w:rsidR="009D77CE" w:rsidTr="009D77CE">
        <w:trPr>
          <w:trHeight w:val="15"/>
        </w:trPr>
        <w:tc>
          <w:tcPr>
            <w:tcW w:w="2402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Номер пункта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</w:tr>
      <w:tr w:rsidR="009D77CE" w:rsidTr="009D77CE"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Нормируемый параметр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технических требований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методов контроля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Вид контроля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Объем выборки, число образцов или заготовок, шт.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Условия отбора и подготовки контролируемых заготовок или образцов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Показатель поглощения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84" type="#_x0000_t75" alt="ГОСТ 9411-91 Стекло оптическое цветное. Технические условия" style="width:26.3pt;height:15.6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2.3</w:t>
            </w:r>
            <w:r>
              <w:rPr>
                <w:color w:val="2D2D2D"/>
                <w:sz w:val="18"/>
                <w:szCs w:val="18"/>
              </w:rPr>
              <w:br/>
              <w:t>2.4</w:t>
            </w:r>
            <w:r>
              <w:rPr>
                <w:color w:val="2D2D2D"/>
                <w:sz w:val="18"/>
                <w:szCs w:val="18"/>
              </w:rPr>
              <w:br/>
              <w:t>2.10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 образцам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стекла каждой варки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Показатель поглощения </w:t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81635" cy="230505"/>
                  <wp:effectExtent l="19050" t="0" r="0" b="0"/>
                  <wp:docPr id="144" name="Рисунок 144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 образцам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стекла каждой варки и каждой наводки. Допускается контроль не проводить, если качество обеспечено технологическим процессом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Длина волны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85" type="#_x0000_t75" alt="ГОСТ 9411-91 Стекло оптическое цветное. Технические условия" style="width:18.15pt;height:18.8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2.5</w:t>
            </w:r>
            <w:r>
              <w:rPr>
                <w:color w:val="2D2D2D"/>
                <w:sz w:val="18"/>
                <w:szCs w:val="18"/>
              </w:rPr>
              <w:br/>
              <w:t>2.8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gramStart"/>
            <w:r>
              <w:rPr>
                <w:color w:val="2D2D2D"/>
                <w:sz w:val="18"/>
                <w:szCs w:val="18"/>
              </w:rPr>
              <w:t>Выборочный</w:t>
            </w:r>
            <w:proofErr w:type="gramEnd"/>
            <w:r>
              <w:rPr>
                <w:color w:val="2D2D2D"/>
                <w:sz w:val="18"/>
                <w:szCs w:val="18"/>
              </w:rPr>
              <w:t xml:space="preserve"> или по образцам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  <w:r>
              <w:rPr>
                <w:color w:val="2D2D2D"/>
                <w:sz w:val="18"/>
                <w:szCs w:val="18"/>
              </w:rPr>
              <w:br/>
              <w:t>(наиболее темная и наиболее светлая заготовки)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стекла каждой варки и каждой наводки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Крутизна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86" type="#_x0000_t75" alt="ГОСТ 9411-91 Стекло оптическое цветное. Технические условия" style="width:18.15pt;height:18.8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 образцам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стекла каждой варки и каждой наводки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Показатель поглощения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87" type="#_x0000_t75" alt="ГОСТ 9411-91 Стекло оптическое цветное. Технические условия" style="width:18.15pt;height:18.8pt"/>
              </w:pict>
            </w:r>
            <w:r>
              <w:rPr>
                <w:color w:val="2D2D2D"/>
                <w:sz w:val="18"/>
                <w:szCs w:val="18"/>
              </w:rPr>
              <w:br/>
            </w:r>
            <w:r>
              <w:rPr>
                <w:color w:val="2D2D2D"/>
                <w:sz w:val="18"/>
                <w:szCs w:val="18"/>
              </w:rPr>
              <w:br/>
              <w:t>Среднее отклонение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088" type="#_x0000_t75" alt="ГОСТ 9411-91 Стекло оптическое цветное. Технические условия" style="width:20.05pt;height:18.8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 образцам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стекла каждой варки и каждого отжига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Наибольшее отклонение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 образцам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стекла каждой варки и каждого отжига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Неоднородность окраски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Выборочный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 (наиболее неоднородные заготовки)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партии; допускается контроль не проводить, если качество обеспечено технологическим процессом наводки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Показатель рассеяния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Выборочный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Двулучепреломление</w:t>
            </w:r>
            <w:proofErr w:type="spell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2.11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Выборочный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5%, но не менее 5 шт.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партии; допускается не проводить контроль, если качество обеспечено отжигом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Бессвильность</w:t>
            </w:r>
            <w:proofErr w:type="spell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2.10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gramStart"/>
            <w:r>
              <w:rPr>
                <w:color w:val="2D2D2D"/>
                <w:sz w:val="18"/>
                <w:szCs w:val="18"/>
              </w:rPr>
              <w:t>Выборочный</w:t>
            </w:r>
            <w:proofErr w:type="gramEnd"/>
            <w:r>
              <w:rPr>
                <w:color w:val="2D2D2D"/>
                <w:sz w:val="18"/>
                <w:szCs w:val="18"/>
              </w:rPr>
              <w:t>, для темных стекол по образцам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10%, но не менее 10 шт.; для темных стекол, заказанных по 3 категории, - не менее 3 шт.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партии или при операционном контроле</w:t>
            </w:r>
          </w:p>
        </w:tc>
      </w:tr>
      <w:tr w:rsidR="009D77CE" w:rsidTr="009D77CE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Пузырность</w:t>
            </w:r>
            <w:proofErr w:type="spell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2.12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4.7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Сплошной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Вся партия или при операционном контроле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3.5. При приемке заготовок стекла партиями проводят сплошной или выборочный контроль или контроль по образцам в соответствии с табл.9. Допускается изменять объем выборки и число образцов при проведении контроля по всем нормируемым параметрам.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3.6. В случае обнаружения при сплошном контроле заготовок, не соответствующих хотя бы одному проверяемому требованию стандарта и заказа, их бракуют.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Результаты выборочного контроля считают положительными, если все заготовки в выборке соответствуют всем проверяемым требованиям стандарта и заказа. При несоответствии заготовок хотя бы одному требованию проводят повторные испытания на удвоенной выборке. Результаты повторных испытаний считают положительными, если все заготовки в выборке соответствуют всем проверяемым требованиям стандарта и заказа. Результаты повторных испытаний являются окончательными. Результаты выборочного контроля распространяют на всю партию.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случае несоответствия образцов хотя бы одному проверяемому требованию стандарта и заказа при контроле по образцам бракуют все заготовки, изготовленные из стекла той варки, отжига или наводки, от которых был отобран образец.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4. МЕТОДЫ КОНТРОЛЯ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4.1. Приемочный контроль заготовок проводят методами, указанными в пп.4.2-4.8.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Допускается применять другие методы контроля с предельной погрешностью определения не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более указанной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в стандартах на перечисленные методы или методы с погрешностью определения, обеспечивающей качество стекла в пределах заказа потребителя.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4.2. Показатели поглощения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89" type="#_x0000_t75" alt="ГОСТ 9411-91 Стекло оптическое цветное. Технические условия" style="width:26.3pt;height:15.6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(п.2.3),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0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(п.2.9), </w:t>
      </w: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81635" cy="230505"/>
            <wp:effectExtent l="19050" t="0" r="0" b="0"/>
            <wp:docPr id="151" name="Рисунок 151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18"/>
          <w:szCs w:val="18"/>
        </w:rPr>
        <w:t> (п.2.5), границу пропускания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1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(пп.2.5, 2.8) следует измерять на спектрофотометре по технической документации.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Требования к образцам - по нормативно-технической документации на методы контроля.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4.2.1. Показатели поглощения следует определять с учетом многократного отражения излучения от обеих полированных поверхностей образца.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4.2.2. Качество стекла по длине волны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2" type="#_x0000_t75" alt="ГОСТ 9411-91 Стекло оптическое цветное. Технические условия" style="width:18.15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допускается обеспечивать путем визуального сравнения заготовок с контрольным образцом.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4.2.3. У образцов стекол, окрашенных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сульфоселенидами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или сульфидами металлов, и стекла марки ПС8 перед измерением доложен быть наведен цвет.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Образцы стекол марок УФС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1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, УФС2, ОС6, ПС11, ТС3, ТС6, ТС10, НС1, НС2, НС3, НС6, НС7, НС8, НС9, НС10, НС11, НС12 перед измерением должны быть отожжены.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Наводка и отжиг образцов стекол должны быть произведены по тому же режиму, что и заготовок контролируемой партии.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4.3. Неоднородность окраски (п.2.6) при необходимости определяют путем визуального просмотра заготовок в проходящем свете, сравнивая их с контрольными образцами, или измерением на спектрофотометре двух наиболее неоднородных по цвету заготовок из партии.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4.4. Показатель рассеяния (п.2.7) при необходимости определяют путем сравнения с контрольным образцом.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Просмотр проводят на темном фоне при боковом освещении.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4.5.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Двулучепреломление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(п.2.11) при необходимости следует измерять по </w:t>
      </w:r>
      <w:r w:rsidRPr="001071D2">
        <w:rPr>
          <w:rFonts w:ascii="Arial" w:hAnsi="Arial" w:cs="Arial"/>
          <w:spacing w:val="2"/>
          <w:sz w:val="18"/>
          <w:szCs w:val="18"/>
        </w:rPr>
        <w:t>ГОСТ 3519</w:t>
      </w:r>
      <w:r>
        <w:rPr>
          <w:rFonts w:ascii="Arial" w:hAnsi="Arial" w:cs="Arial"/>
          <w:color w:val="2D2D2D"/>
          <w:spacing w:val="2"/>
          <w:sz w:val="18"/>
          <w:szCs w:val="18"/>
        </w:rPr>
        <w:t> на поляриметре; разность хода измеряют в середине заготовки в направлении наибольшего размера.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4.6.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Бессвильность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(п.2.10) следует определять: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заготовок, заказанных по 1-2-й категориям, - по </w:t>
      </w:r>
      <w:r w:rsidRPr="001071D2">
        <w:rPr>
          <w:rFonts w:ascii="Arial" w:hAnsi="Arial" w:cs="Arial"/>
          <w:spacing w:val="2"/>
          <w:sz w:val="18"/>
          <w:szCs w:val="18"/>
        </w:rPr>
        <w:t>ГОСТ 3521</w:t>
      </w:r>
      <w:r>
        <w:rPr>
          <w:rFonts w:ascii="Arial" w:hAnsi="Arial" w:cs="Arial"/>
          <w:color w:val="2D2D2D"/>
          <w:spacing w:val="2"/>
          <w:sz w:val="18"/>
          <w:szCs w:val="18"/>
        </w:rPr>
        <w:t>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заготовок, заказанных по 3-й категории, - путем визуального просмотра в проходящем свете.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Контроль заготовок, заказанных по 4-й категории, не проводят, обеспечивая качество стекла технологическим процессом варки.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4.7. Категорию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пузырности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(п.2.12) следует определять по </w:t>
      </w:r>
      <w:r w:rsidRPr="001071D2">
        <w:rPr>
          <w:rFonts w:ascii="Arial" w:hAnsi="Arial" w:cs="Arial"/>
          <w:spacing w:val="2"/>
          <w:sz w:val="18"/>
          <w:szCs w:val="18"/>
        </w:rPr>
        <w:t>ГОСТ 3522</w:t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. При определении категории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пузырности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камни, кристаллы и головки узловых свилей приравнивают к пузырям.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Толщина стекла, просматриваемого на установке с электронно-оптическим преобразователем или флюоресцирующим экраном, должна быть не более 10 мм.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Толщина стекла, просматриваемого на установке с проекцией на сетчатку глаза, должна быть,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мм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, не более: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5 - для стекла марок с установленной наивысшей категорией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пузырности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4 (стекла с недостаточной прозрачностью);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10 - для стекла марок с установленной наивысшей категорией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пузырности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3 (стекла со средней прозрачностью);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25 - для стекла остальных марок.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4.8. Размеры заготовок и глубину залегания дефектов стекла следует проверять по </w:t>
      </w:r>
      <w:r w:rsidRPr="001071D2">
        <w:rPr>
          <w:rFonts w:ascii="Arial" w:hAnsi="Arial" w:cs="Arial"/>
          <w:spacing w:val="2"/>
          <w:sz w:val="18"/>
          <w:szCs w:val="18"/>
        </w:rPr>
        <w:t>ГОСТ 13240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5. ТРАНСПОРТИРОВАНИЕ И ХРАНЕНИЕ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Транспортирование и хранение заготовок оптического цветного стекла - по </w:t>
      </w:r>
      <w:r w:rsidRPr="001071D2">
        <w:rPr>
          <w:rFonts w:ascii="Arial" w:hAnsi="Arial" w:cs="Arial"/>
          <w:spacing w:val="2"/>
          <w:sz w:val="18"/>
          <w:szCs w:val="18"/>
        </w:rPr>
        <w:t>ГОСТ 13240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ПРИЛОЖЕНИЕ 1 (справочное). ФИЗИКО-ХИМИЧЕСКИЕ СВОЙСТВА ОПТИЧЕСКИХ ЦВЕТНЫХ СТЕКОЛ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ПРИЛОЖЕНИЕ 1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Справочное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 Спектральные кривые коэффициента внутреннего пропускания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3" type="#_x0000_t75" alt="ГОСТ 9411-91 Стекло оптическое цветное. Технические условия" style="width:29.45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 стекол в слое различной толщины приведены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на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черт.1-88.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Толщина стекла указана на чертежах в миллиметрах.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 Спектральные кривые коэффициента внутреннего пропускания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4" type="#_x0000_t75" alt="ГОСТ 9411-91 Стекло оптическое цветное. Технические условия" style="width:29.45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 стекол, окрашенных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сульфоселенидами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или сульфидами металлов, в слое рабочей толщины приведены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на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черт.89-104.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3. Показатель преломления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5" type="#_x0000_t75" alt="ГОСТ 9411-91 Стекло оптическое цветное. Технические условия" style="width:14.4pt;height:18.1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поправка на многократное отражение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6" type="#_x0000_t75" alt="ГОСТ 9411-91 Стекло оптическое цветное. Технические условия" style="width:23.8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группы химической устойчивости (по </w:t>
      </w:r>
      <w:r w:rsidRPr="001071D2">
        <w:rPr>
          <w:rFonts w:ascii="Arial" w:hAnsi="Arial" w:cs="Arial"/>
          <w:spacing w:val="2"/>
          <w:sz w:val="18"/>
          <w:szCs w:val="18"/>
        </w:rPr>
        <w:t>ГОСТ 13917</w:t>
      </w:r>
      <w:r>
        <w:rPr>
          <w:rFonts w:ascii="Arial" w:hAnsi="Arial" w:cs="Arial"/>
          <w:color w:val="2D2D2D"/>
          <w:spacing w:val="2"/>
          <w:sz w:val="18"/>
          <w:szCs w:val="18"/>
        </w:rPr>
        <w:t>), среднее число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7" type="#_x0000_t75" alt="ГОСТ 9411-91 Стекло оптическое цветное. Технические условия" style="width:21.9pt;height:18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пузырей в 100 см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8" type="#_x0000_t75" alt="ГОСТ 9411-91 Стекло оптическое цветное. Технические условия" style="width:8.15pt;height:17.5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и в 1 кг, наименьший диаметр пузыря, с которого начинают подсчет числа пузырей в стекле каждой марки, оптический коэффициент напряжения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В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, а также плотность </w:t>
      </w:r>
      <w:r w:rsidR="00B76BB5" w:rsidRPr="00B76BB5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9" type="#_x0000_t75" alt="ГОСТ 9411-91 Стекло оптическое цветное. Технические условия" style="width:11.9pt;height:12.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приведены в табл.10.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10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4"/>
        <w:gridCol w:w="1036"/>
        <w:gridCol w:w="1020"/>
        <w:gridCol w:w="997"/>
        <w:gridCol w:w="886"/>
        <w:gridCol w:w="1208"/>
        <w:gridCol w:w="1092"/>
        <w:gridCol w:w="1202"/>
        <w:gridCol w:w="1005"/>
        <w:gridCol w:w="897"/>
      </w:tblGrid>
      <w:tr w:rsidR="009D77CE" w:rsidTr="009D77CE">
        <w:trPr>
          <w:trHeight w:val="15"/>
        </w:trPr>
        <w:tc>
          <w:tcPr>
            <w:tcW w:w="110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Группа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Пузырность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Марка стекла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Пок</w:t>
            </w:r>
            <w:proofErr w:type="gramStart"/>
            <w:r>
              <w:rPr>
                <w:color w:val="2D2D2D"/>
                <w:sz w:val="18"/>
                <w:szCs w:val="18"/>
              </w:rPr>
              <w:t>а-</w:t>
            </w:r>
            <w:proofErr w:type="gramEnd"/>
            <w:r>
              <w:rPr>
                <w:color w:val="2D2D2D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2D2D2D"/>
                <w:sz w:val="18"/>
                <w:szCs w:val="18"/>
              </w:rPr>
              <w:t>затель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прелом- </w:t>
            </w:r>
            <w:proofErr w:type="spellStart"/>
            <w:r>
              <w:rPr>
                <w:color w:val="2D2D2D"/>
                <w:sz w:val="18"/>
                <w:szCs w:val="18"/>
              </w:rPr>
              <w:t>ления</w:t>
            </w:r>
            <w:proofErr w:type="spellEnd"/>
            <w:r>
              <w:rPr>
                <w:color w:val="2D2D2D"/>
                <w:sz w:val="18"/>
                <w:szCs w:val="18"/>
              </w:rPr>
              <w:br/>
            </w: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469265" cy="230505"/>
                  <wp:effectExtent l="19050" t="0" r="6985" b="0"/>
                  <wp:docPr id="161" name="Рисунок 161" descr="ГОСТ 9411-91 Стекло оптическое цветное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ГОСТ 9411-91 Стекло оптическое цветное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Поправка на </w:t>
            </w:r>
            <w:proofErr w:type="spellStart"/>
            <w:r>
              <w:rPr>
                <w:color w:val="2D2D2D"/>
                <w:sz w:val="18"/>
                <w:szCs w:val="18"/>
              </w:rPr>
              <w:t>отр</w:t>
            </w:r>
            <w:proofErr w:type="gramStart"/>
            <w:r>
              <w:rPr>
                <w:color w:val="2D2D2D"/>
                <w:sz w:val="18"/>
                <w:szCs w:val="18"/>
              </w:rPr>
              <w:t>а</w:t>
            </w:r>
            <w:proofErr w:type="spellEnd"/>
            <w:r>
              <w:rPr>
                <w:color w:val="2D2D2D"/>
                <w:sz w:val="18"/>
                <w:szCs w:val="18"/>
              </w:rPr>
              <w:t>-</w:t>
            </w:r>
            <w:proofErr w:type="gramEnd"/>
            <w:r>
              <w:rPr>
                <w:color w:val="2D2D2D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2D2D2D"/>
                <w:sz w:val="18"/>
                <w:szCs w:val="18"/>
              </w:rPr>
              <w:t>жение</w:t>
            </w:r>
            <w:proofErr w:type="spellEnd"/>
            <w:r>
              <w:rPr>
                <w:color w:val="2D2D2D"/>
                <w:sz w:val="18"/>
                <w:szCs w:val="18"/>
              </w:rPr>
              <w:br/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100" type="#_x0000_t75" alt="ГОСТ 9411-91 Стекло оптическое цветное. Технические условия" style="width:25.05pt;height:20.0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устойч</w:t>
            </w:r>
            <w:proofErr w:type="gramStart"/>
            <w:r>
              <w:rPr>
                <w:color w:val="2D2D2D"/>
                <w:sz w:val="18"/>
                <w:szCs w:val="18"/>
              </w:rPr>
              <w:t>и</w:t>
            </w:r>
            <w:proofErr w:type="spellEnd"/>
            <w:r>
              <w:rPr>
                <w:color w:val="2D2D2D"/>
                <w:sz w:val="18"/>
                <w:szCs w:val="18"/>
              </w:rPr>
              <w:t>-</w:t>
            </w:r>
            <w:proofErr w:type="gramEnd"/>
            <w:r>
              <w:rPr>
                <w:color w:val="2D2D2D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2D2D2D"/>
                <w:sz w:val="18"/>
                <w:szCs w:val="18"/>
              </w:rPr>
              <w:t>вости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к влажной </w:t>
            </w:r>
            <w:proofErr w:type="spellStart"/>
            <w:r>
              <w:rPr>
                <w:color w:val="2D2D2D"/>
                <w:sz w:val="18"/>
                <w:szCs w:val="18"/>
              </w:rPr>
              <w:t>атмос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2D2D2D"/>
                <w:sz w:val="18"/>
                <w:szCs w:val="18"/>
              </w:rPr>
              <w:t>фере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кислот</w:t>
            </w:r>
            <w:proofErr w:type="gramStart"/>
            <w:r>
              <w:rPr>
                <w:color w:val="2D2D2D"/>
                <w:sz w:val="18"/>
                <w:szCs w:val="18"/>
              </w:rPr>
              <w:t>о</w:t>
            </w:r>
            <w:proofErr w:type="spellEnd"/>
            <w:r>
              <w:rPr>
                <w:color w:val="2D2D2D"/>
                <w:sz w:val="18"/>
                <w:szCs w:val="18"/>
              </w:rPr>
              <w:t>-</w:t>
            </w:r>
            <w:proofErr w:type="gramEnd"/>
            <w:r>
              <w:rPr>
                <w:color w:val="2D2D2D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2D2D2D"/>
                <w:sz w:val="18"/>
                <w:szCs w:val="18"/>
              </w:rPr>
              <w:t>устойчи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2D2D2D"/>
                <w:sz w:val="18"/>
                <w:szCs w:val="18"/>
              </w:rPr>
              <w:t>вости</w:t>
            </w:r>
            <w:proofErr w:type="spellEnd"/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Оптический </w:t>
            </w:r>
            <w:proofErr w:type="spellStart"/>
            <w:r>
              <w:rPr>
                <w:color w:val="2D2D2D"/>
                <w:sz w:val="18"/>
                <w:szCs w:val="18"/>
              </w:rPr>
              <w:t>коэф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2D2D2D"/>
                <w:sz w:val="18"/>
                <w:szCs w:val="18"/>
              </w:rPr>
              <w:t>фициент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2D2D2D"/>
                <w:sz w:val="18"/>
                <w:szCs w:val="18"/>
              </w:rPr>
              <w:t>напря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2D2D2D"/>
                <w:sz w:val="18"/>
                <w:szCs w:val="18"/>
              </w:rPr>
              <w:t>жения</w:t>
            </w:r>
            <w:proofErr w:type="spellEnd"/>
            <w:proofErr w:type="gramStart"/>
            <w:r>
              <w:rPr>
                <w:color w:val="2D2D2D"/>
                <w:sz w:val="18"/>
                <w:szCs w:val="18"/>
              </w:rPr>
              <w:br/>
              <w:t>В</w:t>
            </w:r>
            <w:proofErr w:type="gramEnd"/>
            <w:r>
              <w:rPr>
                <w:color w:val="2D2D2D"/>
                <w:sz w:val="18"/>
                <w:szCs w:val="18"/>
              </w:rPr>
              <w:t>·10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101" type="#_x0000_t75" alt="ГОСТ 9411-91 Стекло оптическое цветное. Технические условия" style="width:11.9pt;height:17.55pt"/>
              </w:pict>
            </w:r>
            <w:r>
              <w:rPr>
                <w:color w:val="2D2D2D"/>
                <w:sz w:val="18"/>
                <w:szCs w:val="18"/>
              </w:rPr>
              <w:t>, Па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102" type="#_x0000_t75" alt="ГОСТ 9411-91 Стекло оптическое цветное. Технические условия" style="width:12.5pt;height:17.5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Среднее число пузырей в 1 кг стекла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Среднее число пузырей в 100 см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103" type="#_x0000_t75" alt="ГОСТ 9411-91 Стекло оптическое цветное. Технические условия" style="width:8.15pt;height:17.55pt"/>
              </w:pict>
            </w:r>
            <w:r>
              <w:rPr>
                <w:color w:val="2D2D2D"/>
                <w:sz w:val="18"/>
                <w:szCs w:val="18"/>
              </w:rPr>
              <w:t> стекла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На</w:t>
            </w:r>
            <w:proofErr w:type="gramStart"/>
            <w:r>
              <w:rPr>
                <w:color w:val="2D2D2D"/>
                <w:sz w:val="18"/>
                <w:szCs w:val="18"/>
              </w:rPr>
              <w:t>и</w:t>
            </w:r>
            <w:proofErr w:type="spellEnd"/>
            <w:r>
              <w:rPr>
                <w:color w:val="2D2D2D"/>
                <w:sz w:val="18"/>
                <w:szCs w:val="18"/>
              </w:rPr>
              <w:t>-</w:t>
            </w:r>
            <w:proofErr w:type="gramEnd"/>
            <w:r>
              <w:rPr>
                <w:color w:val="2D2D2D"/>
                <w:sz w:val="18"/>
                <w:szCs w:val="18"/>
              </w:rPr>
              <w:t xml:space="preserve"> меньший диаметр пузыря, мм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Пло</w:t>
            </w:r>
            <w:proofErr w:type="gramStart"/>
            <w:r>
              <w:rPr>
                <w:color w:val="2D2D2D"/>
                <w:sz w:val="18"/>
                <w:szCs w:val="18"/>
              </w:rPr>
              <w:t>т-</w:t>
            </w:r>
            <w:proofErr w:type="gramEnd"/>
            <w:r>
              <w:rPr>
                <w:color w:val="2D2D2D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2D2D2D"/>
                <w:sz w:val="18"/>
                <w:szCs w:val="18"/>
              </w:rPr>
              <w:t>ность</w:t>
            </w:r>
            <w:proofErr w:type="spellEnd"/>
            <w:r>
              <w:rPr>
                <w:color w:val="2D2D2D"/>
                <w:sz w:val="18"/>
                <w:szCs w:val="18"/>
              </w:rPr>
              <w:t> 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104" type="#_x0000_t75" alt="ГОСТ 9411-91 Стекло оптическое цветное. Технические условия" style="width:11.9pt;height:12.5pt"/>
              </w:pict>
            </w:r>
            <w:r>
              <w:rPr>
                <w:color w:val="2D2D2D"/>
                <w:sz w:val="18"/>
                <w:szCs w:val="18"/>
              </w:rPr>
              <w:t>, г/см</w:t>
            </w:r>
            <w:r w:rsidR="00B76BB5" w:rsidRPr="00B76BB5">
              <w:rPr>
                <w:color w:val="2D2D2D"/>
                <w:sz w:val="18"/>
                <w:szCs w:val="18"/>
              </w:rPr>
              <w:pict>
                <v:shape id="_x0000_i1105" type="#_x0000_t75" alt="ГОСТ 9411-91 Стекло оптическое цветное. Технические условия" style="width:8.15pt;height:17.55pt"/>
              </w:pict>
            </w:r>
          </w:p>
        </w:tc>
      </w:tr>
      <w:tr w:rsidR="009D77CE" w:rsidTr="009D77CE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(1,540)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Вн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284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(1,557)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Вн</w:t>
            </w:r>
            <w:proofErr w:type="spellEnd"/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2,65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(1,540)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Вн</w:t>
            </w:r>
            <w:proofErr w:type="spellEnd"/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284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(1,520)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2,90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77,4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2,58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(1,509)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2,46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(1,524)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(1,495)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2,90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2,51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2,51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(1,522)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75,3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2,51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1,585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32,5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3,25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2,90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2,48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1,497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3,75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1,497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3,75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3,75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1,497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3,75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2,90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78,9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77,1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2,57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2,59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2,61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C3С15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2,90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1,497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22,7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2,27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1,545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Ан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3,40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57,2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2,86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1,562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Ан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58,6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2,93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1,540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Ан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85,2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Ан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1,90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852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Вн</w:t>
            </w:r>
            <w:proofErr w:type="spellEnd"/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3,40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285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2,85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Вн</w:t>
            </w:r>
            <w:proofErr w:type="spellEnd"/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141,5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ЗC10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Ан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84,9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ЗС11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1,553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84,9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ЖЗС12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B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75,90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75,90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Ан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568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Ж3C19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1,754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0,065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480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4,80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278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2,78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1,639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110,7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3,69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79,2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2,40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ЖС20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Вн</w:t>
            </w:r>
            <w:proofErr w:type="spellEnd"/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1440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ЖС21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1,469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33,8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2,25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2,55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2,25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76,5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2,55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B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OC13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ОС23-1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(1,523)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3,40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1,543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2,48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1,543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2,58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(1,535)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(1,535)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(1,535)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(1,535)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(1,530)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(1,530)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(1,530)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(1,525)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(1,533)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27,3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(1,541)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27,4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2,74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(1,556)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84,6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ИКС970-1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(1,530)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2,58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1,677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4,09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272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1,608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1068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3,56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Вн</w:t>
            </w:r>
            <w:proofErr w:type="spellEnd"/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849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1,594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0,045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326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3,26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1,479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227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2,27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1,500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1,500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1,505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1,507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(1,511)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(1,516)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(1,529)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2,46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3,30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1,500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2,38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ТСЗ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(1,527)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2,53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ТС10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2,51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2,70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75,6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1,521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0,035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2,65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238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2,38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1,654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2,90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37,2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3,72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1,730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0,062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2,30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126,6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4,22</w:t>
            </w:r>
          </w:p>
        </w:tc>
      </w:tr>
      <w:tr w:rsidR="009D77CE" w:rsidTr="009D77CE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БС12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1,510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0,037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2,90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74,1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0,05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2,47</w:t>
            </w: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Черт.1-5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267710" cy="4969510"/>
            <wp:effectExtent l="19050" t="0" r="8890" b="0"/>
            <wp:docPr id="168" name="Рисунок 168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lastRenderedPageBreak/>
        <w:t>Черт.6-10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307715" cy="4953635"/>
            <wp:effectExtent l="19050" t="0" r="6985" b="0"/>
            <wp:docPr id="169" name="Рисунок 169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Черт.11-17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307715" cy="6678930"/>
            <wp:effectExtent l="19050" t="0" r="6985" b="0"/>
            <wp:docPr id="170" name="Рисунок 170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667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Черт.18-22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331845" cy="4906010"/>
            <wp:effectExtent l="19050" t="0" r="1905" b="0"/>
            <wp:docPr id="171" name="Рисунок 171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Черт.23-27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83585" cy="5017135"/>
            <wp:effectExtent l="19050" t="0" r="0" b="0"/>
            <wp:docPr id="172" name="Рисунок 172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50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Черт.28-30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291840" cy="3379470"/>
            <wp:effectExtent l="19050" t="0" r="3810" b="0"/>
            <wp:docPr id="173" name="Рисунок 173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Черт.31-35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260090" cy="4969510"/>
            <wp:effectExtent l="19050" t="0" r="0" b="0"/>
            <wp:docPr id="174" name="Рисунок 174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Черт.36-40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91840" cy="4818380"/>
            <wp:effectExtent l="19050" t="0" r="3810" b="0"/>
            <wp:docPr id="175" name="Рисунок 175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Черт.41-45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91840" cy="5025390"/>
            <wp:effectExtent l="19050" t="0" r="3810" b="0"/>
            <wp:docPr id="176" name="Рисунок 176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02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Черт.46-52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83585" cy="6678930"/>
            <wp:effectExtent l="19050" t="0" r="0" b="0"/>
            <wp:docPr id="177" name="Рисунок 177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667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Черт.53-58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91840" cy="5788660"/>
            <wp:effectExtent l="19050" t="0" r="3810" b="0"/>
            <wp:docPr id="178" name="Рисунок 178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7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Черт.59-63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83585" cy="4906010"/>
            <wp:effectExtent l="19050" t="0" r="0" b="0"/>
            <wp:docPr id="179" name="Рисунок 179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Черт.64-67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75965" cy="4095115"/>
            <wp:effectExtent l="19050" t="0" r="635" b="0"/>
            <wp:docPr id="180" name="Рисунок 180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Черт.68-72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91840" cy="4866005"/>
            <wp:effectExtent l="19050" t="0" r="3810" b="0"/>
            <wp:docPr id="181" name="Рисунок 181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Черт.73-78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83585" cy="5677535"/>
            <wp:effectExtent l="19050" t="0" r="0" b="0"/>
            <wp:docPr id="182" name="Рисунок 182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Черт.79-83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75965" cy="4850130"/>
            <wp:effectExtent l="19050" t="0" r="635" b="0"/>
            <wp:docPr id="183" name="Рисунок 183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Черт.84-85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283585" cy="2393315"/>
            <wp:effectExtent l="19050" t="0" r="0" b="0"/>
            <wp:docPr id="184" name="Рисунок 184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Черт.86-91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260090" cy="5772785"/>
            <wp:effectExtent l="19050" t="0" r="0" b="0"/>
            <wp:docPr id="185" name="Рисунок 185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Черт.92-96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307715" cy="4881880"/>
            <wp:effectExtent l="19050" t="0" r="6985" b="0"/>
            <wp:docPr id="186" name="Рисунок 186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Черт.97-101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307715" cy="4826635"/>
            <wp:effectExtent l="19050" t="0" r="6985" b="0"/>
            <wp:docPr id="187" name="Рисунок 187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48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 w:val="0"/>
          <w:bCs w:val="0"/>
          <w:color w:val="4C4C4C"/>
          <w:spacing w:val="2"/>
          <w:sz w:val="24"/>
          <w:szCs w:val="24"/>
        </w:rPr>
        <w:t>Черт.102-104</w:t>
      </w:r>
    </w:p>
    <w:p w:rsidR="009D77CE" w:rsidRDefault="009D77CE" w:rsidP="009D77CE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307715" cy="3228340"/>
            <wp:effectExtent l="19050" t="0" r="6985" b="0"/>
            <wp:docPr id="188" name="Рисунок 188" descr="ГОСТ 9411-91 Стекло оптическое цветное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ГОСТ 9411-91 Стекло оптическое цветное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9D77CE" w:rsidRDefault="009D77CE" w:rsidP="009D77CE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lastRenderedPageBreak/>
        <w:t>ПРИЛОЖЕНИЕ 2 (обязательное). КОДЫ ОКП МАРОК ОПТИЧЕСКИХ ЦВЕТНЫХ СТЕКОЛ</w:t>
      </w:r>
    </w:p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ПРИЛОЖЕНИЕ 2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Обязательное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0"/>
        <w:gridCol w:w="4250"/>
        <w:gridCol w:w="4620"/>
        <w:gridCol w:w="370"/>
        <w:gridCol w:w="480"/>
      </w:tblGrid>
      <w:tr w:rsidR="009D77CE" w:rsidTr="009D77CE">
        <w:trPr>
          <w:gridAfter w:val="1"/>
          <w:wAfter w:w="480" w:type="dxa"/>
          <w:trHeight w:val="15"/>
        </w:trPr>
        <w:tc>
          <w:tcPr>
            <w:tcW w:w="370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4250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4620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9D77CE" w:rsidRDefault="009D77CE">
            <w:pPr>
              <w:rPr>
                <w:sz w:val="2"/>
                <w:szCs w:val="24"/>
              </w:rPr>
            </w:pPr>
          </w:p>
        </w:tc>
      </w:tr>
      <w:tr w:rsidR="009D77CE" w:rsidTr="009D77CE">
        <w:trPr>
          <w:gridAfter w:val="1"/>
          <w:wAfter w:w="480" w:type="dxa"/>
        </w:trPr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Марка стекла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Код ОКП</w:t>
            </w:r>
          </w:p>
        </w:tc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44 9240 0000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44 9240 1000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44 9240 2000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44 9240 3000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УФС8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44 9240 4000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44 9241 0000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44 9241 1000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44 9242 0000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44 9242 1000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44 9242 2000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44 9242 3000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44 9242 5000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44 9242 6000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44 9243 0000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СС16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44 9243 1000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СС17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44 9243 2000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СС18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44 9243 3000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44 9244 1000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44 9244 2000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44 9244 3000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44 9244 4000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44 9244 5000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СЗС16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44 9244 6000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СЗС17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44 9244 7000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СЗС20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44 9244 8000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44 9244 9000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СЗС22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44 9245 0000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44 9245 1000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СЗС24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44 9245 2000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СЗС25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44 9245 3000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C3C26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44 9245 4000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C3C27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44 9245 5000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44 9246 5000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44 9246 7000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ЗC7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44 9246 9000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44 9247 0000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ЗC10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44 9247 1000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ЗC11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44 9247 2000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44 9248 0000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44 9248 2000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44 9248 3000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44 9248 4000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ЖЗС12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44 9248 6000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ЖЗС17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44 9248 8000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44 9248 9000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ЖЗС19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44 9249 0000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ЖС10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44 9250 3000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ЖС12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ЖС16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ЖС17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ЖС19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44 9250 8000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ЖС20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44 9250 9000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ЖС21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44 9251 0000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44 9252 6000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44 9252 7000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44 9252 8000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ОС12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44 9252 9000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44 9253 0000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ОС14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44 9253 1000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ОС17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44 9253 2000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ОС19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44 9253 8000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ОС20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44 9253 9000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OC21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44 9253 5000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ОС22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44 9253 6000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44 9253 4000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ОС24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44 9253 7000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КС10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44 9254 6000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44 9254 7000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44 9254 8000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КС14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44 9254 9000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КС15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44 9255 0000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44 9255 6000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44 9255 7000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КС24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44 9255 8000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44 9255 9000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КС27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44 9255 4000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44 9255 5000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КС29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44 9256 0000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44 9256 5000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44 9256 6000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44 9256 7000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44 9256 8000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44 9256 9000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ИКС970-1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44 9258 0000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ПС5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44 9260 0000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44 9260 1000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44 9260 2000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44 9260 3000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44 9260 4000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ПС14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44 9260 5000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1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44 9261 6000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2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44 9261 7000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44 9261 8000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44 9261 9000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44 9262 0000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44 9262 1000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44 9262 2000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НС10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44 9262 3000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НС11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44 9262 4000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НС12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44 9262 5000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44 9262 6000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НС14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44 9262 7000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44 9264 2000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</w:t>
            </w:r>
            <w:proofErr w:type="gramStart"/>
            <w:r>
              <w:rPr>
                <w:color w:val="2D2D2D"/>
                <w:sz w:val="18"/>
                <w:szCs w:val="18"/>
              </w:rPr>
              <w:t>6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44 9264 4000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</w:t>
            </w:r>
            <w:proofErr w:type="gramStart"/>
            <w:r>
              <w:rPr>
                <w:color w:val="2D2D2D"/>
                <w:sz w:val="18"/>
                <w:szCs w:val="18"/>
              </w:rPr>
              <w:t>9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44 9264 7000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ТС10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44 9264 6000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БС3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44 9266 0000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</w:t>
            </w:r>
            <w:proofErr w:type="gramStart"/>
            <w:r>
              <w:rPr>
                <w:color w:val="2D2D2D"/>
                <w:sz w:val="18"/>
                <w:szCs w:val="18"/>
              </w:rPr>
              <w:t>4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44 9266 1000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</w:t>
            </w:r>
            <w:proofErr w:type="gramStart"/>
            <w:r>
              <w:rPr>
                <w:color w:val="2D2D2D"/>
                <w:sz w:val="18"/>
                <w:szCs w:val="18"/>
              </w:rPr>
              <w:t>7</w:t>
            </w:r>
            <w:proofErr w:type="gramEnd"/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44 9266 4000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БС8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44 9266 5000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  <w:tr w:rsidR="009D77CE" w:rsidTr="009D77CE">
        <w:tc>
          <w:tcPr>
            <w:tcW w:w="370" w:type="dxa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БС12</w:t>
            </w:r>
          </w:p>
        </w:tc>
        <w:tc>
          <w:tcPr>
            <w:tcW w:w="4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7CE" w:rsidRDefault="009D77CE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44 9266 7000</w:t>
            </w:r>
          </w:p>
        </w:tc>
        <w:tc>
          <w:tcPr>
            <w:tcW w:w="370" w:type="dxa"/>
            <w:gridSpan w:val="2"/>
            <w:hideMark/>
          </w:tcPr>
          <w:p w:rsidR="009D77CE" w:rsidRDefault="009D77CE">
            <w:pPr>
              <w:rPr>
                <w:sz w:val="24"/>
                <w:szCs w:val="24"/>
              </w:rPr>
            </w:pPr>
          </w:p>
        </w:tc>
      </w:tr>
    </w:tbl>
    <w:p w:rsidR="009D77CE" w:rsidRDefault="009D77CE" w:rsidP="009D77CE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Текст документа сверен по: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официальное издание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М.: Издательство стандартов, 1992</w:t>
      </w:r>
    </w:p>
    <w:p w:rsidR="001B5013" w:rsidRPr="0060503B" w:rsidRDefault="001B5013" w:rsidP="0060503B"/>
    <w:sectPr w:rsidR="001B5013" w:rsidRPr="0060503B" w:rsidSect="00BD5B9F">
      <w:footerReference w:type="default" r:id="rId93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40D" w:rsidRDefault="0077040D" w:rsidP="00C76312">
      <w:pPr>
        <w:spacing w:after="0" w:line="240" w:lineRule="auto"/>
      </w:pPr>
      <w:r>
        <w:separator/>
      </w:r>
    </w:p>
  </w:endnote>
  <w:endnote w:type="continuationSeparator" w:id="0">
    <w:p w:rsidR="0077040D" w:rsidRDefault="0077040D" w:rsidP="00C76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312" w:rsidRDefault="00C76312" w:rsidP="00C76312">
    <w:pPr>
      <w:pStyle w:val="ac"/>
      <w:jc w:val="right"/>
    </w:pPr>
    <w:hyperlink r:id="rId1" w:history="1">
      <w:r>
        <w:rPr>
          <w:rStyle w:val="a3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C76312" w:rsidRDefault="00C7631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40D" w:rsidRDefault="0077040D" w:rsidP="00C76312">
      <w:pPr>
        <w:spacing w:after="0" w:line="240" w:lineRule="auto"/>
      </w:pPr>
      <w:r>
        <w:separator/>
      </w:r>
    </w:p>
  </w:footnote>
  <w:footnote w:type="continuationSeparator" w:id="0">
    <w:p w:rsidR="0077040D" w:rsidRDefault="0077040D" w:rsidP="00C76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13B"/>
    <w:rsid w:val="00017B0E"/>
    <w:rsid w:val="00035A37"/>
    <w:rsid w:val="001071D2"/>
    <w:rsid w:val="00180CA3"/>
    <w:rsid w:val="001977C1"/>
    <w:rsid w:val="001B5013"/>
    <w:rsid w:val="00292A5F"/>
    <w:rsid w:val="002B0C5E"/>
    <w:rsid w:val="002F0DC4"/>
    <w:rsid w:val="00417361"/>
    <w:rsid w:val="00423B06"/>
    <w:rsid w:val="00463F6D"/>
    <w:rsid w:val="00593B2B"/>
    <w:rsid w:val="0060503B"/>
    <w:rsid w:val="006377D1"/>
    <w:rsid w:val="00642DD1"/>
    <w:rsid w:val="00695393"/>
    <w:rsid w:val="006B72AD"/>
    <w:rsid w:val="006E34A7"/>
    <w:rsid w:val="0077040D"/>
    <w:rsid w:val="00793F5F"/>
    <w:rsid w:val="00865359"/>
    <w:rsid w:val="009649C2"/>
    <w:rsid w:val="009703F2"/>
    <w:rsid w:val="009D77CE"/>
    <w:rsid w:val="00A57EB4"/>
    <w:rsid w:val="00B249F9"/>
    <w:rsid w:val="00B45CAD"/>
    <w:rsid w:val="00B76BB5"/>
    <w:rsid w:val="00BD5B9F"/>
    <w:rsid w:val="00BF5225"/>
    <w:rsid w:val="00C23C38"/>
    <w:rsid w:val="00C52D34"/>
    <w:rsid w:val="00C76312"/>
    <w:rsid w:val="00CA0697"/>
    <w:rsid w:val="00CD13DB"/>
    <w:rsid w:val="00D8013B"/>
    <w:rsid w:val="00DC11B0"/>
    <w:rsid w:val="00E44707"/>
    <w:rsid w:val="00E8250E"/>
    <w:rsid w:val="00E83CA2"/>
    <w:rsid w:val="00E96EAC"/>
    <w:rsid w:val="00FA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B4"/>
  </w:style>
  <w:style w:type="paragraph" w:styleId="1">
    <w:name w:val="heading 1"/>
    <w:basedOn w:val="a"/>
    <w:link w:val="10"/>
    <w:uiPriority w:val="9"/>
    <w:qFormat/>
    <w:rsid w:val="00D801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01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01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52D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01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1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013B"/>
  </w:style>
  <w:style w:type="character" w:styleId="a3">
    <w:name w:val="Hyperlink"/>
    <w:basedOn w:val="a0"/>
    <w:uiPriority w:val="99"/>
    <w:semiHidden/>
    <w:unhideWhenUsed/>
    <w:rsid w:val="00D8013B"/>
    <w:rPr>
      <w:color w:val="0000FF"/>
      <w:u w:val="single"/>
    </w:rPr>
  </w:style>
  <w:style w:type="paragraph" w:customStyle="1" w:styleId="topleveltext">
    <w:name w:val="toplevel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13B"/>
    <w:rPr>
      <w:rFonts w:ascii="Tahoma" w:hAnsi="Tahoma" w:cs="Tahoma"/>
      <w:sz w:val="16"/>
      <w:szCs w:val="16"/>
    </w:rPr>
  </w:style>
  <w:style w:type="paragraph" w:customStyle="1" w:styleId="bigtext">
    <w:name w:val="bigtext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ur">
    <w:name w:val="zu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resizecenter">
    <w:name w:val="smartresizecente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96EAC"/>
    <w:rPr>
      <w:b/>
      <w:bCs/>
    </w:rPr>
  </w:style>
  <w:style w:type="character" w:customStyle="1" w:styleId="punkt">
    <w:name w:val="punkt"/>
    <w:basedOn w:val="a0"/>
    <w:rsid w:val="00E96EAC"/>
  </w:style>
  <w:style w:type="character" w:customStyle="1" w:styleId="header-number">
    <w:name w:val="header-number"/>
    <w:basedOn w:val="a0"/>
    <w:rsid w:val="00865359"/>
  </w:style>
  <w:style w:type="paragraph" w:customStyle="1" w:styleId="wp-caption-text">
    <w:name w:val="wp-caption-text"/>
    <w:basedOn w:val="a"/>
    <w:rsid w:val="0086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65359"/>
    <w:rPr>
      <w:i/>
      <w:iCs/>
    </w:rPr>
  </w:style>
  <w:style w:type="paragraph" w:styleId="a9">
    <w:name w:val="No Spacing"/>
    <w:uiPriority w:val="1"/>
    <w:qFormat/>
    <w:rsid w:val="001B5013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1B5013"/>
    <w:rPr>
      <w:color w:val="800080"/>
      <w:u w:val="single"/>
    </w:rPr>
  </w:style>
  <w:style w:type="character" w:customStyle="1" w:styleId="mw-headline">
    <w:name w:val="mw-headline"/>
    <w:basedOn w:val="a0"/>
    <w:rsid w:val="001B5013"/>
  </w:style>
  <w:style w:type="character" w:customStyle="1" w:styleId="mw-editsection">
    <w:name w:val="mw-editsection"/>
    <w:basedOn w:val="a0"/>
    <w:rsid w:val="001B5013"/>
  </w:style>
  <w:style w:type="character" w:customStyle="1" w:styleId="mw-editsection-bracket">
    <w:name w:val="mw-editsection-bracket"/>
    <w:basedOn w:val="a0"/>
    <w:rsid w:val="001B5013"/>
  </w:style>
  <w:style w:type="character" w:customStyle="1" w:styleId="mw-editsection-divider">
    <w:name w:val="mw-editsection-divider"/>
    <w:basedOn w:val="a0"/>
    <w:rsid w:val="001B5013"/>
  </w:style>
  <w:style w:type="paragraph" w:styleId="ab">
    <w:name w:val="List Paragraph"/>
    <w:basedOn w:val="a"/>
    <w:uiPriority w:val="34"/>
    <w:qFormat/>
    <w:rsid w:val="00E4470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C52D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rongtxt1">
    <w:name w:val="strongtxt1"/>
    <w:basedOn w:val="a0"/>
    <w:rsid w:val="00C52D3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52D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52D3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52D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52D3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listparagraph">
    <w:name w:val="listparagraph"/>
    <w:basedOn w:val="a"/>
    <w:rsid w:val="00642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76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76312"/>
  </w:style>
  <w:style w:type="paragraph" w:styleId="ae">
    <w:name w:val="footer"/>
    <w:basedOn w:val="a"/>
    <w:link w:val="af"/>
    <w:uiPriority w:val="99"/>
    <w:semiHidden/>
    <w:unhideWhenUsed/>
    <w:rsid w:val="00C76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763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702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2046769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1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2668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33707059">
                  <w:marLeft w:val="0"/>
                  <w:marRight w:val="0"/>
                  <w:marTop w:val="569"/>
                  <w:marBottom w:val="5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304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222398688">
                  <w:marLeft w:val="0"/>
                  <w:marRight w:val="0"/>
                  <w:marTop w:val="494"/>
                  <w:marBottom w:val="4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15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8464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625214">
                  <w:marLeft w:val="0"/>
                  <w:marRight w:val="0"/>
                  <w:marTop w:val="544"/>
                  <w:marBottom w:val="5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31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43859786">
                  <w:marLeft w:val="0"/>
                  <w:marRight w:val="0"/>
                  <w:marTop w:val="502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7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6358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698701599">
                  <w:marLeft w:val="0"/>
                  <w:marRight w:val="0"/>
                  <w:marTop w:val="611"/>
                  <w:marBottom w:val="6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5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7190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78996046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9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79381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623538382">
                  <w:marLeft w:val="0"/>
                  <w:marRight w:val="0"/>
                  <w:marTop w:val="536"/>
                  <w:marBottom w:val="5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7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8613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71874342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96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7727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153645315">
                  <w:marLeft w:val="0"/>
                  <w:marRight w:val="0"/>
                  <w:marTop w:val="544"/>
                  <w:marBottom w:val="5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2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3040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09014623">
                  <w:marLeft w:val="0"/>
                  <w:marRight w:val="0"/>
                  <w:marTop w:val="586"/>
                  <w:marBottom w:val="5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6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6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6939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28663311">
                  <w:marLeft w:val="0"/>
                  <w:marRight w:val="0"/>
                  <w:marTop w:val="419"/>
                  <w:marBottom w:val="4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8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7255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52714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2507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0032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44244669">
                  <w:marLeft w:val="0"/>
                  <w:marRight w:val="0"/>
                  <w:marTop w:val="519"/>
                  <w:marBottom w:val="5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9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0290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3470857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4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5821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1779234">
                  <w:marLeft w:val="0"/>
                  <w:marRight w:val="0"/>
                  <w:marTop w:val="502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2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8687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07780299">
                  <w:marLeft w:val="0"/>
                  <w:marRight w:val="0"/>
                  <w:marTop w:val="502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4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556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9026373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27986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7968927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7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72499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139495078">
                  <w:marLeft w:val="0"/>
                  <w:marRight w:val="0"/>
                  <w:marTop w:val="461"/>
                  <w:marBottom w:val="4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4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7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7628">
              <w:marLeft w:val="0"/>
              <w:marRight w:val="0"/>
              <w:marTop w:val="250"/>
              <w:marBottom w:val="240"/>
              <w:divBdr>
                <w:top w:val="single" w:sz="4" w:space="6" w:color="AAAAAA"/>
                <w:left w:val="single" w:sz="4" w:space="6" w:color="AAAAAA"/>
                <w:bottom w:val="single" w:sz="4" w:space="6" w:color="AAAAAA"/>
                <w:right w:val="single" w:sz="4" w:space="6" w:color="AAAAAA"/>
              </w:divBdr>
              <w:divsChild>
                <w:div w:id="9252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033443">
          <w:blockQuote w:val="1"/>
          <w:marLeft w:val="0"/>
          <w:marRight w:val="0"/>
          <w:marTop w:val="376"/>
          <w:marBottom w:val="501"/>
          <w:divBdr>
            <w:top w:val="single" w:sz="4" w:space="13" w:color="DFDFDF"/>
            <w:left w:val="single" w:sz="18" w:space="31" w:color="F7C616"/>
            <w:bottom w:val="single" w:sz="4" w:space="13" w:color="DFDFDF"/>
            <w:right w:val="single" w:sz="4" w:space="13" w:color="DFDFDF"/>
          </w:divBdr>
        </w:div>
        <w:div w:id="1442341417">
          <w:blockQuote w:val="1"/>
          <w:marLeft w:val="0"/>
          <w:marRight w:val="0"/>
          <w:marTop w:val="376"/>
          <w:marBottom w:val="501"/>
          <w:divBdr>
            <w:top w:val="single" w:sz="4" w:space="13" w:color="DFDFDF"/>
            <w:left w:val="single" w:sz="18" w:space="31" w:color="F7C616"/>
            <w:bottom w:val="single" w:sz="4" w:space="13" w:color="DFDFDF"/>
            <w:right w:val="single" w:sz="4" w:space="13" w:color="DFDFDF"/>
          </w:divBdr>
        </w:div>
        <w:div w:id="138689738">
          <w:marLeft w:val="0"/>
          <w:marRight w:val="0"/>
          <w:marTop w:val="313"/>
          <w:marBottom w:val="313"/>
          <w:divBdr>
            <w:top w:val="none" w:sz="0" w:space="13" w:color="auto"/>
            <w:left w:val="single" w:sz="18" w:space="9" w:color="F7C616"/>
            <w:bottom w:val="none" w:sz="0" w:space="13" w:color="auto"/>
            <w:right w:val="none" w:sz="0" w:space="0" w:color="auto"/>
          </w:divBdr>
          <w:divsChild>
            <w:div w:id="14179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9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1642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7007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57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432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7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328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46874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9093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7367815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179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6512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90611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09184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0710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7707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7113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189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205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2655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8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3447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285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4486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2830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315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7514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370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80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62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9817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6004716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7923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7478837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27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5453</Words>
  <Characters>31084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Kolisto</Manager>
  <Company>http://gosstandart.info/</Company>
  <LinksUpToDate>false</LinksUpToDate>
  <CharactersWithSpaces>36465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5</cp:revision>
  <dcterms:created xsi:type="dcterms:W3CDTF">2017-07-10T09:13:00Z</dcterms:created>
  <dcterms:modified xsi:type="dcterms:W3CDTF">2017-08-15T12:38:00Z</dcterms:modified>
</cp:coreProperties>
</file>