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22" w:rsidRDefault="00FF1D22" w:rsidP="00FF1D2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12.1.019-2009 ССБТ. Электробезопасность. Общие требования и номенклатура видов защиты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12.1.019-2009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Т58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F1D22" w:rsidRDefault="00FF1D22" w:rsidP="00FF1D2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НАЦИОНАЛЬНЫЙ СТАНДАРТ РОССИЙСКОЙ ФЕДЕРАЦИИ</w:t>
      </w:r>
    </w:p>
    <w:p w:rsidR="00FF1D22" w:rsidRDefault="00FF1D22" w:rsidP="00FF1D2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Система стандартов безопасности труда</w:t>
      </w:r>
    </w:p>
    <w:p w:rsidR="00FF1D22" w:rsidRDefault="00FF1D22" w:rsidP="00FF1D2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ЭЛЕКТРОБЕЗОПАСНОСТЬ</w:t>
      </w:r>
    </w:p>
    <w:p w:rsidR="00FF1D22" w:rsidRDefault="00FF1D22" w:rsidP="00FF1D2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 требования и номенклатура видов защиты</w:t>
      </w:r>
    </w:p>
    <w:p w:rsidR="00FF1D22" w:rsidRPr="00FF1D22" w:rsidRDefault="00FF1D22" w:rsidP="00FF1D2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FF1D22">
        <w:rPr>
          <w:rFonts w:ascii="Arial" w:hAnsi="Arial" w:cs="Arial"/>
          <w:color w:val="3C3C3C"/>
          <w:spacing w:val="2"/>
          <w:sz w:val="26"/>
          <w:szCs w:val="26"/>
          <w:lang w:val="en-US"/>
        </w:rPr>
        <w:t>Occupational safety standards system.</w:t>
      </w:r>
      <w:proofErr w:type="gramEnd"/>
      <w:r w:rsidRPr="00FF1D22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gramStart"/>
      <w:r w:rsidRPr="00FF1D22">
        <w:rPr>
          <w:rFonts w:ascii="Arial" w:hAnsi="Arial" w:cs="Arial"/>
          <w:color w:val="3C3C3C"/>
          <w:spacing w:val="2"/>
          <w:sz w:val="26"/>
          <w:szCs w:val="26"/>
          <w:lang w:val="en-US"/>
        </w:rPr>
        <w:t>Electrical safety.</w:t>
      </w:r>
      <w:proofErr w:type="gramEnd"/>
      <w:r w:rsidRPr="00FF1D22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General requirements and nomenclature of kinds of protection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B66B2F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B66B2F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 13.260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2011-01-01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F1D22" w:rsidRDefault="00FF1D22" w:rsidP="00FF1D2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 и принципы стандартизации в Российской Федерации установлены </w:t>
      </w:r>
      <w:r w:rsidRPr="00B66B2F">
        <w:rPr>
          <w:rFonts w:ascii="Arial" w:hAnsi="Arial" w:cs="Arial"/>
          <w:spacing w:val="2"/>
          <w:sz w:val="18"/>
          <w:szCs w:val="18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2"/>
          <w:sz w:val="18"/>
          <w:szCs w:val="18"/>
        </w:rPr>
        <w:t>, а правила применения национальных стандартов Российской Федерации - </w:t>
      </w:r>
      <w:r w:rsidRPr="00B66B2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66B2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66B2F">
        <w:rPr>
          <w:rFonts w:ascii="Arial" w:hAnsi="Arial" w:cs="Arial"/>
          <w:spacing w:val="2"/>
          <w:sz w:val="18"/>
          <w:szCs w:val="18"/>
        </w:rPr>
        <w:t xml:space="preserve"> 1.0-2004</w:t>
      </w:r>
      <w:r>
        <w:rPr>
          <w:rFonts w:ascii="Arial" w:hAnsi="Arial" w:cs="Arial"/>
          <w:color w:val="2D2D2D"/>
          <w:spacing w:val="2"/>
          <w:sz w:val="18"/>
          <w:szCs w:val="18"/>
        </w:rPr>
        <w:t> 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Федеральным государственным учреждением "Всероссийский научно-исследовательский институт охраны и экономики труда" Росздрава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Техническим комитетом по стандартизации ТК 251 "Безопасность труда"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УТВЕРЖДЕН И ВВЕДЕН В ДЕЙСТВИЕ </w:t>
      </w:r>
      <w:r w:rsidRPr="00B66B2F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10 декабря 2009 г. N 681-ст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Введение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Настоящий стандарт относится к группе стандартов, регламентирующих требования электробезопасности электроустановок производственного и бытового назначения на стадиях проектирования, изготовления, монтажа, наладки, испытаний и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приведены технические способы и средства защиты, обеспечивающие электробезопасность электроустановок различного назначения.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 Область применения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электроустановки производственного и бытового назначения на стадиях проектирования, изготовления, монтажа, наладки, испытаний и эксплуатации и устанавливает общие требования по предотвращению опасного и вредного воздействия на персонал электрического тока и электрической дуги, а также номенклатуру видов защиты работников от воздействия указанных факторов.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не устанавливает требования и номенклатуру видов защиты от электрических полей промышленной частоты, статического и атмосферного электричества.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66B2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66B2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66B2F">
        <w:rPr>
          <w:rFonts w:ascii="Arial" w:hAnsi="Arial" w:cs="Arial"/>
          <w:spacing w:val="2"/>
          <w:sz w:val="18"/>
          <w:szCs w:val="18"/>
        </w:rPr>
        <w:t xml:space="preserve"> МЭК 536-94</w:t>
      </w:r>
      <w:r>
        <w:rPr>
          <w:rFonts w:ascii="Arial" w:hAnsi="Arial" w:cs="Arial"/>
          <w:color w:val="2D2D2D"/>
          <w:spacing w:val="2"/>
          <w:sz w:val="18"/>
          <w:szCs w:val="18"/>
        </w:rPr>
        <w:t> Классификация электротехнического и электронного оборудования по способу защиты от поражения электрическим током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66B2F">
        <w:rPr>
          <w:rFonts w:ascii="Arial" w:hAnsi="Arial" w:cs="Arial"/>
          <w:spacing w:val="2"/>
          <w:sz w:val="18"/>
          <w:szCs w:val="18"/>
        </w:rPr>
        <w:t>ГОСТ Р МЭК 61140-2000</w:t>
      </w:r>
      <w:r>
        <w:rPr>
          <w:rFonts w:ascii="Arial" w:hAnsi="Arial" w:cs="Arial"/>
          <w:color w:val="2D2D2D"/>
          <w:spacing w:val="2"/>
          <w:sz w:val="18"/>
          <w:szCs w:val="18"/>
        </w:rPr>
        <w:t> Защита от поражения электрическим током. Общие положения по безопасности, обеспечиваемой электрооборудованием и электроустановками в их взаимосвязи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66B2F">
        <w:rPr>
          <w:rFonts w:ascii="Arial" w:hAnsi="Arial" w:cs="Arial"/>
          <w:spacing w:val="2"/>
          <w:sz w:val="18"/>
          <w:szCs w:val="18"/>
        </w:rPr>
        <w:t>ГОСТ 12.2.007.0-75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Система стандартов безопасности труда. Изделия электротехнические.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lastRenderedPageBreak/>
              <w:t>безопасный разделительный трансформатор:</w:t>
            </w:r>
            <w:r>
              <w:rPr>
                <w:color w:val="2D2D2D"/>
                <w:sz w:val="18"/>
                <w:szCs w:val="18"/>
              </w:rPr>
              <w:t> Разделительный трансформатор, предназначенный для питания цепей сверхнизким напряжением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>1</w:t>
            </w:r>
            <w:r>
              <w:rPr>
                <w:color w:val="2D2D2D"/>
                <w:sz w:val="18"/>
                <w:szCs w:val="18"/>
              </w:rPr>
              <w:t>, пункт 7.1.45]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блокировка:</w:t>
            </w:r>
            <w:r>
              <w:rPr>
                <w:color w:val="2D2D2D"/>
                <w:sz w:val="18"/>
                <w:szCs w:val="18"/>
              </w:rPr>
              <w:t> Часть электротехнического изделия (устройства),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изделия в целях предупреждения возникновения в нем недопустимых состояний или исключения доступа к его частям, находящимся под напряжением.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 xml:space="preserve">ГОСТ </w:t>
            </w:r>
            <w:proofErr w:type="gramStart"/>
            <w:r w:rsidRPr="00B66B2F">
              <w:rPr>
                <w:sz w:val="18"/>
                <w:szCs w:val="18"/>
              </w:rPr>
              <w:t>Р</w:t>
            </w:r>
            <w:proofErr w:type="gramEnd"/>
            <w:r w:rsidRPr="00B66B2F">
              <w:rPr>
                <w:sz w:val="18"/>
                <w:szCs w:val="18"/>
              </w:rPr>
              <w:t xml:space="preserve"> 52726-2007</w:t>
            </w:r>
            <w:r>
              <w:rPr>
                <w:color w:val="2D2D2D"/>
                <w:sz w:val="18"/>
                <w:szCs w:val="18"/>
              </w:rPr>
              <w:t>, пункт 3.2]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выравнивание потенциалов:</w:t>
            </w:r>
            <w:r>
              <w:rPr>
                <w:color w:val="2D2D2D"/>
                <w:sz w:val="18"/>
                <w:szCs w:val="18"/>
              </w:rPr>
              <w:t> Обеспечение электрической связи между открытой проводящей частью и находящимися в земле или проводящем полу проводящими частями (проводниками), предназначенной для обеспечения близкого по значению потенциала между открытой проводящей частью, к которой может прикасаться человек, и поверхностью земли или проводящего пола.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 xml:space="preserve">ГОСТ </w:t>
            </w:r>
            <w:proofErr w:type="gramStart"/>
            <w:r w:rsidRPr="00B66B2F">
              <w:rPr>
                <w:sz w:val="18"/>
                <w:szCs w:val="18"/>
              </w:rPr>
              <w:t>Р</w:t>
            </w:r>
            <w:proofErr w:type="gramEnd"/>
            <w:r w:rsidRPr="00B66B2F">
              <w:rPr>
                <w:sz w:val="18"/>
                <w:szCs w:val="18"/>
              </w:rPr>
              <w:t xml:space="preserve"> МЭК 61140-2000</w:t>
            </w:r>
            <w:r>
              <w:rPr>
                <w:color w:val="2D2D2D"/>
                <w:sz w:val="18"/>
                <w:szCs w:val="18"/>
              </w:rPr>
              <w:t>, пункт 3.16]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двойная изоляция:</w:t>
            </w:r>
            <w:r>
              <w:rPr>
                <w:color w:val="2D2D2D"/>
                <w:sz w:val="18"/>
                <w:szCs w:val="18"/>
              </w:rPr>
              <w:t> Изоляция, включающая в себя как основную, так и дополнительную изоляцию.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 xml:space="preserve">ГОСТ </w:t>
            </w:r>
            <w:proofErr w:type="gramStart"/>
            <w:r w:rsidRPr="00B66B2F">
              <w:rPr>
                <w:sz w:val="18"/>
                <w:szCs w:val="18"/>
              </w:rPr>
              <w:t>Р</w:t>
            </w:r>
            <w:proofErr w:type="gramEnd"/>
            <w:r w:rsidRPr="00B66B2F">
              <w:rPr>
                <w:sz w:val="18"/>
                <w:szCs w:val="18"/>
              </w:rPr>
              <w:t xml:space="preserve"> МЭК 60745-1-2005</w:t>
            </w:r>
            <w:r>
              <w:rPr>
                <w:color w:val="2D2D2D"/>
                <w:sz w:val="18"/>
                <w:szCs w:val="18"/>
              </w:rPr>
              <w:t>, пункт 3.4.3]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двухполюсное прикосновение:</w:t>
            </w:r>
            <w:r>
              <w:rPr>
                <w:color w:val="2D2D2D"/>
                <w:sz w:val="18"/>
                <w:szCs w:val="18"/>
              </w:rPr>
              <w:t> Одновременное прикосновение к двум полюсам электроустановки, находящейся под напряжением.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>ГОСТ 12.1.009-76</w:t>
            </w:r>
            <w:r>
              <w:rPr>
                <w:color w:val="2D2D2D"/>
                <w:sz w:val="18"/>
                <w:szCs w:val="18"/>
              </w:rPr>
              <w:t>, пункт 13]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двухфазное прикосновение:</w:t>
            </w:r>
            <w:r>
              <w:rPr>
                <w:color w:val="2D2D2D"/>
                <w:sz w:val="18"/>
                <w:szCs w:val="18"/>
              </w:rPr>
              <w:t> Одновременное прикосновение к двум фазам электроустановки, находящейся под напряжением.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>ГОСТ 12.1.009-76</w:t>
            </w:r>
            <w:r>
              <w:rPr>
                <w:color w:val="2D2D2D"/>
                <w:sz w:val="18"/>
                <w:szCs w:val="18"/>
              </w:rPr>
              <w:t>, пункт 12]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дополнительная изоляция:</w:t>
            </w:r>
            <w:r>
              <w:rPr>
                <w:color w:val="2D2D2D"/>
                <w:sz w:val="18"/>
                <w:szCs w:val="18"/>
              </w:rPr>
              <w:t> Независимая изоляция, предусмотренная как дополнение к основной изоляции для обеспечения защиты от поражения электрическим током в случае повреждения рабочей изоляции.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 xml:space="preserve">ГОСТ </w:t>
            </w:r>
            <w:proofErr w:type="gramStart"/>
            <w:r w:rsidRPr="00B66B2F">
              <w:rPr>
                <w:sz w:val="18"/>
                <w:szCs w:val="18"/>
              </w:rPr>
              <w:t>Р</w:t>
            </w:r>
            <w:proofErr w:type="gramEnd"/>
            <w:r w:rsidRPr="00B66B2F">
              <w:rPr>
                <w:sz w:val="18"/>
                <w:szCs w:val="18"/>
              </w:rPr>
              <w:t xml:space="preserve"> МЭК 60745-1-2005</w:t>
            </w:r>
            <w:r>
              <w:rPr>
                <w:color w:val="2D2D2D"/>
                <w:sz w:val="18"/>
                <w:szCs w:val="18"/>
              </w:rPr>
              <w:t>, пункт 3.4.2]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заземлитель:</w:t>
            </w:r>
            <w:r>
              <w:rPr>
                <w:color w:val="2D2D2D"/>
                <w:sz w:val="18"/>
                <w:szCs w:val="18"/>
              </w:rPr>
              <w:t> Контактный коммутационный аппарат, используемый для заземления частей цепи, способный выдерживать в течение нормированного времени токи при ненормальных условиях, таких как короткое замыкание, но не предусмотренный для проведения тока при нормальных условиях в цепи.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 xml:space="preserve">ГОСТ </w:t>
            </w:r>
            <w:proofErr w:type="gramStart"/>
            <w:r w:rsidRPr="00B66B2F">
              <w:rPr>
                <w:sz w:val="18"/>
                <w:szCs w:val="18"/>
              </w:rPr>
              <w:t>Р</w:t>
            </w:r>
            <w:proofErr w:type="gramEnd"/>
            <w:r w:rsidRPr="00B66B2F">
              <w:rPr>
                <w:sz w:val="18"/>
                <w:szCs w:val="18"/>
              </w:rPr>
              <w:t xml:space="preserve"> 52726-2007</w:t>
            </w:r>
            <w:r>
              <w:rPr>
                <w:color w:val="2D2D2D"/>
                <w:sz w:val="18"/>
                <w:szCs w:val="18"/>
              </w:rPr>
              <w:t>, пункт 3.17]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заземленная нейтраль:</w:t>
            </w:r>
            <w:r>
              <w:rPr>
                <w:color w:val="2D2D2D"/>
                <w:sz w:val="18"/>
                <w:szCs w:val="18"/>
              </w:rPr>
              <w:t xml:space="preserve"> Нейтраль сети, </w:t>
            </w:r>
            <w:proofErr w:type="gramStart"/>
            <w:r>
              <w:rPr>
                <w:color w:val="2D2D2D"/>
                <w:sz w:val="18"/>
                <w:szCs w:val="18"/>
              </w:rPr>
              <w:t>соединенная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землей наглухо или через резистор или реактор, сопротивление которых достаточно мало, чтобы существенно ограничить колебания переходного процесса и обеспечить значение тока, необходимое для селективной защиты от замыкания на землю.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 xml:space="preserve">ГОСТ </w:t>
            </w:r>
            <w:proofErr w:type="gramStart"/>
            <w:r w:rsidRPr="00B66B2F">
              <w:rPr>
                <w:sz w:val="18"/>
                <w:szCs w:val="18"/>
              </w:rPr>
              <w:t>Р</w:t>
            </w:r>
            <w:proofErr w:type="gramEnd"/>
            <w:r w:rsidRPr="00B66B2F">
              <w:rPr>
                <w:sz w:val="18"/>
                <w:szCs w:val="18"/>
              </w:rPr>
              <w:t xml:space="preserve"> 52726-2007</w:t>
            </w:r>
            <w:r>
              <w:rPr>
                <w:color w:val="2D2D2D"/>
                <w:sz w:val="18"/>
                <w:szCs w:val="18"/>
              </w:rPr>
              <w:t>, пункт 3.16]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защитная оболочка: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Мероприятие для защиты от прикосновения к токоведущим частям, принцип действия которого основан на покрытии токоведущих частей приспособлениями, обеспечивающими полную защиту от прикосновения.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защитное заземление:</w:t>
            </w:r>
            <w:r>
              <w:rPr>
                <w:color w:val="2D2D2D"/>
                <w:sz w:val="18"/>
                <w:szCs w:val="18"/>
              </w:rPr>
              <w:t> Преднамеренное электрическое соединение с землей или ее эквивалентом металлических нетоковедущих частей, которые могут оказаться под напряжением.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>ГОСТ 12.1.009-76</w:t>
            </w:r>
            <w:r>
              <w:rPr>
                <w:color w:val="2D2D2D"/>
                <w:sz w:val="18"/>
                <w:szCs w:val="18"/>
              </w:rPr>
              <w:t>, пункт 23]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зануление:</w:t>
            </w:r>
            <w:r>
              <w:rPr>
                <w:color w:val="2D2D2D"/>
                <w:sz w:val="18"/>
                <w:szCs w:val="18"/>
              </w:rPr>
              <w:t> Преднамеренное электрическое соединение с нулевым защитным проводником металлических нетоковедущих частей, которые могут оказаться под напряжением.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>ГОСТ 12.1.009-76</w:t>
            </w:r>
            <w:r>
              <w:rPr>
                <w:color w:val="2D2D2D"/>
                <w:sz w:val="18"/>
                <w:szCs w:val="18"/>
              </w:rPr>
              <w:t>, пункт 24]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защитное ограждение: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Мероприятие для защиты от случайного прикосновения к токоведущим частям, принцип действия которого основан на ограждении токоведущих частей приспособлениями, обеспечивающими частичную защиту от прикосновения.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защитное отключение:</w:t>
            </w:r>
            <w:r>
              <w:rPr>
                <w:color w:val="2D2D2D"/>
                <w:sz w:val="18"/>
                <w:szCs w:val="18"/>
              </w:rPr>
              <w:t> Быстродействующая защита, обеспечивающая автоматическое отключение электроустановки при возникновении в ней опасности поражения током.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>ГОСТ 12.1.009-76</w:t>
            </w:r>
            <w:r>
              <w:rPr>
                <w:color w:val="2D2D2D"/>
                <w:sz w:val="18"/>
                <w:szCs w:val="18"/>
              </w:rPr>
              <w:t>, пункт 26]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защитное разделение цепей:</w:t>
            </w:r>
            <w:r>
              <w:rPr>
                <w:color w:val="2D2D2D"/>
                <w:sz w:val="18"/>
                <w:szCs w:val="18"/>
              </w:rPr>
              <w:t> Отделение одной электрической цепи от другой с помощью: двойной изоляции; основной изоляции и защитного экранирования; усиленной изоляции.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 xml:space="preserve">ГОСТ </w:t>
            </w:r>
            <w:proofErr w:type="gramStart"/>
            <w:r w:rsidRPr="00B66B2F">
              <w:rPr>
                <w:sz w:val="18"/>
                <w:szCs w:val="18"/>
              </w:rPr>
              <w:t>Р</w:t>
            </w:r>
            <w:proofErr w:type="gramEnd"/>
            <w:r w:rsidRPr="00B66B2F">
              <w:rPr>
                <w:sz w:val="18"/>
                <w:szCs w:val="18"/>
              </w:rPr>
              <w:t xml:space="preserve"> МЭК 61140-2000</w:t>
            </w:r>
            <w:r>
              <w:rPr>
                <w:color w:val="2D2D2D"/>
                <w:sz w:val="18"/>
                <w:szCs w:val="18"/>
              </w:rPr>
              <w:t>, пункт 3.24]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защитное экранирование:</w:t>
            </w:r>
            <w:r>
              <w:rPr>
                <w:color w:val="2D2D2D"/>
                <w:sz w:val="18"/>
                <w:szCs w:val="18"/>
              </w:rPr>
              <w:t> Отделение электрических цепей и (или) проводников от опасных токоведущих частей с помощью защитного экрана, подсоединенного к защитной системе, обеспечивающей уравнивание потенциалов, и предназначенного для обеспечения защиты от поражения электрическим током.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 xml:space="preserve">ГОСТ </w:t>
            </w:r>
            <w:proofErr w:type="gramStart"/>
            <w:r w:rsidRPr="00B66B2F">
              <w:rPr>
                <w:sz w:val="18"/>
                <w:szCs w:val="18"/>
              </w:rPr>
              <w:t>Р</w:t>
            </w:r>
            <w:proofErr w:type="gramEnd"/>
            <w:r w:rsidRPr="00B66B2F">
              <w:rPr>
                <w:sz w:val="18"/>
                <w:szCs w:val="18"/>
              </w:rPr>
              <w:t xml:space="preserve"> МЭК 61140-2000</w:t>
            </w:r>
            <w:r>
              <w:rPr>
                <w:color w:val="2D2D2D"/>
                <w:sz w:val="18"/>
                <w:szCs w:val="18"/>
              </w:rPr>
              <w:t>, пункт 3.22]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изолированная нейтраль:</w:t>
            </w:r>
            <w:r>
              <w:rPr>
                <w:color w:val="2D2D2D"/>
                <w:sz w:val="18"/>
                <w:szCs w:val="18"/>
              </w:rPr>
              <w:t> </w:t>
            </w:r>
            <w:proofErr w:type="gramStart"/>
            <w:r>
              <w:rPr>
                <w:color w:val="2D2D2D"/>
                <w:sz w:val="18"/>
                <w:szCs w:val="18"/>
              </w:rPr>
              <w:t>Нейтраль сети, которая не имеет соединений с землей, за исключением приборов сигнализации, измерения и защиты, имеющих весьма высокое сопротивление, или которая соединена с землей через дугогасящий реактор, индуктивность которого такова, что при однофазном замыкании на землю ток реактора в основном компенсирует емкостную составляющую тока замыкания на землю.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 xml:space="preserve">ГОСТ </w:t>
            </w:r>
            <w:proofErr w:type="gramStart"/>
            <w:r w:rsidRPr="00B66B2F">
              <w:rPr>
                <w:sz w:val="18"/>
                <w:szCs w:val="18"/>
              </w:rPr>
              <w:t>Р</w:t>
            </w:r>
            <w:proofErr w:type="gramEnd"/>
            <w:r w:rsidRPr="00B66B2F">
              <w:rPr>
                <w:sz w:val="18"/>
                <w:szCs w:val="18"/>
              </w:rPr>
              <w:t xml:space="preserve"> 52726-2007</w:t>
            </w:r>
            <w:r>
              <w:rPr>
                <w:color w:val="2D2D2D"/>
                <w:sz w:val="18"/>
                <w:szCs w:val="18"/>
              </w:rPr>
              <w:t>, пункт 3.23]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изоляция:</w:t>
            </w:r>
            <w:r>
              <w:rPr>
                <w:color w:val="2D2D2D"/>
                <w:sz w:val="18"/>
                <w:szCs w:val="18"/>
              </w:rPr>
              <w:t> Совокупность изолирующих материалов, необходимых для обеспечения нормальной работы оборудования и защиты от электропоражений. Термин означает также процесс нанесения изоляции.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>ГОСТ 12.2.007.9-93</w:t>
            </w:r>
            <w:r>
              <w:rPr>
                <w:color w:val="2D2D2D"/>
                <w:sz w:val="18"/>
                <w:szCs w:val="18"/>
              </w:rPr>
              <w:t>, пункт 2.2.6]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изоляция нетоковедущих частей (защитная изоляция):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Мероприятие для защиты от поражения электрическим током при прикосновении к металлическим нетоковедущим частям, которые могут оказаться под напряжением в результате повреждения изоляции. Принцип действия основан на покрытии нетоковедущих частей в отдельных обоснованных случаях изоляционным материалом или изоляции их от токоведущих частей.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изоляция рабочего места: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Способ защиты, основанный на изоляции рабочего места (пола, площадки, настила и т.п.) и токопроводящих частей в области рабочего места, потенциал которых отличается от потенциала токоведущих частей 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прикосновение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 которым является предусмотренным или возможным.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изоляция токоведущих частей (защитное изолирование):</w:t>
      </w:r>
      <w:r>
        <w:rPr>
          <w:rFonts w:ascii="Arial" w:hAnsi="Arial" w:cs="Arial"/>
          <w:color w:val="2D2D2D"/>
          <w:spacing w:val="2"/>
          <w:sz w:val="18"/>
          <w:szCs w:val="18"/>
        </w:rPr>
        <w:t> Способ защиты от прикосновения к токоведущим частям.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косвенное прикосновение:</w:t>
            </w:r>
            <w:r>
              <w:rPr>
                <w:color w:val="2D2D2D"/>
                <w:sz w:val="18"/>
                <w:szCs w:val="18"/>
              </w:rPr>
              <w:t> Электрический контакт людей или животных с открытыми проводящими частями, которые могут оказаться под напряжением при повреждении изоляции.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 xml:space="preserve">ГОСТ </w:t>
            </w:r>
            <w:proofErr w:type="gramStart"/>
            <w:r w:rsidRPr="00B66B2F">
              <w:rPr>
                <w:sz w:val="18"/>
                <w:szCs w:val="18"/>
              </w:rPr>
              <w:t>Р</w:t>
            </w:r>
            <w:proofErr w:type="gramEnd"/>
            <w:r w:rsidRPr="00B66B2F">
              <w:rPr>
                <w:sz w:val="18"/>
                <w:szCs w:val="18"/>
              </w:rPr>
              <w:t xml:space="preserve"> МЭК 61140-2000</w:t>
            </w:r>
            <w:r>
              <w:rPr>
                <w:color w:val="2D2D2D"/>
                <w:sz w:val="18"/>
                <w:szCs w:val="18"/>
              </w:rPr>
              <w:t>, пункт 3.36]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малое напряжение:</w:t>
            </w:r>
            <w:r>
              <w:rPr>
                <w:color w:val="2D2D2D"/>
                <w:sz w:val="18"/>
                <w:szCs w:val="18"/>
              </w:rPr>
              <w:t> Напряжение, не превышающее 50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В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переменного и 120 В постоянного тока.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>1</w:t>
            </w:r>
            <w:r>
              <w:rPr>
                <w:color w:val="2D2D2D"/>
                <w:sz w:val="18"/>
                <w:szCs w:val="18"/>
              </w:rPr>
              <w:t>, пункт 1.7.43]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напряжение прикосновения:</w:t>
            </w:r>
            <w:r>
              <w:rPr>
                <w:color w:val="2D2D2D"/>
                <w:sz w:val="18"/>
                <w:szCs w:val="18"/>
              </w:rPr>
              <w:t> Напряжение между двумя проводящими частями или между проводящей частью и землей при одновременном прикосновении к ним человека или животного.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>1</w:t>
            </w:r>
            <w:r>
              <w:rPr>
                <w:color w:val="2D2D2D"/>
                <w:sz w:val="18"/>
                <w:szCs w:val="18"/>
              </w:rPr>
              <w:t>, пункт 1.7.24]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непроводящие (изолирующие) помещения, зоны, площадки:</w:t>
            </w:r>
            <w:r>
              <w:rPr>
                <w:color w:val="2D2D2D"/>
                <w:sz w:val="18"/>
                <w:szCs w:val="18"/>
              </w:rPr>
              <w:t> </w:t>
            </w:r>
            <w:proofErr w:type="gramStart"/>
            <w:r>
              <w:rPr>
                <w:color w:val="2D2D2D"/>
                <w:sz w:val="18"/>
                <w:szCs w:val="18"/>
              </w:rPr>
              <w:t>Помещения, зоны, площадки, в которых (на которых) защита при косвенном прикосновении обеспечивается высоким сопротивлением пола и стен и в которых отсутствуют заземленные проводящие части.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>1</w:t>
            </w:r>
            <w:r>
              <w:rPr>
                <w:color w:val="2D2D2D"/>
                <w:sz w:val="18"/>
                <w:szCs w:val="18"/>
              </w:rPr>
              <w:t>, пункт 1.7.48]</w:t>
            </w:r>
            <w:proofErr w:type="gramEnd"/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однополюсное прикосновение:</w:t>
            </w:r>
            <w:r>
              <w:rPr>
                <w:color w:val="2D2D2D"/>
                <w:sz w:val="18"/>
                <w:szCs w:val="18"/>
              </w:rPr>
              <w:t> Прикосновение к полюсу электроустановки, находящейся под напряжением.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>ГОСТ 12.1.009-76</w:t>
            </w:r>
            <w:r>
              <w:rPr>
                <w:color w:val="2D2D2D"/>
                <w:sz w:val="18"/>
                <w:szCs w:val="18"/>
              </w:rPr>
              <w:t>, пункт 11]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однофазное прикосновение:</w:t>
            </w:r>
            <w:r>
              <w:rPr>
                <w:color w:val="2D2D2D"/>
                <w:sz w:val="18"/>
                <w:szCs w:val="18"/>
              </w:rPr>
              <w:t> Прикосновение к одной фазе электроустановки, находящейся под напряжением.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>ГОСТ 12.1.009-76</w:t>
            </w:r>
            <w:r>
              <w:rPr>
                <w:color w:val="2D2D2D"/>
                <w:sz w:val="18"/>
                <w:szCs w:val="18"/>
              </w:rPr>
              <w:t>, пункт 10]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основная изоляция:</w:t>
            </w:r>
            <w:r>
              <w:rPr>
                <w:color w:val="2D2D2D"/>
                <w:sz w:val="18"/>
                <w:szCs w:val="18"/>
              </w:rPr>
              <w:t> Изоляция токоведущих частей, обеспечивающая основную защиту от поражения электрическим током.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 xml:space="preserve">ГОСТ </w:t>
            </w:r>
            <w:proofErr w:type="gramStart"/>
            <w:r w:rsidRPr="00B66B2F">
              <w:rPr>
                <w:sz w:val="18"/>
                <w:szCs w:val="18"/>
              </w:rPr>
              <w:t>Р</w:t>
            </w:r>
            <w:proofErr w:type="gramEnd"/>
            <w:r w:rsidRPr="00B66B2F">
              <w:rPr>
                <w:sz w:val="18"/>
                <w:szCs w:val="18"/>
              </w:rPr>
              <w:t xml:space="preserve"> 52161.1-2004</w:t>
            </w:r>
            <w:r>
              <w:rPr>
                <w:color w:val="2D2D2D"/>
                <w:sz w:val="18"/>
                <w:szCs w:val="18"/>
              </w:rPr>
              <w:t>, пункт 3.3.1]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повторное заземление: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Заземление совмещенных нулевого защитного и нулевого рабочего проводников (PEN-проводника) на концах воздушных линий электропередачи или ответвлений от них длиной более 200 м, а также на вводах воздушных линий электропередачи к электроустановкам, в которых в качестве защитной меры при косвенном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прикосновении применено автоматическое отключение питания.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простое разделение цепей:</w:t>
            </w:r>
            <w:r>
              <w:rPr>
                <w:color w:val="2D2D2D"/>
                <w:sz w:val="18"/>
                <w:szCs w:val="18"/>
              </w:rPr>
              <w:t> Разделение цепей или цепи и заземления с помощью основной изоляции.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 xml:space="preserve">ГОСТ </w:t>
            </w:r>
            <w:proofErr w:type="gramStart"/>
            <w:r w:rsidRPr="00B66B2F">
              <w:rPr>
                <w:sz w:val="18"/>
                <w:szCs w:val="18"/>
              </w:rPr>
              <w:t>Р</w:t>
            </w:r>
            <w:proofErr w:type="gramEnd"/>
            <w:r w:rsidRPr="00B66B2F">
              <w:rPr>
                <w:sz w:val="18"/>
                <w:szCs w:val="18"/>
              </w:rPr>
              <w:t xml:space="preserve"> МЭК 61140-2000</w:t>
            </w:r>
            <w:r>
              <w:rPr>
                <w:color w:val="2D2D2D"/>
                <w:sz w:val="18"/>
                <w:szCs w:val="18"/>
              </w:rPr>
              <w:t>, пункт 3.23]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профессиональное заболевание:</w:t>
            </w:r>
            <w:r>
              <w:rPr>
                <w:color w:val="2D2D2D"/>
                <w:sz w:val="18"/>
                <w:szCs w:val="18"/>
              </w:rPr>
              <w:t> </w:t>
            </w:r>
            <w:proofErr w:type="gramStart"/>
            <w:r>
              <w:rPr>
                <w:color w:val="2D2D2D"/>
                <w:sz w:val="18"/>
                <w:szCs w:val="18"/>
              </w:rPr>
              <w:t>Хроническое или острое заболевание работающего, являющееся результатом воздействия вредного производственного фактора.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>ГОСТ 12.0.002-80</w:t>
            </w:r>
            <w:r>
              <w:rPr>
                <w:color w:val="2D2D2D"/>
                <w:sz w:val="18"/>
                <w:szCs w:val="18"/>
              </w:rPr>
              <w:t>, пункт 16а]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прямое прикосновение:</w:t>
            </w:r>
            <w:r>
              <w:rPr>
                <w:color w:val="2D2D2D"/>
                <w:sz w:val="18"/>
                <w:szCs w:val="18"/>
              </w:rPr>
              <w:t> Электрический контакт людей или животных с токоведущими частями.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 xml:space="preserve">ГОСТ </w:t>
            </w:r>
            <w:proofErr w:type="gramStart"/>
            <w:r w:rsidRPr="00B66B2F">
              <w:rPr>
                <w:sz w:val="18"/>
                <w:szCs w:val="18"/>
              </w:rPr>
              <w:t>Р</w:t>
            </w:r>
            <w:proofErr w:type="gramEnd"/>
            <w:r w:rsidRPr="00B66B2F">
              <w:rPr>
                <w:sz w:val="18"/>
                <w:szCs w:val="18"/>
              </w:rPr>
              <w:t xml:space="preserve"> МЭК 61140-2000</w:t>
            </w:r>
            <w:r>
              <w:rPr>
                <w:color w:val="2D2D2D"/>
                <w:sz w:val="18"/>
                <w:szCs w:val="18"/>
              </w:rPr>
              <w:t>, пункт 3.35]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средство индивидуальной защиты:</w:t>
            </w:r>
            <w:r>
              <w:rPr>
                <w:color w:val="2D2D2D"/>
                <w:sz w:val="18"/>
                <w:szCs w:val="18"/>
              </w:rPr>
              <w:t> Техническое средство, используемое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>2</w:t>
            </w:r>
            <w:r>
              <w:rPr>
                <w:color w:val="2D2D2D"/>
                <w:sz w:val="18"/>
                <w:szCs w:val="18"/>
              </w:rPr>
              <w:t>, </w:t>
            </w:r>
            <w:r w:rsidRPr="00B66B2F">
              <w:rPr>
                <w:sz w:val="18"/>
                <w:szCs w:val="18"/>
              </w:rPr>
              <w:t>статья 209</w:t>
            </w:r>
            <w:r>
              <w:rPr>
                <w:color w:val="2D2D2D"/>
                <w:sz w:val="18"/>
                <w:szCs w:val="18"/>
              </w:rPr>
              <w:t>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совмещенные нулевой защитный и нулевой рабочий (PEN) проводники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роводники в электроустановках напряжением до 1 кВ, совмещающие функции нулевого защитного и нулевого рабочего проводников.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токоведущая часть:</w:t>
            </w:r>
            <w:r>
              <w:rPr>
                <w:color w:val="2D2D2D"/>
                <w:sz w:val="18"/>
                <w:szCs w:val="18"/>
              </w:rPr>
              <w:t> Проводящая часть электроустановки, находящаяся в процессе ее работы под рабочим напряжением, в том числе нулевой рабочий проводник (но не PEN-проводник).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>1</w:t>
            </w:r>
            <w:r>
              <w:rPr>
                <w:color w:val="2D2D2D"/>
                <w:sz w:val="18"/>
                <w:szCs w:val="18"/>
              </w:rPr>
              <w:t>, пункт 1.7.8]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уравнивание потенциалов:</w:t>
            </w:r>
            <w:r>
              <w:rPr>
                <w:color w:val="2D2D2D"/>
                <w:sz w:val="18"/>
                <w:szCs w:val="18"/>
              </w:rPr>
              <w:t> Электрическое соединение проводящих частей для достижения равенства их потенциалов.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>1</w:t>
            </w:r>
            <w:r>
              <w:rPr>
                <w:color w:val="2D2D2D"/>
                <w:sz w:val="18"/>
                <w:szCs w:val="18"/>
              </w:rPr>
              <w:t>, пункт 1.7.32]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усиленная изоляция:</w:t>
            </w:r>
            <w:r>
              <w:rPr>
                <w:color w:val="2D2D2D"/>
                <w:sz w:val="18"/>
                <w:szCs w:val="18"/>
              </w:rPr>
              <w:t> Изоляция частей, находящихся под напряжением, обеспечивающая такую же степень защиты от поражения электрическим током, как и двойная изоляция.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 xml:space="preserve">ГОСТ </w:t>
            </w:r>
            <w:proofErr w:type="gramStart"/>
            <w:r w:rsidRPr="00B66B2F">
              <w:rPr>
                <w:sz w:val="18"/>
                <w:szCs w:val="18"/>
              </w:rPr>
              <w:t>Р</w:t>
            </w:r>
            <w:proofErr w:type="gramEnd"/>
            <w:r w:rsidRPr="00B66B2F">
              <w:rPr>
                <w:sz w:val="18"/>
                <w:szCs w:val="18"/>
              </w:rPr>
              <w:t xml:space="preserve"> МЭК 60745-1-2005</w:t>
            </w:r>
            <w:r>
              <w:rPr>
                <w:color w:val="2D2D2D"/>
                <w:sz w:val="18"/>
                <w:szCs w:val="18"/>
              </w:rPr>
              <w:t>, пункт 3.4.4]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шаговое напряжение:</w:t>
            </w:r>
            <w:r>
              <w:rPr>
                <w:color w:val="2D2D2D"/>
                <w:sz w:val="18"/>
                <w:szCs w:val="18"/>
              </w:rPr>
              <w:t> </w:t>
            </w:r>
            <w:proofErr w:type="gramStart"/>
            <w:r>
              <w:rPr>
                <w:color w:val="2D2D2D"/>
                <w:sz w:val="18"/>
                <w:szCs w:val="18"/>
              </w:rPr>
              <w:t>Напряжение (эффективное) в зоне растекания тока с заземления (или с находящейся в контакте с землей проводящей части) в землю между двумя находящимися на поверхности этой земли точками, отстоящими одна от другой на расстоянии 1 м, применительно к человеку, и 1,4 м - применительно к крупному рогатому скоту и лошадям.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 xml:space="preserve">ГОСТ </w:t>
            </w:r>
            <w:proofErr w:type="gramStart"/>
            <w:r w:rsidRPr="00B66B2F">
              <w:rPr>
                <w:sz w:val="18"/>
                <w:szCs w:val="18"/>
              </w:rPr>
              <w:t>Р</w:t>
            </w:r>
            <w:proofErr w:type="gramEnd"/>
            <w:r w:rsidRPr="00B66B2F">
              <w:rPr>
                <w:sz w:val="18"/>
                <w:szCs w:val="18"/>
              </w:rPr>
              <w:t xml:space="preserve"> МЭК 61140-2000</w:t>
            </w:r>
            <w:r>
              <w:rPr>
                <w:color w:val="2D2D2D"/>
                <w:sz w:val="18"/>
                <w:szCs w:val="18"/>
              </w:rPr>
              <w:t>, пункт 3.8.3]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электрическая дуга:</w:t>
      </w:r>
      <w:r>
        <w:rPr>
          <w:rFonts w:ascii="Arial" w:hAnsi="Arial" w:cs="Arial"/>
          <w:color w:val="2D2D2D"/>
          <w:spacing w:val="2"/>
          <w:sz w:val="18"/>
          <w:szCs w:val="18"/>
        </w:rPr>
        <w:t> Электрический разряд в газовой среде между контактами, возникающий при размыкании электрического контакта или при нестабильности переходного сопротивления контактов (искрение).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3.40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электрический ток:</w:t>
            </w:r>
            <w:r>
              <w:rPr>
                <w:color w:val="2D2D2D"/>
                <w:sz w:val="18"/>
                <w:szCs w:val="18"/>
              </w:rPr>
              <w:t> Явление направленного движения носителей электрических зарядов и (или) явление изменения электрического поля во времени, сопровождаемые магнитным полем.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[ГОСТ 52002-2003*, пункт 2.8]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Вероятно ошибка оригинала. Следует читать: </w:t>
      </w:r>
      <w:r w:rsidRPr="00B66B2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66B2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66B2F">
        <w:rPr>
          <w:rFonts w:ascii="Arial" w:hAnsi="Arial" w:cs="Arial"/>
          <w:spacing w:val="2"/>
          <w:sz w:val="18"/>
          <w:szCs w:val="18"/>
        </w:rPr>
        <w:t xml:space="preserve"> 52002-2003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электрическое разделение:</w:t>
            </w:r>
            <w:r>
              <w:rPr>
                <w:color w:val="2D2D2D"/>
                <w:sz w:val="18"/>
                <w:szCs w:val="18"/>
              </w:rPr>
              <w:t> Защитная мера, при которой опасную токоведущую часть изолируют от всех других цепей и заземленных частей, доступных прикосновению.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 xml:space="preserve">ГОСТ </w:t>
            </w:r>
            <w:proofErr w:type="gramStart"/>
            <w:r w:rsidRPr="00B66B2F">
              <w:rPr>
                <w:sz w:val="18"/>
                <w:szCs w:val="18"/>
              </w:rPr>
              <w:t>Р</w:t>
            </w:r>
            <w:proofErr w:type="gramEnd"/>
            <w:r w:rsidRPr="00B66B2F">
              <w:rPr>
                <w:sz w:val="18"/>
                <w:szCs w:val="18"/>
              </w:rPr>
              <w:t xml:space="preserve"> МЭК 61140-2000</w:t>
            </w:r>
            <w:r>
              <w:rPr>
                <w:color w:val="2D2D2D"/>
                <w:sz w:val="18"/>
                <w:szCs w:val="18"/>
              </w:rPr>
              <w:t>, пункт 3.25]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электробезопасность:</w:t>
            </w:r>
            <w:r>
              <w:rPr>
                <w:color w:val="2D2D2D"/>
                <w:sz w:val="18"/>
                <w:szCs w:val="18"/>
              </w:rPr>
              <w:t> Система организационных и технических мероприятий и средств, обеспечивающих защиту людей от вредного и опасного воздействия электрического тока, электрической дуги, электромагнитного поля и статического электричества.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>ГОСТ 12.1.009-76</w:t>
            </w:r>
            <w:r>
              <w:rPr>
                <w:color w:val="2D2D2D"/>
                <w:sz w:val="18"/>
                <w:szCs w:val="18"/>
              </w:rPr>
              <w:t>, пункт 1]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электромагнитное поле:</w:t>
            </w:r>
            <w:r>
              <w:rPr>
                <w:color w:val="2D2D2D"/>
                <w:sz w:val="18"/>
                <w:szCs w:val="18"/>
              </w:rPr>
              <w:t> Вид материи, определяемый во всех точках двумя векторными величинами, которые характеризуют две его стороны, называемые "электрическое поле" и "магнитное поле", оказывающий силовое воздействие на электрически заряженные частицы, зависящее от их скорости и электрического заряда.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[ГОСТ 52002-2003, пункт 2.1]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электротравма:</w:t>
            </w:r>
            <w:r>
              <w:rPr>
                <w:color w:val="2D2D2D"/>
                <w:sz w:val="18"/>
                <w:szCs w:val="18"/>
              </w:rPr>
              <w:t> Травма, вызванная воздействием электрического тока или электрической дуги.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>ГОСТ 12.1.009-76</w:t>
            </w:r>
            <w:r>
              <w:rPr>
                <w:color w:val="2D2D2D"/>
                <w:sz w:val="18"/>
                <w:szCs w:val="18"/>
              </w:rPr>
              <w:t>, пункт 2]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FF1D22" w:rsidTr="00FF1D22">
        <w:trPr>
          <w:trHeight w:val="15"/>
        </w:trPr>
        <w:tc>
          <w:tcPr>
            <w:tcW w:w="11273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1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электроустановка:</w:t>
            </w:r>
            <w:r>
              <w:rPr>
                <w:color w:val="2D2D2D"/>
                <w:sz w:val="18"/>
                <w:szCs w:val="18"/>
              </w:rPr>
              <w:t> Совокупность машин, аппаратов, линий и вспомогательного оборудования (вместе с сооружениями и помещениями, в которых они установлены) предназначенных для производства, преобразования, трансформации, передачи, распределения электрической энергии и преобразования ее в другие виды энергии.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B66B2F">
              <w:rPr>
                <w:sz w:val="18"/>
                <w:szCs w:val="18"/>
              </w:rPr>
              <w:t>1</w:t>
            </w:r>
            <w:r>
              <w:rPr>
                <w:color w:val="2D2D2D"/>
                <w:sz w:val="18"/>
                <w:szCs w:val="18"/>
              </w:rPr>
              <w:t>, пункт 1.1.3]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Основные положения</w:t>
      </w:r>
    </w:p>
    <w:p w:rsidR="00FF1D22" w:rsidRDefault="00FF1D22" w:rsidP="00FF1D2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4.1 Общие положения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4.1.1 Опасное и вредное воздействия на людей электрического тока, электрической дуги и электромагнитных полей проявляются в виде электротравм и профессиональных заболеваний.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4.1.2 Степень опасного и вредного воздействия на человека электрического тока, электрической дуги и электромагнитных полей зависит от: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рода и величины напряжения и тока;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частоты электрического тока;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пути тока через тело человека;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продолжительности воздействия электрического тока или электромагнитного поля на организм человека;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условий внешней среды.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4.1.3 Нормы на допустимые токи и напряжения прикосновения в электроустановках должны устанавливаться в соответствии с предельно допустимыми уровнями воздействия на человека токов и напряжений прикосновения и утверждаться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4.1.4 Требования электробезопасности при воздействии электрических полей промышленной частоты по [</w:t>
      </w:r>
      <w:r w:rsidRPr="00B66B2F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] и [</w:t>
      </w:r>
      <w:r w:rsidRPr="00B66B2F">
        <w:rPr>
          <w:rFonts w:ascii="Arial" w:hAnsi="Arial" w:cs="Arial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4.1.5 Электробезопасность должна обеспечиваться: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конструкцией электроустановок;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техническими способами и средствами защиты;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организационными и техническими мероприятиями.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Электроустановки и их части должны быть выполнены таким образом, чтобы работающие не подвергались опасным и вредным воздействиям электрического тока и электромагнитных полей, и соответствовать требованиям электробезопасности.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4.1.6 Требования (правила и нормы) электробезопасности к конструкции и устройству электроустановок должны быть установлены в стандартах безопасности труда, а также в стандартах, технических условиях и технических регламентах на электротехнические изделия, электрифицированное оборудование и инструменты.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Предусматривается переработка требований электробезопасности при переоснащении производственных объектов, производстве и внедрении новой техники и технологий.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4.1.7 Технические способы и средства защиты, обеспечивающие электробезопасность, должны устанавливаться с учетом: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номинального напряжения, рода и частоты тока электроустановки;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способа электроснабжения (от стационарной сети, от автономного источника питания электроэнергией);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режима нейтрали (средней точки) источника питания электроэнергией (изолированная, заземленная нейтраль);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вида исполнения (стационарные, передвижные, переносные);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условий внешней среды: особо опасные помещения, помещения с повышенной опасностью, помещения без повышенной опасности, территории открытых электроустановок.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Примечание - Классификация помещений по степени опасности поражения электрическим током определяется в соответствии с </w:t>
      </w:r>
      <w:r w:rsidRPr="00B66B2F">
        <w:rPr>
          <w:rFonts w:ascii="Arial" w:hAnsi="Arial" w:cs="Arial"/>
          <w:spacing w:val="2"/>
          <w:sz w:val="18"/>
          <w:szCs w:val="18"/>
        </w:rPr>
        <w:t>Правилами устройства электроустановок</w:t>
      </w:r>
      <w:r>
        <w:rPr>
          <w:rFonts w:ascii="Arial" w:hAnsi="Arial" w:cs="Arial"/>
          <w:color w:val="2D2D2D"/>
          <w:spacing w:val="2"/>
          <w:sz w:val="18"/>
          <w:szCs w:val="18"/>
        </w:rPr>
        <w:t> [1];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возможности снятия напряжения с токоведущих частей, на которых или вблизи которых должна производиться работа;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характера возможного прикосновения человека к элементам цепи тока: однофазное (однополюсное) прикосновение, двухфазное (двухполюсное) прикосновение, прикосновение к металлическим нетоковедущим частям, оказавшимся под напряжением;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возможности приближения к токоведущим частям, находящимся под напряжением, на расстояние меньше допустимого или попадания в зону растекания тока.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Определение зоны досягаемости в электроустановках до 1 кВ приведено в приложении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видов работ: монтаж, наладка, испытание, эксплуатация электроустановок, осуществляемых в зоне расположения электроустановок, в том числе в зоне воздушных линий электропередачи;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возможности возникновения электрической дуги в результате случайных факторов (в том числе в аварийной ситуации) и связанных с этим рисков поражения термическим действием электрической дуги, а также потенциальный уровень мощности электрической дуги;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возможности прикосновения работающих к элементам электроустановок, находящихся под наведенным напряжением, вызванным электромагнитным влиянием электроустановок, находящихся под рабочим напряжением [двухцепные воздушные линии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ВЛ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) электропередачи, грозозащитные тросы ВЛ, кабельные линии, волоконно-оптические линии связи (ВОЛС) и контактная сеть железных дорог переменного тока].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4.1.8 Требования безопасности при эксплуатации электроустановок на производстве должны соответствовать нормативным требованиям охраны труда, содержащимся в Федеральных законах и иных нормативных правовых актах Российской Федерации [</w:t>
      </w:r>
      <w:r w:rsidRPr="00B66B2F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4.1.9 Требования безопасности при пользовании электроустановками бытового назначения должны содержаться в прилагаемых к ним инструкциях по эксплуатации предприятий-изготовителей.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4.2 Обеспечение электробезопасности техническими способами и средствами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обеспечения защиты от случайного прикосновения к токоведущим частям необходимо применять следующие способы и средства: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защитные оболочки;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защитные ограждения (временные или стационарные);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защитные барьеры.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Барьеры предназначены для защиты квалифицированных специалистов или проинструктированных лиц и не предназначены для защиты простых лиц (см. </w:t>
      </w:r>
      <w:r w:rsidRPr="00B66B2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66B2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66B2F">
        <w:rPr>
          <w:rFonts w:ascii="Arial" w:hAnsi="Arial" w:cs="Arial"/>
          <w:spacing w:val="2"/>
          <w:sz w:val="18"/>
          <w:szCs w:val="18"/>
        </w:rPr>
        <w:t xml:space="preserve"> МЭК 61140</w:t>
      </w:r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безопасное расположение токоведущих частей.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Части, которые удалены друг от друга более чем на 2,5 м, считают одновременно доступными (см. </w:t>
      </w:r>
      <w:r w:rsidRPr="00B66B2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66B2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66B2F">
        <w:rPr>
          <w:rFonts w:ascii="Arial" w:hAnsi="Arial" w:cs="Arial"/>
          <w:spacing w:val="2"/>
          <w:sz w:val="18"/>
          <w:szCs w:val="18"/>
        </w:rPr>
        <w:t xml:space="preserve"> МЭК 61140</w:t>
      </w:r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изоляция токоведущих частей (основная, дополнительная, усиленная, двойная);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изоляция рабочего места;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малое напряжение;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защитное отключение;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электрическое разделение (см. </w:t>
      </w:r>
      <w:r w:rsidRPr="00B66B2F">
        <w:rPr>
          <w:rFonts w:ascii="Arial" w:hAnsi="Arial" w:cs="Arial"/>
          <w:spacing w:val="2"/>
          <w:sz w:val="18"/>
          <w:szCs w:val="18"/>
        </w:rPr>
        <w:t>ГОСТ Р МЭК 61140</w:t>
      </w:r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предупредительная сигнализация, блокировки, знаки безопасности.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обеспечения защиты от поражения электрическим током при прикосновении к металлическим нетоковедущим частям, которые могут оказаться под напряжением в результате повреждения изоляции, применяют следующие способы: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защитное заземление;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зануление.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Обозначения для электроустановок напряжением до 1 кВ приведены в приложении Б;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выравнивание потенциалов;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защитное экранирование;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систему защитных проводов;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защитное отключение;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изоляцию нетоковедущих частей;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электрическое разделение сети;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простое и защитное разделения цепей (см. </w:t>
      </w:r>
      <w:r w:rsidRPr="00B66B2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66B2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66B2F">
        <w:rPr>
          <w:rFonts w:ascii="Arial" w:hAnsi="Arial" w:cs="Arial"/>
          <w:spacing w:val="2"/>
          <w:sz w:val="18"/>
          <w:szCs w:val="18"/>
        </w:rPr>
        <w:t xml:space="preserve"> МЭК 61140</w:t>
      </w:r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малое напряжение;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контроль изоляции;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компенсацию токов замыкания на землю;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электроизоляционные средства;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средства индивидуальной защиты.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Технические способы и средства применяют раздельно или в сочетании друг с другом так, чтобы обеспечивалась оптимальная защита при нормальном функционировании электроустановок и при возникновении аварийных ситуаций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приложения В-Д).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обеспечения защиты от поражения термическим действием электрической дуги при работах в закрытых и открытых электроустановках (оборудование электрических сетей, станций и подстанций, контактная сеть железных дорог) со снятием и без снятия напряжения дополнительно следует применять специальные защитные термостойкие комплекты, включающие одежду, обувь, средства защиты головы и рук.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4.2.4 Для защиты от поражения электрическим током при прикосновении работающих к элементам электроустановок, находящихся под наведенным напряжением, вызванным электромагнитным влиянием электроустановок, находящихся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под рабочим напряжением (двухцепные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ВЛ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электропередачи, грозозащитные тросы ВЛ, кабельные линии, ВОЛС и контактная сеть железных дорог переменного тока), дополнительно следует применять шунтирующие (электропроводящие) комплекты, включающие одежду, обувь, средства защиты головы и рук.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4.3 Контроль требований электробезопасности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Контроль выполнения требований электробезопасности, установленных настоящим стандартом, должен проводиться на следующих этапах: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проектирование;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изготовление и монтаж (включая испытания и ввод в эксплуатацию);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эксплуатация.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(справочное). Зона досягаемости в электроустановках до 1 кВ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 Зона досягаемости в электроустановках до 1 кВ приведена на рисунке А.1.</w:t>
      </w:r>
    </w:p>
    <w:p w:rsidR="00FF1D22" w:rsidRDefault="00FF1D22" w:rsidP="00FF1D22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Рисунок А.1 - Зона досягаемости в электроустановках до 1 кВ</w:t>
      </w:r>
    </w:p>
    <w:p w:rsidR="00FF1D22" w:rsidRDefault="00FF1D22" w:rsidP="00FF1D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422900" cy="2170430"/>
            <wp:effectExtent l="19050" t="0" r="6350" b="0"/>
            <wp:docPr id="1" name="Рисунок 1" descr="ГОСТ Р 12.1.019-2009 Система стандартов безопасности труда (ССБТ). Электробезопасность. Общие требования и номенклатура видов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12.1.019-2009 Система стандартов безопасности труда (ССБТ). Электробезопасность. Общие требования и номенклатура видов защи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12.1.019-2009 Система стандартов безопасности труда (ССБТ). Электробезопасность. Общие требования и номенклатура видов защиты" style="width:11.2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поверхность, на которой может находиться человек;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Р 12.1.019-2009 Система стандартов безопасности труда (ССБТ). Электробезопасность. Общие требования и номенклатура видов защиты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основание поверхности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Р 12.1.019-2009 Система стандартов безопасности труда (ССБТ). Электробезопасность. Общие требования и номенклатура видов защиты" style="width:11.2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43890" cy="222885"/>
            <wp:effectExtent l="19050" t="0" r="3810" b="0"/>
            <wp:docPr id="5" name="Рисунок 5" descr="ГОСТ Р 12.1.019-2009 Система стандартов безопасности труда (ССБТ). Электробезопасность. Общие требования и номенклатура видов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12.1.019-2009 Система стандартов безопасности труда (ССБТ). Электробезопасность. Общие требования и номенклатура видов защи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- граница зоны досягаемости токоведущих частей рукой человека, находящегося на поверхности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Р 12.1.019-2009 Система стандартов безопасности труда (ССБТ). Электробезопасность. Общие требования и номенклатура видов защиты" style="width:11.2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 0,75; 1,25; 2,50 м - расстояния от края поверхности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Р 12.1.019-2009 Система стандартов безопасности труда (ССБТ). Электробезопасность. Общие требования и номенклатура видов защиты" style="width:11.2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до границы зоны досягаемости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А.1 - Зона досягаемости в электроустановках до 1 кВ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(справочное). Обозначения для электроустановок напряжением до 1 кВ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Система TN - система, в которой нейтраль источника питания глухо заземлена, а открытые проводящие части электроустановки присоединены к глухозаземленной нейтрали источника посредством нулевых защитных проводников.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Система TN-C - система TN, в которой нулевой защитный и нулевой рабочий проводники совмещены в одном проводнике на всем ее протяжении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Б.1).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Система TN-S - система TN, в которой нулевой защитный и нулевой рабочий проводники разделены на всем ее протяжении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Б.2).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Система TN-C-S - система TN, в которой функции нулевого защитного и нулевого рабочего проводников совмещены в одном проводнике в какой-то ее части, начиная от источника питания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Б.3).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Система IT - система, в которой нейтраль источника питания изолирована от земли или заземлена через приборы или устройства, имеющие большое сопротивление, а открытые проводящие части электроустановки заземлены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Б.4).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Система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система, в которой нейтраль источника питания глухо заземлена, а открытые проводящие части электроустановки заземлены при помощи заземляющего устройства, электрически независимого от глухозаземленной нейтрали источника (см. рисунок Б.5).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Первая буква - состояние нейтрали источника питания относительно земли: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 - заземленная нейтраль;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I - изолированная нейтраль.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Вторая буква - состояние открытых проводящих частей относительно земли: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 - открытые проводящие части заземлены независимо от отношения к земле нейтрали источника питания или какой-либо точки питающей сети;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N - открытые проводящие части присоединены к глухозаземленной нейтрали источника питания.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Последующие (после N) буквы - совмещение в одном проводнике или разделение функций нулевого рабочего и нулевого защитного проводников: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S - нулевой рабочий (N) и нулевой защитный (РЕ) проводники разделены;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 - функции нулевого защитного и нулевого рабочего проводников совмещены в одном проводнике (PEN-проводник);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N -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Р 12.1.019-2009 Система стандартов безопасности труда (ССБТ). Электробезопасность. Общие требования и номенклатура видов защиты" style="width:8.75pt;height:13.7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нулевой рабочий (нейтральный) проводник;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Р 12.1.019-2009 Система стандартов безопасности труда (ССБТ). Электробезопасность. Общие требования и номенклатура видов защиты" style="width:10.65pt;height:13.7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защитный проводник (заземляющий проводник, нулевой защитный проводник, защитный проводник системы уравнивания потенциалов);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PEN -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Р 12.1.019-2009 Система стандартов безопасности труда (ССБТ). Электробезопасность. Общие требования и номенклатура видов защиты" style="width:10pt;height:11.9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совмещенный нулевой защитный и нулевой рабочий проводники.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lastRenderedPageBreak/>
        <w:t>Рисунок Б.1 - Система TN-C переменного и постоянного тока</w:t>
      </w:r>
    </w:p>
    <w:p w:rsidR="00FF1D22" w:rsidRDefault="00FF1D22" w:rsidP="00FF1D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2266315"/>
            <wp:effectExtent l="19050" t="0" r="0" b="0"/>
            <wp:docPr id="11" name="Рисунок 11" descr="ГОСТ Р 12.1.019-2009 Система стандартов безопасности труда (ССБТ). Электробезопасность. Общие требования и номенклатура видов защит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Р 12.1.019-2009 Система стандартов безопасности труда (ССБТ). Электробезопасность. Общие требования и номенклатура видов защиты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переменного тока б) постоянного тока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1 - заземлитель нейтрали (средней точки) источника питания; 2 - открытые проводящие части; 3 - источник питания постоянного тока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Б.1 - Система TN-C переменного и постоянного тока</w:t>
      </w:r>
    </w:p>
    <w:p w:rsidR="00FF1D22" w:rsidRDefault="00FF1D22" w:rsidP="00FF1D22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Рисунок Б.2 - Система TN-S переменного и постоянного тока</w:t>
      </w:r>
    </w:p>
    <w:p w:rsidR="00FF1D22" w:rsidRDefault="00FF1D22" w:rsidP="00FF1D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068955" cy="2250440"/>
            <wp:effectExtent l="19050" t="0" r="0" b="0"/>
            <wp:docPr id="12" name="Рисунок 12" descr="ГОСТ Р 12.1.019-2009 Система стандартов безопасности труда (ССБТ). Электробезопасность. Общие требования и номенклатура видов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Р 12.1.019-2009 Система стандартов безопасности труда (ССБТ). Электробезопасность. Общие требования и номенклатура видов защи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а) переменного тока</w:t>
      </w:r>
    </w:p>
    <w:p w:rsidR="00FF1D22" w:rsidRDefault="00FF1D22" w:rsidP="00FF1D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2313940"/>
            <wp:effectExtent l="19050" t="0" r="0" b="0"/>
            <wp:docPr id="13" name="Рисунок 13" descr="ГОСТ Р 12.1.019-2009 Система стандартов безопасности труда (ССБТ). Электробезопасность. Общие требования и номенклатура видов защит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Р 12.1.019-2009 Система стандартов безопасности труда (ССБТ). Электробезопасность. Общие требования и номенклатура видов защит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31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постоянного тока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1 - заземлитель нейтрали источника переменного тока; 1-1 - заземлитель вывода источника постоянного тока; 1-2 - заземлитель средней точки источника постоянного тока; 2 - открытые проводящие части; 3 - источник питания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Рисунок Б.2 - Система TN-S переменного и постоянного тока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Рисунок Б.3 - Система TN-C-S переменного и постоянного тока</w:t>
      </w:r>
    </w:p>
    <w:p w:rsidR="00FF1D22" w:rsidRDefault="00FF1D22" w:rsidP="00FF1D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180715" cy="2178685"/>
            <wp:effectExtent l="19050" t="0" r="635" b="0"/>
            <wp:docPr id="14" name="Рисунок 14" descr="ГОСТ Р 12.1.019-2009 Система стандартов безопасности труда (ССБТ). Электробезопасность. Общие требования и номенклатура видов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Р 12.1.019-2009 Система стандартов безопасности труда (ССБТ). Электробезопасность. Общие требования и номенклатура видов защит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а) переменного тока</w:t>
      </w:r>
    </w:p>
    <w:p w:rsidR="00FF1D22" w:rsidRDefault="00FF1D22" w:rsidP="00FF1D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2115185"/>
            <wp:effectExtent l="19050" t="0" r="0" b="0"/>
            <wp:docPr id="15" name="Рисунок 15" descr="ГОСТ Р 12.1.019-2009 Система стандартов безопасности труда (ССБТ). Электробезопасность. Общие требования и номенклатура видов защиты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Р 12.1.019-2009 Система стандартов безопасности труда (ССБТ). Электробезопасность. Общие требования и номенклатура видов защиты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б) постоянного тока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1 - заземлитель нейтрали источника переменного тока; 1-1 - заземлитель вывода источника постоянного тока; 1-2 - заземлитель средней точки источника постоянного тока; 2 - открытые проводящие части; 3 - источник питания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Б.3 - Система TN-C-S переменного и постоянного тока</w:t>
      </w:r>
    </w:p>
    <w:p w:rsidR="00FF1D22" w:rsidRDefault="00FF1D22" w:rsidP="00FF1D22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Рисунок Б.4 - Система IT переменного и постоянного тока</w:t>
      </w:r>
    </w:p>
    <w:p w:rsidR="00FF1D22" w:rsidRDefault="00FF1D22" w:rsidP="00FF1D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639695" cy="1971675"/>
            <wp:effectExtent l="19050" t="0" r="8255" b="0"/>
            <wp:docPr id="16" name="Рисунок 16" descr="ГОСТ Р 12.1.019-2009 Система стандартов безопасности труда (ССБТ). Электробезопасность. Общие требования и номенклатура видов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Р 12.1.019-2009 Система стандартов безопасности труда (ССБТ). Электробезопасность. Общие требования и номенклатура видов защит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а) переменного тока</w:t>
      </w:r>
    </w:p>
    <w:p w:rsidR="00FF1D22" w:rsidRDefault="00FF1D22" w:rsidP="00FF1D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923915" cy="2552065"/>
            <wp:effectExtent l="19050" t="0" r="635" b="0"/>
            <wp:docPr id="17" name="Рисунок 17" descr="ГОСТ Р 12.1.019-2009 Система стандартов безопасности труда (ССБТ). Электробезопасность. Общие требования и номенклатура видов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Р 12.1.019-2009 Система стандартов безопасности труда (ССБТ). Электробезопасность. Общие требования и номенклатура видов защиты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б) постоянного тока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1 - сопротивление заземления нейтрали источника питания (если имеется); 2 - заземлитель; 3 - открытые проводящие части; 4 - заземляющее устройство электроустановки; 5 - источник питания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Б.4 - Система IT переменного и постоянного тока</w:t>
      </w:r>
    </w:p>
    <w:p w:rsidR="00FF1D22" w:rsidRDefault="00FF1D22" w:rsidP="00FF1D22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 xml:space="preserve">Рисунок Б.5 - Система </w:t>
      </w:r>
      <w:proofErr w:type="gramStart"/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ТТ</w:t>
      </w:r>
      <w:proofErr w:type="gramEnd"/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 xml:space="preserve"> переменного и постоянного тока</w:t>
      </w:r>
    </w:p>
    <w:p w:rsidR="00FF1D22" w:rsidRDefault="00FF1D22" w:rsidP="00FF1D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2051685"/>
            <wp:effectExtent l="19050" t="0" r="0" b="0"/>
            <wp:docPr id="18" name="Рисунок 18" descr="ГОСТ Р 12.1.019-2009 Система стандартов безопасности труда (ССБТ). Электробезопасность. Общие требования и номенклатура видов защиты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Р 12.1.019-2009 Система стандартов безопасности труда (ССБТ). Электробезопасность. Общие требования и номенклатура видов защиты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а) переменного тока</w:t>
      </w:r>
    </w:p>
    <w:p w:rsidR="00FF1D22" w:rsidRDefault="00FF1D22" w:rsidP="00FF1D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5987415" cy="2616200"/>
            <wp:effectExtent l="19050" t="0" r="0" b="0"/>
            <wp:docPr id="19" name="Рисунок 19" descr="ГОСТ Р 12.1.019-2009 Система стандартов безопасности труда (ССБТ). Электробезопасность. Общие требования и номенклатура видов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Р 12.1.019-2009 Система стандартов безопасности труда (ССБТ). Электробезопасность. Общие требования и номенклатура видов защиты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б) постоянного тока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1 - заземлитель нейтрали источника переменного тока; 1-1 - заземлитель вывода источника постоянного тока; 1-2 - заземлитель средней точки источника постоянного тока; 2 - открытые проводящие части; 3 - заземлитель открытых проводящих частей электроустановки; 4 - источник питания [</w:t>
      </w:r>
      <w:r w:rsidRPr="00B66B2F">
        <w:rPr>
          <w:rFonts w:ascii="Arial" w:hAnsi="Arial" w:cs="Arial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]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Рисунок Б.5 - Система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переменного и постоянного тока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(справочное). Классы и маркировки электротехнических изделий по способу защиты человека от поражения электрическим током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Классы и маркировки электротехнических изделий по способу защиты человека от поражения электрическим током приведены в таблице В.1.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В.1 - Классы и маркировки электротехнических изделий по способу защиты человека от поражения электрическим током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9"/>
        <w:gridCol w:w="2360"/>
        <w:gridCol w:w="1769"/>
        <w:gridCol w:w="4199"/>
      </w:tblGrid>
      <w:tr w:rsidR="00FF1D22" w:rsidTr="00FF1D22">
        <w:trPr>
          <w:trHeight w:val="15"/>
        </w:trPr>
        <w:tc>
          <w:tcPr>
            <w:tcW w:w="2218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по </w:t>
            </w:r>
            <w:r>
              <w:rPr>
                <w:color w:val="2D2D2D"/>
                <w:sz w:val="18"/>
                <w:szCs w:val="18"/>
              </w:rPr>
              <w:br/>
            </w:r>
            <w:r w:rsidRPr="00B66B2F">
              <w:rPr>
                <w:sz w:val="18"/>
                <w:szCs w:val="18"/>
              </w:rPr>
              <w:t xml:space="preserve">ГОСТ </w:t>
            </w:r>
            <w:proofErr w:type="gramStart"/>
            <w:r w:rsidRPr="00B66B2F">
              <w:rPr>
                <w:sz w:val="18"/>
                <w:szCs w:val="18"/>
              </w:rPr>
              <w:t>Р</w:t>
            </w:r>
            <w:proofErr w:type="gramEnd"/>
            <w:r w:rsidRPr="00B66B2F">
              <w:rPr>
                <w:sz w:val="18"/>
                <w:szCs w:val="18"/>
              </w:rPr>
              <w:t xml:space="preserve"> МЭК 536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и </w:t>
            </w:r>
            <w:r w:rsidRPr="00B66B2F">
              <w:rPr>
                <w:sz w:val="18"/>
                <w:szCs w:val="18"/>
              </w:rPr>
              <w:t>ГОСТ 12.2.007.0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Маркировка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Назначение защиты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Условия применения электрооборудования </w:t>
            </w:r>
            <w:r>
              <w:rPr>
                <w:color w:val="2D2D2D"/>
                <w:sz w:val="18"/>
                <w:szCs w:val="18"/>
              </w:rPr>
              <w:br/>
              <w:t>в электроустановке</w:t>
            </w:r>
          </w:p>
        </w:tc>
      </w:tr>
      <w:tr w:rsidR="00FF1D22" w:rsidTr="00FF1D2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косвенном прикосновении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Применение в непроводящих помещениях.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Питание от вторичной обмотки разделительного трансформатора только одного электроприемника</w:t>
            </w:r>
          </w:p>
        </w:tc>
      </w:tr>
      <w:tr w:rsidR="00FF1D22" w:rsidTr="00FF1D2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I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Защитный зажим - знак  или буквы РЕ, или желто-зеленые полосы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косвенном прикосновении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Присоединение заземляющего зажима электрооборудования к защитному проводнику электроустановки</w:t>
            </w:r>
          </w:p>
        </w:tc>
      </w:tr>
      <w:tr w:rsidR="00FF1D22" w:rsidTr="00FF1D2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II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Знак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косвенном прикосновении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Независимо от мер защиты, принятых в электроустановке</w:t>
            </w:r>
          </w:p>
        </w:tc>
      </w:tr>
      <w:tr w:rsidR="00FF1D22" w:rsidTr="00FF1D2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III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Знак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прямого и косвенного прикосновений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Питание от безопасного разделительного трансформатора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 классу 0 должны относиться изделия, имеющие рабочую изоляцию и не имеющие элементов для заземления, если эти изделия не отнесены к классу II или III.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 классу I должны относиться изделия, имеющие рабочую изоляцию и элемент для заземления. В случае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если изделие класса I имеет провод для присоединения к источнику питания, этот провод должен иметь заземляющую жилу и вилку с заземляющим контактом.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 классу II должны относиться изделия, имеющие двойную или усиленную изоляцию и не имеющие элементов для заземления.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 классу III следует относить изделия, предназначенные для работы при безопасном сверхнизком напряжении, не имеющие ни внешних, ни внутренних электрических цепей, работающих при другом напряжении.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Изделия, получающие питание от внешнего источника, могут быть отнесены к классу III только в том случае, если они присоединены непосредственно к источнику питания, преобразующему более высокое напряжение в безопасное сверхнизкое напряжение, что осуществляется посредством разделительного трансформатора или преобразователя с отдельными обмотками.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использовании в качестве источника питания разделительного трансформатора или преобразователя его входная и выходная обмотки не должны быть электрически связаны и между ними должна быть двойная или усиленная изоляция.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Г (справочное). Схемы электрических сетей с примерами повреждений, учитываемыми при выборе и обосновании мер защиты от поражения электрическим током при наличии неисправности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Г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FF1D22" w:rsidRDefault="00FF1D22" w:rsidP="00FF1D22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lastRenderedPageBreak/>
        <w:t>Рисунок Г.1 - Сеть TN-C с оборванным PEN-проводником</w:t>
      </w:r>
    </w:p>
    <w:p w:rsidR="00FF1D22" w:rsidRDefault="00FF1D22" w:rsidP="00FF1D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4118610"/>
            <wp:effectExtent l="19050" t="0" r="0" b="0"/>
            <wp:docPr id="20" name="Рисунок 20" descr="ГОСТ Р 12.1.019-2009 Система стандартов безопасности труда (ССБТ). Электробезопасность. Общие требования и номенклатура видов защиты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Р 12.1.019-2009 Система стандартов безопасности труда (ССБТ). Электробезопасность. Общие требования и номенклатура видов защиты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Р 12.1.019-2009 Система стандартов безопасности труда (ССБТ). Электробезопасность. Общие требования и номенклатура видов защиты" style="width:2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 прикосновения;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Р 12.1.019-2009 Система стандартов безопасности труда (ССБТ). Электробезопасность. Общие требования и номенклатура видов защиты" style="width:20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шаговое напряжение;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Р 12.1.019-2009 Система стандартов безопасности труда (ССБТ). Электробезопасность. Общие требования и номенклатура видов защиты" style="width:26.3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заземлитель источника питания;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Р 12.1.019-2009 Система стандартов безопасности труда (ССБТ). Электробезопасность. Общие требования и номенклатура видов защиты" style="width:2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заземлитель для повторного заземления PEN-проводника; ОЭ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однофазный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электроприемник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Г.1 - Сеть TN-C с оборванным PEN-проводником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Стрелками обозначено направление тока, стекающего с заземлителя в землю и частично проходящего через ноги по телу человека под воздействием шагового напряжения </w:t>
      </w:r>
    </w:p>
    <w:p w:rsidR="00FF1D22" w:rsidRDefault="00FF1D22" w:rsidP="00FF1D22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lastRenderedPageBreak/>
        <w:t>Рисунок Г.2 - Сеть TN-C с оборванным PEN-проводником</w:t>
      </w:r>
    </w:p>
    <w:p w:rsidR="00FF1D22" w:rsidRDefault="00FF1D22" w:rsidP="00FF1D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892165" cy="3585845"/>
            <wp:effectExtent l="19050" t="0" r="0" b="0"/>
            <wp:docPr id="25" name="Рисунок 25" descr="ГОСТ Р 12.1.019-2009 Система стандартов безопасности труда (ССБТ). Электробезопасность. Общие требования и номенклатура видов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Р 12.1.019-2009 Система стандартов безопасности труда (ССБТ). Электробезопасность. Общие требования и номенклатура видов защиты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Р 12.1.019-2009 Система стандартов безопасности труда (ССБТ). Электробезопасность. Общие требования и номенклатура видов защиты" style="width:2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- напряжение прикосновения, на участке а) оно равно нулю, на участке б) - близко к нулю;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Р 12.1.019-2009 Система стандартов безопасности труда (ССБТ). Электробезопасность. Общие требования и номенклатура видов защиты" style="width:20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шаговое напряжение, на участке б) оно близко к нулю, на участке в), где отсутствует выравнивание потенциалов, оно может достигать опасных для жизни людей и животных значений;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Р 12.1.019-2009 Система стандартов безопасности труда (ССБТ). Электробезопасность. Общие требования и номенклатура видов защиты" style="width:26.3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заземлитель источника питания;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Р 12.1.019-2009 Система стандартов безопасности труда (ССБТ). Электробезопасность. Общие требования и номенклатура видов защиты" style="width:2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заземлитель для повторного заземления PEN-проводника; ОЭ - однофазный электроприемник</w:t>
      </w:r>
      <w:proofErr w:type="gramEnd"/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Г.2 - Сеть TN-C с оборванным PEN-проводником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Имеется уравнивание потенциалов на участке а), выравнивание потенциалов на участке б), на участке в) выравнивание потенциалов отсутствует.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F1D22" w:rsidRDefault="00FF1D22" w:rsidP="00FF1D22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lastRenderedPageBreak/>
        <w:t>Рисунок Г.3 - Сеть TN-C с однофазным замыканием на корпус</w:t>
      </w:r>
    </w:p>
    <w:p w:rsidR="00FF1D22" w:rsidRDefault="00FF1D22" w:rsidP="00FF1D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883910" cy="3387090"/>
            <wp:effectExtent l="19050" t="0" r="2540" b="0"/>
            <wp:docPr id="30" name="Рисунок 30" descr="ГОСТ Р 12.1.019-2009 Система стандартов безопасности труда (ССБТ). Электробезопасность. Общие требования и номенклатура видов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Р 12.1.019-2009 Система стандартов безопасности труда (ССБТ). Электробезопасность. Общие требования и номенклатура видов защиты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Р 12.1.019-2009 Система стандартов безопасности труда (ССБТ). Электробезопасность. Общие требования и номенклатура видов защиты" style="width:2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 прикосновения;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Р 12.1.019-2009 Система стандартов безопасности труда (ССБТ). Электробезопасность. Общие требования и номенклатура видов защиты" style="width:20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шаговое напряжение;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Р 12.1.019-2009 Система стандартов безопасности труда (ССБТ). Электробезопасность. Общие требования и номенклатура видов защиты" style="width:26.3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заземлитель источника питания;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Р 12.1.019-2009 Система стандартов безопасности труда (ССБТ). Электробезопасность. Общие требования и номенклатура видов защиты" style="width:2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заземлитель для повторного заземления PEN-проводника;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Р 12.1.019-2009 Система стандартов безопасности труда (ССБТ). Электробезопасность. Общие требования и номенклатура видов защиты" style="width:29.4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полное сопротивление PEN-проводника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Г.3 - Сеть TN-C с однофазным замыканием на корпус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рассматриваемом аварийном режиме напряжения прикосновения и шаговые напряжения могут до момента срабатывания защиты принимать значения, при которых возможно смертельное поражение электрическим током. Здесь и на следующих рисунках уравнивание и выравнивание потенциалов отсутствуют.</w:t>
      </w:r>
    </w:p>
    <w:p w:rsidR="00FF1D22" w:rsidRDefault="00FF1D22" w:rsidP="00FF1D22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Рисунок Г.4 - Сеть TN-C с замыканием на землю, например с оборванным и упавшим на землю фазным проводом</w:t>
      </w:r>
    </w:p>
    <w:p w:rsidR="00FF1D22" w:rsidRDefault="00FF1D22" w:rsidP="00FF1D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716905" cy="3387090"/>
            <wp:effectExtent l="19050" t="0" r="0" b="0"/>
            <wp:docPr id="36" name="Рисунок 36" descr="ГОСТ Р 12.1.019-2009 Система стандартов безопасности труда (ССБТ). Электробезопасность. Общие требования и номенклатура видов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Р 12.1.019-2009 Система стандартов безопасности труда (ССБТ). Электробезопасность. Общие требования и номенклатура видов защиты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Р 12.1.019-2009 Система стандартов безопасности труда (ССБТ). Электробезопасность. Общие требования и номенклатура видов защиты" style="width:2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 прикосновения;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Р 12.1.019-2009 Система стандартов безопасности труда (ССБТ). Электробезопасность. Общие требования и номенклатура видов защиты" style="width:20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шаговое напряжение;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Р 12.1.019-2009 Система стандартов безопасности труда (ССБТ). Электробезопасность. Общие требования и номенклатура видов защиты" style="width:26.3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заземлитель источника питания;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Р 12.1.019-2009 Система стандартов безопасности труда (ССБТ). Электробезопасность. Общие требования и номенклатура видов защиты" style="width:2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заземлитель для повторного заземления PEN-проводника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Г.4 - Сеть TN-C с замыканием на землю, например с оборванным и упавшим на землю фазным проводом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рассматриваемом аварийном режиме напряжения прикосновения на участке б) и шаговые напряжения на участках б) и в) могут длительно принимать значения, при которых возможно смертельное поражение электрическим током.</w:t>
      </w:r>
    </w:p>
    <w:p w:rsidR="00FF1D22" w:rsidRDefault="00FF1D22" w:rsidP="00FF1D22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Рисунок Г.5 - Сеть TN-S с замыканием на землю, например с оборванным и упавшим на землю фазным проводом</w:t>
      </w:r>
    </w:p>
    <w:p w:rsidR="00FF1D22" w:rsidRDefault="00FF1D22" w:rsidP="00FF1D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669280" cy="3625850"/>
            <wp:effectExtent l="19050" t="0" r="7620" b="0"/>
            <wp:docPr id="41" name="Рисунок 41" descr="ГОСТ Р 12.1.019-2009 Система стандартов безопасности труда (ССБТ). Электробезопасность. Общие требования и номенклатура видов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Р 12.1.019-2009 Система стандартов безопасности труда (ССБТ). Электробезопасность. Общие требования и номенклатура видов защиты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Р 12.1.019-2009 Система стандартов безопасности труда (ССБТ). Электробезопасность. Общие требования и номенклатура видов защиты" style="width:2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 прикосновения;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Р 12.1.019-2009 Система стандартов безопасности труда (ССБТ). Электробезопасность. Общие требования и номенклатура видов защиты" style="width:20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шаговое напряжение;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Р 12.1.019-2009 Система стандартов безопасности труда (ССБТ). Электробезопасность. Общие требования и номенклатура видов защиты" style="width:26.3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заземлитель источника питания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Г.5 - Сеть TN-S с замыканием на землю, например с оборванным и упавшим на землю фазным проводом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рассматриваемом аварийном режиме напряжения прикосновения на участке б) и шаговые напряжения могут длительно принимать значения, при которых возможно смертельное поражение электрическим током. 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lastRenderedPageBreak/>
        <w:t>Рисунок Г.6 - Сеть TN-S с однофазным замыканием на корпус</w:t>
      </w:r>
    </w:p>
    <w:p w:rsidR="00FF1D22" w:rsidRDefault="00FF1D22" w:rsidP="00FF1D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709285" cy="3673475"/>
            <wp:effectExtent l="19050" t="0" r="5715" b="0"/>
            <wp:docPr id="45" name="Рисунок 45" descr="ГОСТ Р 12.1.019-2009 Система стандартов безопасности труда (ССБТ). Электробезопасность. Общие требования и номенклатура видов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Р 12.1.019-2009 Система стандартов безопасности труда (ССБТ). Электробезопасность. Общие требования и номенклатура видов защиты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67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Р 12.1.019-2009 Система стандартов безопасности труда (ССБТ). Электробезопасность. Общие требования и номенклатура видов защиты" style="width:2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 прикосновения;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Р 12.1.019-2009 Система стандартов безопасности труда (ССБТ). Электробезопасность. Общие требования и номенклатура видов защиты" style="width:20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шаговое напряжение;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Р 12.1.019-2009 Система стандартов безопасности труда (ССБТ). Электробезопасность. Общие требования и номенклатура видов защиты" style="width:26.3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заземлитель источника питания;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Р 12.1.019-2009 Система стандартов безопасности труда (ССБТ). Электробезопасность. Общие требования и номенклатура видов защиты" style="width:23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сопротивление РЕ-проводника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Г.6 - Сеть TN-S с однофазным замыканием на корпус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рассматриваемом аварийном режиме напряжения прикосновения на участках а), б) и шаговые напряжения на участке б) могут до момента срабатывания защиты принимать значения, при которых возможно смертельное поражение электрическим током.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lastRenderedPageBreak/>
        <w:t>Рисунок Г.7 - Сеть TN-C-S с обрывом PEN-проводника</w:t>
      </w:r>
    </w:p>
    <w:p w:rsidR="00FF1D22" w:rsidRDefault="00FF1D22" w:rsidP="00FF1D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804535" cy="3450590"/>
            <wp:effectExtent l="19050" t="0" r="5715" b="0"/>
            <wp:docPr id="50" name="Рисунок 50" descr="ГОСТ Р 12.1.019-2009 Система стандартов безопасности труда (ССБТ). Электробезопасность. Общие требования и номенклатура видов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Р 12.1.019-2009 Система стандартов безопасности труда (ССБТ). Электробезопасность. Общие требования и номенклатура видов защиты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Р 12.1.019-2009 Система стандартов безопасности труда (ССБТ). Электробезопасность. Общие требования и номенклатура видов защиты" style="width:2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 прикосновения;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8" type="#_x0000_t75" alt="ГОСТ Р 12.1.019-2009 Система стандартов безопасности труда (ССБТ). Электробезопасность. Общие требования и номенклатура видов защиты" style="width:20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шаговое напряжение;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9" type="#_x0000_t75" alt="ГОСТ Р 12.1.019-2009 Система стандартов безопасности труда (ССБТ). Электробезопасность. Общие требования и номенклатура видов защиты" style="width:26.3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заземлитель источника питания; ОЭ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однофазный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электроприемник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Г.7 - Сеть TN-C-S с обрывом PEN-проводника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рассматриваемом аварийном режиме напряжения прикосновения на участках а), б) и шаговые напряжения на участке б) могут длительно принимать значения, при которых возможно смертельное поражение электрическим током.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F1D22" w:rsidRDefault="00FF1D22" w:rsidP="00FF1D22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lastRenderedPageBreak/>
        <w:t>Рисунок Г.8 - Сеть TN-C-S с однофазным замыканием на корпус после точки разделения PEN-проводника на N- и РЕ-проводники</w:t>
      </w:r>
    </w:p>
    <w:p w:rsidR="00FF1D22" w:rsidRDefault="00FF1D22" w:rsidP="00FF1D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876290" cy="3466465"/>
            <wp:effectExtent l="19050" t="0" r="0" b="0"/>
            <wp:docPr id="54" name="Рисунок 54" descr="ГОСТ Р 12.1.019-2009 Система стандартов безопасности труда (ССБТ). Электробезопасность. Общие требования и номенклатура видов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Р 12.1.019-2009 Система стандартов безопасности труда (ССБТ). Электробезопасность. Общие требования и номенклатура видов защиты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0" type="#_x0000_t75" alt="ГОСТ Р 12.1.019-2009 Система стандартов безопасности труда (ССБТ). Электробезопасность. Общие требования и номенклатура видов защиты" style="width:2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 прикосновения;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1" type="#_x0000_t75" alt="ГОСТ Р 12.1.019-2009 Система стандартов безопасности труда (ССБТ). Электробезопасность. Общие требования и номенклатура видов защиты" style="width:20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шаговое напряжение;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2" type="#_x0000_t75" alt="ГОСТ Р 12.1.019-2009 Система стандартов безопасности труда (ССБТ). Электробезопасность. Общие требования и номенклатура видов защиты" style="width:26.3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заземлитель источника питания;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3" type="#_x0000_t75" alt="ГОСТ Р 12.1.019-2009 Система стандартов безопасности труда (ССБТ). Электробезопасность. Общие требования и номенклатура видов защиты" style="width:29.4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полное сопротивление PEN-проводника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Г.8 - Сеть TN-C-S с однофазным замыканием на корпус после точки разделения PEN-проводника на N- и РЕ-проводники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рассматриваемом аварийном режиме напряжения прикосновения на участках а), б) и шаговые напряжения на участке б) могут до момента срабатывания защиты принимать значения, при которых возможно смертельное поражение электрическим током.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F1D22" w:rsidRDefault="00FF1D22" w:rsidP="00FF1D22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lastRenderedPageBreak/>
        <w:t>Рисунок Г.9 - Сеть TN-C-S с однофазным замыканием на корпус до точки разделения PEN-проводника на N- и РЕ-проводники</w:t>
      </w:r>
    </w:p>
    <w:p w:rsidR="00FF1D22" w:rsidRDefault="00FF1D22" w:rsidP="00FF1D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868035" cy="3474720"/>
            <wp:effectExtent l="19050" t="0" r="0" b="0"/>
            <wp:docPr id="59" name="Рисунок 59" descr="ГОСТ Р 12.1.019-2009 Система стандартов безопасности труда (ССБТ). Электробезопасность. Общие требования и номенклатура видов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Р 12.1.019-2009 Система стандартов безопасности труда (ССБТ). Электробезопасность. Общие требования и номенклатура видов защиты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4" type="#_x0000_t75" alt="ГОСТ Р 12.1.019-2009 Система стандартов безопасности труда (ССБТ). Электробезопасность. Общие требования и номенклатура видов защиты" style="width:2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 прикосновения;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5" type="#_x0000_t75" alt="ГОСТ Р 12.1.019-2009 Система стандартов безопасности труда (ССБТ). Электробезопасность. Общие требования и номенклатура видов защиты" style="width:20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шаговое напряжение;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6" type="#_x0000_t75" alt="ГОСТ Р 12.1.019-2009 Система стандартов безопасности труда (ССБТ). Электробезопасность. Общие требования и номенклатура видов защиты" style="width:26.3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заземлитель источника питания;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7" type="#_x0000_t75" alt="ГОСТ Р 12.1.019-2009 Система стандартов безопасности труда (ССБТ). Электробезопасность. Общие требования и номенклатура видов защиты" style="width:29.4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сопротивление PEN-проводника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Г.9 - Сеть TN-C-S с однофазным замыканием на корпус до точки разделения PEN-проводника на N- и РЕ-проводники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рассматриваемом аварийном режиме напряжения прикосновения на участке б) могут до момента срабатывания защиты принимать значения, при которых возможно смертельное поражение электрическим током. </w:t>
      </w:r>
    </w:p>
    <w:p w:rsidR="00FF1D22" w:rsidRDefault="00FF1D22" w:rsidP="00FF1D22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lastRenderedPageBreak/>
        <w:t xml:space="preserve">Рисунок Г.10 - Сеть </w:t>
      </w:r>
      <w:proofErr w:type="gramStart"/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ТТ</w:t>
      </w:r>
      <w:proofErr w:type="gramEnd"/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 xml:space="preserve"> с нулевым рабочим проводником с однофазным замыканием на корпус</w:t>
      </w:r>
    </w:p>
    <w:p w:rsidR="00FF1D22" w:rsidRDefault="00FF1D22" w:rsidP="00FF1D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725160" cy="3601720"/>
            <wp:effectExtent l="19050" t="0" r="8890" b="0"/>
            <wp:docPr id="64" name="Рисунок 64" descr="ГОСТ Р 12.1.019-2009 Система стандартов безопасности труда (ССБТ). Электробезопасность. Общие требования и номенклатура видов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ОСТ Р 12.1.019-2009 Система стандартов безопасности труда (ССБТ). Электробезопасность. Общие требования и номенклатура видов защиты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8" type="#_x0000_t75" alt="ГОСТ Р 12.1.019-2009 Система стандартов безопасности труда (ССБТ). Электробезопасность. Общие требования и номенклатура видов защиты" style="width:2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 прикосновения;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9" type="#_x0000_t75" alt="ГОСТ Р 12.1.019-2009 Система стандартов безопасности труда (ССБТ). Электробезопасность. Общие требования и номенклатура видов защиты" style="width:20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шаговое напряжение;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0" type="#_x0000_t75" alt="ГОСТ Р 12.1.019-2009 Система стандартов безопасности труда (ССБТ). Электробезопасность. Общие требования и номенклатура видов защиты" style="width:26.3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заземлитель источника питания;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1" type="#_x0000_t75" alt="ГОСТ Р 12.1.019-2009 Система стандартов безопасности труда (ССБТ). Электробезопасность. Общие требования и номенклатура видов защиты" style="width:18.8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сопротивление заземления электроустановки 1;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2" type="#_x0000_t75" alt="ГОСТ Р 12.1.019-2009 Система стандартов безопасности труда (ССБТ). Электробезопасность. Общие требования и номенклатура видов защиты" style="width:20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сопротивление заземления электроустановки 2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Рисунок Г.10 - Сеть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нулевым рабочим проводником с однофазным замыканием на корпус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рассматриваемом аварийном режиме напряжения прикосновения на участках а), б) и шаговые напряжения на участках б) и в) могут до момента срабатывания защиты принимать значения, при которых возможно смертельное поражение электрическим током.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F1D22" w:rsidRDefault="00FF1D22" w:rsidP="00FF1D22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lastRenderedPageBreak/>
        <w:t xml:space="preserve">Рисунок Г.11 - Сеть </w:t>
      </w:r>
      <w:proofErr w:type="gramStart"/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ТТ</w:t>
      </w:r>
      <w:proofErr w:type="gramEnd"/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 xml:space="preserve"> без нулевого рабочего проводника с однофазным замыканием на корпус</w:t>
      </w:r>
    </w:p>
    <w:p w:rsidR="00FF1D22" w:rsidRDefault="00FF1D22" w:rsidP="00FF1D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725160" cy="3594100"/>
            <wp:effectExtent l="19050" t="0" r="8890" b="0"/>
            <wp:docPr id="70" name="Рисунок 70" descr="ГОСТ Р 12.1.019-2009 Система стандартов безопасности труда (ССБТ). Электробезопасность. Общие требования и номенклатура видов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ГОСТ Р 12.1.019-2009 Система стандартов безопасности труда (ССБТ). Электробезопасность. Общие требования и номенклатура видов защиты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3" type="#_x0000_t75" alt="ГОСТ Р 12.1.019-2009 Система стандартов безопасности труда (ССБТ). Электробезопасность. Общие требования и номенклатура видов защиты" style="width:2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 прикосновения;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4" type="#_x0000_t75" alt="ГОСТ Р 12.1.019-2009 Система стандартов безопасности труда (ССБТ). Электробезопасность. Общие требования и номенклатура видов защиты" style="width:20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шаговое напряжение;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5" type="#_x0000_t75" alt="ГОСТ Р 12.1.019-2009 Система стандартов безопасности труда (ССБТ). Электробезопасность. Общие требования и номенклатура видов защиты" style="width:26.3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заземлитель источника питания;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6" type="#_x0000_t75" alt="ГОСТ Р 12.1.019-2009 Система стандартов безопасности труда (ССБТ). Электробезопасность. Общие требования и номенклатура видов защиты" style="width:18.8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сопротивление заземления электроустановки 1;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7" type="#_x0000_t75" alt="ГОСТ Р 12.1.019-2009 Система стандартов безопасности труда (ССБТ). Электробезопасность. Общие требования и номенклатура видов защиты" style="width:20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сопротивление заземления электроустановки 2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Рисунок Г.11 - Сеть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без нулевого рабочего проводника с однофазным замыканием на корпус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рассматриваемом аварийном режиме напряжения прикосновения на участках а), б) и шаговые напряжения на участках б) и в) могут до момента срабатывания защиты принимать значения, при которых возможно смертельное поражение электрическим током.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F1D22" w:rsidRDefault="00FF1D22" w:rsidP="00FF1D22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lastRenderedPageBreak/>
        <w:t>Рисунок Г.12 - Сеть IT с заземлением нейтрали источника питания через сопротивление с однофазным замыканием на корпус</w:t>
      </w:r>
    </w:p>
    <w:p w:rsidR="00FF1D22" w:rsidRDefault="00FF1D22" w:rsidP="00FF1D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883910" cy="3713480"/>
            <wp:effectExtent l="19050" t="0" r="2540" b="0"/>
            <wp:docPr id="76" name="Рисунок 76" descr="ГОСТ Р 12.1.019-2009 Система стандартов безопасности труда (ССБТ). Электробезопасность. Общие требования и номенклатура видов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ГОСТ Р 12.1.019-2009 Система стандартов безопасности труда (ССБТ). Электробезопасность. Общие требования и номенклатура видов защиты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37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8" type="#_x0000_t75" alt="ГОСТ Р 12.1.019-2009 Система стандартов безопасности труда (ССБТ). Электробезопасность. Общие требования и номенклатура видов защиты" style="width:2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 прикосновения;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9" type="#_x0000_t75" alt="ГОСТ Р 12.1.019-2009 Система стандартов безопасности труда (ССБТ). Электробезопасность. Общие требования и номенклатура видов защиты" style="width:20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шаговое напряжение;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0" type="#_x0000_t75" alt="ГОСТ Р 12.1.019-2009 Система стандартов безопасности труда (ССБТ). Электробезопасность. Общие требования и номенклатура видов защиты" style="width:26.3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заземлитель источника питания;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1" type="#_x0000_t75" alt="ГОСТ Р 12.1.019-2009 Система стандартов безопасности труда (ССБТ). Электробезопасность. Общие требования и номенклатура видов защиты" style="width:18.8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сопротивление заземления электроустановки 1;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2" type="#_x0000_t75" alt="ГОСТ Р 12.1.019-2009 Система стандартов безопасности труда (ССБТ). Электробезопасность. Общие требования и номенклатура видов защиты" style="width:20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сопротивление заземления электроустановки 2;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3" type="#_x0000_t75" alt="ГОСТ Р 12.1.019-2009 Система стандартов безопасности труда (ССБТ). Электробезопасность. Общие требования и номенклатура видов защиты" style="width:18.8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сопротивление в заземляющем проводнике нейтрали источника питания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Г.12 - Сеть IT с заземлением нейтрали источника питания через сопротивление с однофазным замыканием на корпус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рассматриваемом аварийном режиме напряжения прикосновения на участках а), б) и шаговые напряжения на участках б) и в) близки к нулю. 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lastRenderedPageBreak/>
        <w:t>Рисунок Г.13 - Сеть IT с заземлением фазы источника питания через сопротивление с однофазным замыканием на корпус</w:t>
      </w:r>
    </w:p>
    <w:p w:rsidR="00FF1D22" w:rsidRDefault="00FF1D22" w:rsidP="00FF1D2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868035" cy="3673475"/>
            <wp:effectExtent l="19050" t="0" r="0" b="0"/>
            <wp:docPr id="83" name="Рисунок 83" descr="ГОСТ Р 12.1.019-2009 Система стандартов безопасности труда (ССБТ). Электробезопасность. Общие требования и номенклатура видов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ГОСТ Р 12.1.019-2009 Система стандартов безопасности труда (ССБТ). Электробезопасность. Общие требования и номенклатура видов защиты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367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4" type="#_x0000_t75" alt="ГОСТ Р 12.1.019-2009 Система стандартов безопасности труда (ССБТ). Электробезопасность. Общие требования и номенклатура видов защиты" style="width:2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 прикосновения;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5" type="#_x0000_t75" alt="ГОСТ Р 12.1.019-2009 Система стандартов безопасности труда (ССБТ). Электробезопасность. Общие требования и номенклатура видов защиты" style="width:20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шаговое напряжение;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6" type="#_x0000_t75" alt="ГОСТ Р 12.1.019-2009 Система стандартов безопасности труда (ССБТ). Электробезопасность. Общие требования и номенклатура видов защиты" style="width:26.3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заземлитель источника питания;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7" type="#_x0000_t75" alt="ГОСТ Р 12.1.019-2009 Система стандартов безопасности труда (ССБТ). Электробезопасность. Общие требования и номенклатура видов защиты" style="width:18.8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сопротивление заземления электроустановки 1;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8" type="#_x0000_t75" alt="ГОСТ Р 12.1.019-2009 Система стандартов безопасности труда (ССБТ). Электробезопасность. Общие требования и номенклатура видов защиты" style="width:20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сопротивление заземления электроустановки 2; </w:t>
      </w:r>
      <w:r w:rsidR="00744E34" w:rsidRPr="00744E3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9" type="#_x0000_t75" alt="ГОСТ Р 12.1.019-2009 Система стандартов безопасности труда (ССБТ). Электробезопасность. Общие требования и номенклатура видов защиты" style="width:17.5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сопротивление в заземляющем проводнике фазы источника питания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Г.13 - Сеть IT с заземлением фазы источника питания через сопротивление с однофазным замыканием на корпус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рассматриваемом аварийном режиме напряжения прикосновения на участках а), б) и шаговые напряжения на участках б) и в) близки к нулю.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Д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(справочное). Защитные меры, осуществляемые с помощью защитных устройств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Д.1 Защитные меры при основной защите и защите при наличии неисправности приведены в таблице Д.1.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Д.1 - Защитные меры при основной защите и защите при наличии неисправности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5"/>
        <w:gridCol w:w="3359"/>
        <w:gridCol w:w="3433"/>
      </w:tblGrid>
      <w:tr w:rsidR="00FF1D22" w:rsidTr="00FF1D22">
        <w:trPr>
          <w:trHeight w:val="15"/>
        </w:trPr>
        <w:tc>
          <w:tcPr>
            <w:tcW w:w="3881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Защитные меры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Основная защита (защита при отсутствии неисправности)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Защита при наличии неисправности (защита при наличии простой неисправности)</w:t>
            </w:r>
          </w:p>
        </w:tc>
      </w:tr>
      <w:tr w:rsidR="00FF1D22" w:rsidTr="00FF1D2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Защита с помощью двойной или усиленной изоляции</w:t>
            </w: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Усиленная изоляция</w:t>
            </w:r>
          </w:p>
        </w:tc>
      </w:tr>
      <w:tr w:rsidR="00FF1D22" w:rsidTr="00FF1D2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Основная изоляция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Дополнительная изоляция</w:t>
            </w:r>
          </w:p>
        </w:tc>
      </w:tr>
      <w:tr w:rsidR="00FF1D22" w:rsidTr="00FF1D22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Защита с помощью выравнивания потенциалов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Основная изоляция, варианты: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- (твердая) основная изоляция;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- основная изоляция: внутри ограждений и оболочек;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- за барьерами;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- размещение вне зоны досягаемости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Выравнивание потенциалов, обеспечивающее защиту, варианты (одна мера защиты или подходящая комбинация следующих мер):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- выравнивание потенциалов в электроустановке;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- выравнивание потенциалов для электрооборудования;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- РЕ-проводник;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- PEN-проводник;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- защитный экран</w:t>
            </w:r>
          </w:p>
        </w:tc>
      </w:tr>
      <w:tr w:rsidR="00FF1D22" w:rsidTr="00FF1D2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Защита с помощью автоматического отключения источника питания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Автоматическое отключение источника питания</w:t>
            </w:r>
          </w:p>
        </w:tc>
      </w:tr>
      <w:tr w:rsidR="00FF1D22" w:rsidTr="00FF1D2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Защита с помощью электрического разделения цепей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Простое разделение цепей</w:t>
            </w:r>
          </w:p>
        </w:tc>
      </w:tr>
      <w:tr w:rsidR="00FF1D22" w:rsidTr="00FF1D2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Защита с помощью нетокопроводящей среды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Нетокопроводящая среда</w:t>
            </w:r>
          </w:p>
        </w:tc>
      </w:tr>
      <w:tr w:rsidR="00FF1D22" w:rsidTr="00FF1D2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Защита с помощью других защитных мер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Другие меры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Другие меры</w:t>
            </w:r>
          </w:p>
        </w:tc>
      </w:tr>
      <w:tr w:rsidR="00FF1D22" w:rsidTr="00FF1D22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Другие меры усиленной защиты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Д.2 Защитные меры с ограничением значений электрических величин приведены в таблице Д.2.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Д.2 - Защитные меры с ограничением значений электрических величин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9"/>
        <w:gridCol w:w="2706"/>
        <w:gridCol w:w="2695"/>
        <w:gridCol w:w="2707"/>
      </w:tblGrid>
      <w:tr w:rsidR="00FF1D22" w:rsidTr="00FF1D22">
        <w:trPr>
          <w:trHeight w:val="15"/>
        </w:trPr>
        <w:tc>
          <w:tcPr>
            <w:tcW w:w="2402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Защитные меры</w:t>
            </w:r>
          </w:p>
        </w:tc>
        <w:tc>
          <w:tcPr>
            <w:tcW w:w="8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Элементы защитных мер</w:t>
            </w:r>
          </w:p>
        </w:tc>
      </w:tr>
      <w:tr w:rsidR="00FF1D22" w:rsidTr="00FF1D2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Защита с помощью системы БСНН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Ограничение напряжения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Защитное разделение цепей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Простое отделение от земли систем ЗСНН и БСНН</w:t>
            </w:r>
          </w:p>
        </w:tc>
      </w:tr>
      <w:tr w:rsidR="00FF1D22" w:rsidTr="00FF1D2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Защита с помощью системы ЗСНН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Варианты: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- усиленная изоляция;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- основная изоляция и дополнительная изоляция;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- основная изоляция и защитное экранирование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Функциональное заземление.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 некоторых случаях дополнительно: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- основная изоляция или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- ограждение, или оболочка</w:t>
            </w:r>
          </w:p>
        </w:tc>
      </w:tr>
      <w:tr w:rsidR="00FF1D22" w:rsidTr="00FF1D2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Защита ограничением тока прикосновения в установившемся режиме и ограничением электрического заряда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Ограничение тока прикосновения в установившемся режиме и ограничение электрического заряда.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Варианты: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- источник ограниченного тока;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- полное сопротивление, обеспечивающее защиту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-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FF1D22" w:rsidTr="00FF1D22"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 Защита с помощью системы БСНН (SELV).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gramStart"/>
            <w:r>
              <w:rPr>
                <w:color w:val="2D2D2D"/>
                <w:sz w:val="18"/>
                <w:szCs w:val="18"/>
              </w:rPr>
              <w:t>Защитная мера, при которой защита обеспечивается: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- за счет ограничения напряжения в цепи (система БСНН (SELV);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- защитным отделением системы БСНН (SELV) от всех цепей, помимо систем БСНН (SELV) ЗСНН (PELV);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- простым отделением системы БСНН (SELV) от других систем БСНН (SELV), систем ЗСНН (PELV) и от заземления.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Не допускается преднамеренное соединение открытых проводящих частей с нулевым защитным (РЕ) или заземляющим проводником.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 специальных помещениях, где требуется система БСНН (SELV) и используется защитное экранирование, защитный экран должен быть отделен от каждой соседней цепи с помощью основной изоляции, рассчитанной на самое высокое из имеющихся напряжений.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Защита с помощью системы ЗСНН (PELV).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gramStart"/>
            <w:r>
              <w:rPr>
                <w:color w:val="2D2D2D"/>
                <w:sz w:val="18"/>
                <w:szCs w:val="18"/>
              </w:rPr>
              <w:t>Защитная мера, при которой защита обеспечивается за счет: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- ограничения напряжения в цепи, которая может быть заземлена и (или) открытые проводящие части которой могут быть заземлены (система ЗСНН (PELV);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- защитного отделения системы ЗСНН (PELV) от всех цепей, помимо БСНН (SELV) и ЗСНН (PELV).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Если цепь ЗСНН (PELV) заземлена и используется защитное экранирование, нет необходимости использовать основную изоляцию между защитным экраном и системой ЗСНН (PELV).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Если токопроводящие части системы ЗСНН (PELV) доступны одновременно с проводящими частями, которые в случае неисправности могут иметь потенциал первичной цепи, защита от поражения электрическим током зависит от выравнивания потенциалов, обеспечивающего защиту, между всеми подобными проводящими частями.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F1D22" w:rsidRDefault="00FF1D22" w:rsidP="00FF1D2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"/>
        <w:gridCol w:w="3095"/>
        <w:gridCol w:w="6884"/>
      </w:tblGrid>
      <w:tr w:rsidR="00FF1D22" w:rsidTr="00FF1D22">
        <w:trPr>
          <w:trHeight w:val="15"/>
        </w:trPr>
        <w:tc>
          <w:tcPr>
            <w:tcW w:w="370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FF1D22" w:rsidRDefault="00FF1D22">
            <w:pPr>
              <w:rPr>
                <w:sz w:val="2"/>
                <w:szCs w:val="24"/>
              </w:rPr>
            </w:pPr>
          </w:p>
        </w:tc>
      </w:tr>
      <w:tr w:rsidR="00FF1D22" w:rsidTr="00FF1D22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[1]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66B2F">
              <w:rPr>
                <w:sz w:val="18"/>
                <w:szCs w:val="18"/>
              </w:rPr>
              <w:t>Правила устройства электроустановок (ПУЭ</w:t>
            </w:r>
            <w:r>
              <w:rPr>
                <w:color w:val="2D2D2D"/>
                <w:sz w:val="18"/>
                <w:szCs w:val="18"/>
              </w:rPr>
              <w:t>). 7-е издание</w:t>
            </w:r>
          </w:p>
        </w:tc>
      </w:tr>
      <w:tr w:rsidR="00FF1D22" w:rsidTr="00FF1D22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[2]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66B2F">
              <w:rPr>
                <w:sz w:val="18"/>
                <w:szCs w:val="18"/>
              </w:rPr>
              <w:t>Федеральный закон от 30 декабря 2001 г. N 197-ФЗ. Трудовой кодекс Российской Федерации</w:t>
            </w:r>
            <w:r>
              <w:rPr>
                <w:color w:val="2D2D2D"/>
                <w:sz w:val="18"/>
                <w:szCs w:val="18"/>
              </w:rPr>
              <w:t> (в редакции </w:t>
            </w:r>
            <w:r w:rsidRPr="00B66B2F">
              <w:rPr>
                <w:sz w:val="18"/>
                <w:szCs w:val="18"/>
              </w:rPr>
              <w:t>Федерального закона от 30 июня 2006 г. N 90-ФЗ</w:t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</w:tr>
      <w:tr w:rsidR="00FF1D22" w:rsidTr="00FF1D22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[3]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66B2F">
              <w:rPr>
                <w:sz w:val="18"/>
                <w:szCs w:val="18"/>
              </w:rPr>
              <w:t>СанПиН 2.2.4.1191-2003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Электромагнитные поля в производственных условиях. Санитарно-эпидемиологические правила и нормативы</w:t>
            </w:r>
          </w:p>
        </w:tc>
      </w:tr>
      <w:tr w:rsidR="00FF1D22" w:rsidTr="00FF1D22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[4]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66B2F">
              <w:rPr>
                <w:sz w:val="18"/>
                <w:szCs w:val="18"/>
              </w:rPr>
              <w:t>СанПиН 2.5.2/2.2.4.1989-2006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Электромагнитные поля на плавательных средствах и морских сооружениях. Гигиенические требования безопасности. Санитарно-эпидемиологические правила и нормативы</w:t>
            </w:r>
          </w:p>
        </w:tc>
      </w:tr>
      <w:tr w:rsidR="00FF1D22" w:rsidTr="00FF1D22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[5]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1D22" w:rsidRDefault="00FF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66B2F">
              <w:rPr>
                <w:sz w:val="18"/>
                <w:szCs w:val="18"/>
              </w:rPr>
              <w:t>Инструкция по применению и испытанию средств защиты, используемых в электроустановках</w:t>
            </w:r>
            <w:r>
              <w:rPr>
                <w:color w:val="2D2D2D"/>
                <w:sz w:val="18"/>
                <w:szCs w:val="18"/>
              </w:rPr>
              <w:t>, утвержденная приказом Министерства энергетики Российской Федерации от 30 июня 2003 г. N 261</w:t>
            </w:r>
          </w:p>
        </w:tc>
      </w:tr>
    </w:tbl>
    <w:p w:rsidR="00FF1D22" w:rsidRDefault="00FF1D22" w:rsidP="00FF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60503B" w:rsidRDefault="001B5013" w:rsidP="0060503B"/>
    <w:sectPr w:rsidR="001B5013" w:rsidRPr="0060503B" w:rsidSect="00BD5B9F">
      <w:footerReference w:type="default" r:id="rId35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AA" w:rsidRDefault="004016AA" w:rsidP="005E718D">
      <w:pPr>
        <w:spacing w:after="0" w:line="240" w:lineRule="auto"/>
      </w:pPr>
      <w:r>
        <w:separator/>
      </w:r>
    </w:p>
  </w:endnote>
  <w:endnote w:type="continuationSeparator" w:id="0">
    <w:p w:rsidR="004016AA" w:rsidRDefault="004016AA" w:rsidP="005E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18D" w:rsidRDefault="005E718D" w:rsidP="005E718D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5E718D" w:rsidRDefault="005E71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AA" w:rsidRDefault="004016AA" w:rsidP="005E718D">
      <w:pPr>
        <w:spacing w:after="0" w:line="240" w:lineRule="auto"/>
      </w:pPr>
      <w:r>
        <w:separator/>
      </w:r>
    </w:p>
  </w:footnote>
  <w:footnote w:type="continuationSeparator" w:id="0">
    <w:p w:rsidR="004016AA" w:rsidRDefault="004016AA" w:rsidP="005E7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4016AA"/>
    <w:rsid w:val="00417361"/>
    <w:rsid w:val="00423B06"/>
    <w:rsid w:val="00463F6D"/>
    <w:rsid w:val="00593B2B"/>
    <w:rsid w:val="005E718D"/>
    <w:rsid w:val="0060503B"/>
    <w:rsid w:val="0060761E"/>
    <w:rsid w:val="006377D1"/>
    <w:rsid w:val="00642DD1"/>
    <w:rsid w:val="006B72AD"/>
    <w:rsid w:val="006E34A7"/>
    <w:rsid w:val="00744E34"/>
    <w:rsid w:val="00765417"/>
    <w:rsid w:val="00793F5F"/>
    <w:rsid w:val="00865359"/>
    <w:rsid w:val="009649C2"/>
    <w:rsid w:val="009703F2"/>
    <w:rsid w:val="00A57EB4"/>
    <w:rsid w:val="00B249F9"/>
    <w:rsid w:val="00B45CAD"/>
    <w:rsid w:val="00B66B2F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  <w:rsid w:val="00FF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E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E718D"/>
  </w:style>
  <w:style w:type="paragraph" w:styleId="ae">
    <w:name w:val="footer"/>
    <w:basedOn w:val="a"/>
    <w:link w:val="af"/>
    <w:uiPriority w:val="99"/>
    <w:semiHidden/>
    <w:unhideWhenUsed/>
    <w:rsid w:val="005E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7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43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picture/get?id=P0111&amp;doc_id=1200080203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docs.cntd.ru/picture/get?id=P0147&amp;doc_id=1200080203" TargetMode="External"/><Relationship Id="rId26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hyperlink" Target="http://docs.cntd.ru/picture/get?id=P0161&amp;doc_id=1200080203" TargetMode="External"/><Relationship Id="rId34" Type="http://schemas.openxmlformats.org/officeDocument/2006/relationships/image" Target="media/image24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picture/get?id=P0122&amp;doc_id=1200080203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image" Target="media/image21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docs.cntd.ru/picture/get?id=P0130&amp;doc_id=1200080203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6195</Words>
  <Characters>35314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2017-07-18T10:46:00Z</dcterms:created>
  <dcterms:modified xsi:type="dcterms:W3CDTF">2017-08-15T08:59:00Z</dcterms:modified>
</cp:coreProperties>
</file>