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D1" w:rsidRDefault="00A161D1" w:rsidP="00A161D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50988-96 Аппаратура факсимильная со средствами сокращения избыточности для передачи и приема полутоновых растровых изображений. Основные параметры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50988-96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Э55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A161D1" w:rsidRDefault="00A161D1" w:rsidP="00A161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РОССИЙСКОЙ ФЕДЕРАЦИИ</w:t>
      </w:r>
    </w:p>
    <w:p w:rsidR="00A161D1" w:rsidRDefault="00A161D1" w:rsidP="00A161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АППАРАТУРА ФАКСИМИЛЬНАЯ СО СРЕДСТВАМИ СОКРАЩЕНИЯ ИЗБЫТОЧНОСТИ ДЛЯ ПЕРЕДАЧИ И ПРИЕМА ПОЛУТОНОВЫХ РАСТРОВЫХ ИЗОБРАЖЕНИЙ</w:t>
      </w:r>
    </w:p>
    <w:p w:rsidR="00A161D1" w:rsidRPr="00A161D1" w:rsidRDefault="00A161D1" w:rsidP="00A161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Основные</w:t>
      </w:r>
      <w:r w:rsidRPr="00A161D1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параметры</w:t>
      </w:r>
    </w:p>
    <w:p w:rsidR="00A161D1" w:rsidRDefault="00A161D1" w:rsidP="00A161D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A161D1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Facsimile apparatus with redundancy reduction means for half-tone screen picturs transmission and reception.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Basic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parameters</w:t>
      </w:r>
      <w:proofErr w:type="spellEnd"/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33.040.70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ОКСТУ 6655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1997-07-01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И ВНЕСЕН Всероссийским научно-исследовательским институтом "Эталон"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И ВВЕДЕН В ДЕЙСТВИЕ Постановлением Госстандарта России от 27 ноября 1996 г. N 648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факсимильную аппаратуру (далее - аппаратуру) со средствами сокращения избыточности для передачи и приема полутоновых растровых изображений.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73FD">
        <w:rPr>
          <w:rFonts w:ascii="Arial" w:hAnsi="Arial" w:cs="Arial"/>
          <w:spacing w:val="2"/>
          <w:sz w:val="18"/>
          <w:szCs w:val="18"/>
        </w:rPr>
        <w:t>ГОСТ 2.301-68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Форматы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73FD">
        <w:rPr>
          <w:rFonts w:ascii="Arial" w:hAnsi="Arial" w:cs="Arial"/>
          <w:spacing w:val="2"/>
          <w:sz w:val="18"/>
          <w:szCs w:val="18"/>
        </w:rPr>
        <w:lastRenderedPageBreak/>
        <w:t>ГОСТ 18145-81</w:t>
      </w:r>
      <w:r>
        <w:rPr>
          <w:rFonts w:ascii="Arial" w:hAnsi="Arial" w:cs="Arial"/>
          <w:color w:val="2D2D2D"/>
          <w:spacing w:val="2"/>
          <w:sz w:val="18"/>
          <w:szCs w:val="18"/>
        </w:rPr>
        <w:t> Цепи на стыке С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аппаратуры передачи данных с оконечным оборудованием при последовательном вводе-выводе данных. Номенклатура и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73FD">
        <w:rPr>
          <w:rFonts w:ascii="Arial" w:hAnsi="Arial" w:cs="Arial"/>
          <w:spacing w:val="2"/>
          <w:sz w:val="18"/>
          <w:szCs w:val="18"/>
        </w:rPr>
        <w:t>ГОСТ 23675-79</w:t>
      </w:r>
      <w:r>
        <w:rPr>
          <w:rFonts w:ascii="Arial" w:hAnsi="Arial" w:cs="Arial"/>
          <w:color w:val="2D2D2D"/>
          <w:spacing w:val="2"/>
          <w:sz w:val="18"/>
          <w:szCs w:val="18"/>
        </w:rPr>
        <w:t> Цепи стыка С2-ИС системы передачи данных. Электрические параметры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73FD">
        <w:rPr>
          <w:rFonts w:ascii="Arial" w:hAnsi="Arial" w:cs="Arial"/>
          <w:spacing w:val="2"/>
          <w:sz w:val="18"/>
          <w:szCs w:val="18"/>
        </w:rPr>
        <w:t>ГОСТ 26348-84</w:t>
      </w:r>
      <w:r>
        <w:rPr>
          <w:rFonts w:ascii="Arial" w:hAnsi="Arial" w:cs="Arial"/>
          <w:color w:val="2D2D2D"/>
          <w:spacing w:val="2"/>
          <w:sz w:val="18"/>
          <w:szCs w:val="18"/>
        </w:rPr>
        <w:t> Аппаратура факсимильная со средствами сокращения избыточности для передачи и приема факсимильной документальной информации. Основные параметры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ПАРАМЕТРЫ АНАЛИЗА И СИНТЕЗА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Направление развертки при анализе и синтезе должно быть слева направо и сверху вниз.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Размер передаваемых (принимаемых) изображений должен выбираться для формата из ряда 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A3, А2, A3х3 по </w:t>
      </w:r>
      <w:r w:rsidRPr="004273FD">
        <w:rPr>
          <w:rFonts w:ascii="Arial" w:hAnsi="Arial" w:cs="Arial"/>
          <w:spacing w:val="2"/>
          <w:sz w:val="18"/>
          <w:szCs w:val="18"/>
        </w:rPr>
        <w:t>ГОСТ 2.301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 Длина строки развертки должна быть не менее: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215 или 420 мм - общая длина строки;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200 или 400 мм - полезная длина строки.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 Скорость развертки следует выбирать из ряда 8, 16, 24, 32, 50, 64, 100, 128, 200 строк/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 Отклонение скорости развертки не должно быть более ±5·10</w:t>
      </w:r>
      <w:r w:rsidR="00930773" w:rsidRPr="00930773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от номинального 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 Плотность развертки следует выбирать из ряда 11,56; 15,40; 23,12; 30,80; 46,24 строк/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 Отклонение плотности развертки не должно быть более ±0,1% от номинального 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3.8 Величина качаний,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не должна быть более ±0,25 величины, обратной плотности развертки.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 Число элементов изображения в строке развертки следует выбирать из ряда 2592, 3456, 5184, 6912, 10368, 13824.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 Число градаций полутонов следует выбирать из ряда 8, 16, 32, 64.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 Режим работы аппаратуры должен быть по </w:t>
      </w:r>
      <w:r w:rsidRPr="004273FD">
        <w:rPr>
          <w:rFonts w:ascii="Arial" w:hAnsi="Arial" w:cs="Arial"/>
          <w:spacing w:val="2"/>
          <w:sz w:val="18"/>
          <w:szCs w:val="18"/>
        </w:rPr>
        <w:t>ГОСТ 26348</w: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полутоновой - основной;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штриховой - дополнительный.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 Скорость передачи следует выбирать из ряда 2400, 4800, 7200, 9600, 16000, 32000, 64000, 230400 бит/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работе по первичным цифровым каналам связи).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 Отклонение скорости передачи от номинальных значений выбирают из ряда 1·10</w:t>
      </w:r>
      <w:r w:rsidR="00930773" w:rsidRPr="0093077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1·10</w:t>
      </w:r>
      <w:r w:rsidR="00930773" w:rsidRPr="0093077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1·10</w:t>
      </w:r>
      <w:r w:rsidR="00930773" w:rsidRPr="0093077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1·10</w:t>
      </w:r>
      <w:r w:rsidR="00930773" w:rsidRPr="0093077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не более.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ПАРАМЕТРЫ АЛГОРИТМОВ ЦИФРОВОЙ ОБРАБОТКИ ФАКСИМИЛЬНЫХ СИГНАЛОВ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4.1 Сокращение передачи факсимильных сигналов по каналам связи выбирается из ряда 2, 4, 8, 12, 16, не менее.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Обеспечение возможности передачи факсимильных сигналов по каналам связи с коэффициентом ошибки выбирается из ряда 1·10</w:t>
      </w:r>
      <w:r w:rsidR="00930773" w:rsidRPr="0093077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1·10</w:t>
      </w:r>
      <w:r w:rsidR="00930773" w:rsidRPr="0093077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1·10</w:t>
      </w:r>
      <w:r w:rsidR="00930773" w:rsidRPr="0093077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1·10</w:t>
      </w:r>
      <w:r w:rsidR="00930773" w:rsidRPr="0093077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1·10</w:t>
      </w:r>
      <w:r w:rsidR="00930773" w:rsidRPr="0093077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ош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./бит, не более.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ПАРАМЕТРЫ ПОМЕХОЗАЩИЩЕННОСТИ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Помехозащищенность аппаратуры должна определяться по относительной площади визуально различимых на копии искажений.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Относительная площадь визуально различимых на копии искажений в зависимости от коэффициента канальных ошибок при их равномерном распределении и режима работы аппаратуры приведена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59"/>
        <w:gridCol w:w="3284"/>
        <w:gridCol w:w="3104"/>
      </w:tblGrid>
      <w:tr w:rsidR="00A161D1" w:rsidTr="00A161D1">
        <w:trPr>
          <w:trHeight w:val="15"/>
        </w:trPr>
        <w:tc>
          <w:tcPr>
            <w:tcW w:w="4250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</w:tr>
      <w:tr w:rsidR="00A161D1" w:rsidTr="00A161D1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Коэффициент канальных ошибок, </w:t>
            </w:r>
            <w:proofErr w:type="spellStart"/>
            <w:r>
              <w:rPr>
                <w:color w:val="2D2D2D"/>
                <w:sz w:val="18"/>
                <w:szCs w:val="18"/>
              </w:rPr>
              <w:t>ош</w:t>
            </w:r>
            <w:proofErr w:type="spellEnd"/>
            <w:r>
              <w:rPr>
                <w:color w:val="2D2D2D"/>
                <w:sz w:val="18"/>
                <w:szCs w:val="18"/>
              </w:rPr>
              <w:t>./бит, не более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Допустимая относительная площадь визуально различимых на копии искажений, %</w:t>
            </w:r>
          </w:p>
        </w:tc>
      </w:tr>
      <w:tr w:rsidR="00A161D1" w:rsidTr="00A161D1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полутоновой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режим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штриховой режим</w:t>
            </w:r>
          </w:p>
        </w:tc>
      </w:tr>
      <w:tr w:rsidR="00A161D1" w:rsidTr="00A161D1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1·10</w:t>
            </w:r>
            <w:r w:rsidR="00930773" w:rsidRPr="00930773">
              <w:rPr>
                <w:color w:val="2D2D2D"/>
                <w:sz w:val="18"/>
                <w:szCs w:val="18"/>
              </w:rPr>
              <w:pict>
                <v:shape id="_x0000_i1035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2.5pt;height:17.55pt"/>
              </w:pic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161D1" w:rsidTr="00A161D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1·10</w:t>
            </w:r>
            <w:r w:rsidR="00930773" w:rsidRPr="00930773">
              <w:rPr>
                <w:color w:val="2D2D2D"/>
                <w:sz w:val="18"/>
                <w:szCs w:val="18"/>
              </w:rPr>
              <w:pict>
                <v:shape id="_x0000_i1036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2.5pt;height:17.5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0,0015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0,001</w:t>
            </w:r>
          </w:p>
        </w:tc>
      </w:tr>
      <w:tr w:rsidR="00A161D1" w:rsidTr="00A161D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1·10</w:t>
            </w:r>
            <w:r w:rsidR="00930773" w:rsidRPr="00930773">
              <w:rPr>
                <w:color w:val="2D2D2D"/>
                <w:sz w:val="18"/>
                <w:szCs w:val="18"/>
              </w:rPr>
              <w:pict>
                <v:shape id="_x0000_i1037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2.5pt;height:17.5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</w:t>
            </w:r>
          </w:p>
        </w:tc>
      </w:tr>
      <w:tr w:rsidR="00A161D1" w:rsidTr="00A161D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1·10</w:t>
            </w:r>
            <w:r w:rsidR="00930773" w:rsidRPr="00930773">
              <w:rPr>
                <w:color w:val="2D2D2D"/>
                <w:sz w:val="18"/>
                <w:szCs w:val="18"/>
              </w:rPr>
              <w:pict>
                <v:shape id="_x0000_i1038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2.5pt;height:17.5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</w:p>
        </w:tc>
      </w:tr>
      <w:tr w:rsidR="00A161D1" w:rsidTr="00A161D1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1·10</w:t>
            </w:r>
            <w:r w:rsidR="00930773" w:rsidRPr="00930773">
              <w:rPr>
                <w:color w:val="2D2D2D"/>
                <w:sz w:val="18"/>
                <w:szCs w:val="18"/>
              </w:rPr>
              <w:pict>
                <v:shape id="_x0000_i1039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2.5pt;height:17.5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</w:tbl>
    <w:p w:rsidR="00A161D1" w:rsidRDefault="00A161D1" w:rsidP="00A161D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ПАРАМЕТРЫ НАДЕЖНОСТИ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Наработка на отказ должна быть не менее 1500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Средний срок службы аппаратуры должен быть не менее 15 лет.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Среднее время восстановления аппаратуры следует выбирать из ряда 15, 30, 40, 60, 90, 120 мин, не более.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6.4 Средний срок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сохраняемости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должен быть не менее 10 лет.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ПАРАМЕТРЫ ЦЕПЕЙ СТЫКОВ АППАРАТУРЫ С МОДЕМАМИ И КАНАЛАМИ СВЯЗИ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Параметры цепей стыка С2-И назначаются согласно приложению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Параметры цепей стыка С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назначаются согласно приложению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Параметры цепей стыка аппаратуры с волоконно-оптической соединительной линией связи (ВОСЛС) - согласно приложению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7.4 Параметры цепей стыка аппаратуры с первичным цифровым каналом связи - согласно приложению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(обязательное). ПАРАМЕТРЫ ЦЕПЕЙ СТЫКА C1-И ФАКСИМИЛЬНОЙ АППАРАТУРЫ С МОДЕМАМИ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Номенклатура цепей и их характеристики в передающей аппаратуре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А.1.1 В режиме односторонней передачи информационных сигналов по цепям, приведенным в таблице А.1, следует обеспечивать: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выдачу информационных сигналов по цепям 1, 2 при поступлении по цепям 3, 4 сигналов с частотой 300 Гц;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остановку выдачи информационных сигналов и выдачу по цепям 1, 2 не менее 1024 "1" при пропадании сигнала с частотой 300 Гц по цепям 3, 4 на время более 0,5 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остановку выдачи информационных сигналов и передачу сигнала с частотой, равной половине скорости передачи, по цепям 1, 2 при поступлении по цепям 3, 4 не менее 256 "0".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Таблица. А.1 - Обмен сигналами по стыку C1-И на передающей стороне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25"/>
        <w:gridCol w:w="2575"/>
        <w:gridCol w:w="3028"/>
        <w:gridCol w:w="3219"/>
      </w:tblGrid>
      <w:tr w:rsidR="00A161D1" w:rsidTr="00A161D1">
        <w:trPr>
          <w:trHeight w:val="15"/>
        </w:trPr>
        <w:tc>
          <w:tcPr>
            <w:tcW w:w="1663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</w:tr>
      <w:tr w:rsidR="00A161D1" w:rsidTr="00A161D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цепи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Назначение цепи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Направление цепи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Характеристика цепи</w:t>
            </w:r>
          </w:p>
        </w:tc>
      </w:tr>
      <w:tr w:rsidR="00A161D1" w:rsidTr="00A161D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1, 2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Выход </w:t>
            </w:r>
            <w:proofErr w:type="spellStart"/>
            <w:r>
              <w:rPr>
                <w:color w:val="2D2D2D"/>
                <w:sz w:val="18"/>
                <w:szCs w:val="18"/>
              </w:rPr>
              <w:t>биимпульсного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сигнала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передающей аппаратуры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0 и 1 </w:t>
            </w:r>
            <w:proofErr w:type="spellStart"/>
            <w:r>
              <w:rPr>
                <w:color w:val="2D2D2D"/>
                <w:sz w:val="18"/>
                <w:szCs w:val="18"/>
              </w:rPr>
              <w:t>биимпульсного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сигнала</w:t>
            </w:r>
          </w:p>
        </w:tc>
      </w:tr>
      <w:tr w:rsidR="00A161D1" w:rsidTr="00A161D1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3, 4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Вход </w:t>
            </w:r>
            <w:proofErr w:type="spellStart"/>
            <w:r>
              <w:rPr>
                <w:color w:val="2D2D2D"/>
                <w:sz w:val="18"/>
                <w:szCs w:val="18"/>
              </w:rPr>
              <w:t>биимпульсного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сигнала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передающей аппаратуре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</w:tbl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А.1.2 В режиме двусторонней одновременной передачи информационных сигналов следует обеспечивать выдачу информационных сигналов по цепям 1, 2 (таблица А.1).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А.1.3 Преобразование сигналов дискретной информации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биимпульсный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сигнал следует производить согласно таблице А.2.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Таблица А.2 - Изменение полярности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биимпульсного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сигнала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3"/>
        <w:gridCol w:w="2229"/>
        <w:gridCol w:w="1694"/>
        <w:gridCol w:w="1688"/>
        <w:gridCol w:w="1694"/>
        <w:gridCol w:w="1839"/>
      </w:tblGrid>
      <w:tr w:rsidR="00A161D1" w:rsidTr="00A161D1">
        <w:trPr>
          <w:trHeight w:val="15"/>
        </w:trPr>
        <w:tc>
          <w:tcPr>
            <w:tcW w:w="1294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</w:tr>
      <w:tr w:rsidR="00A161D1" w:rsidTr="00A161D1"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Последующие значения информационного сигнала</w:t>
            </w:r>
          </w:p>
        </w:tc>
        <w:tc>
          <w:tcPr>
            <w:tcW w:w="7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Текущие значения информационного сигнала</w:t>
            </w:r>
          </w:p>
        </w:tc>
      </w:tr>
      <w:tr w:rsidR="00A161D1" w:rsidTr="00A161D1"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A161D1" w:rsidTr="00A161D1"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[0 ...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1130" cy="389890"/>
                  <wp:effectExtent l="19050" t="0" r="1270" b="0"/>
                  <wp:docPr id="16" name="Рисунок 16" descr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) 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1130" cy="389890"/>
                  <wp:effectExtent l="19050" t="0" r="1270" b="0"/>
                  <wp:docPr id="17" name="Рисунок 17" descr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... </w:t>
            </w:r>
            <w:r w:rsidR="00930773" w:rsidRPr="00930773">
              <w:rPr>
                <w:color w:val="2D2D2D"/>
                <w:sz w:val="18"/>
                <w:szCs w:val="18"/>
              </w:rPr>
              <w:pict>
                <v:shape id="_x0000_i1040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8.75pt;height:11.25pt"/>
              </w:pic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[0 ...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1130" cy="389890"/>
                  <wp:effectExtent l="19050" t="0" r="1270" b="0"/>
                  <wp:docPr id="19" name="Рисунок 19" descr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[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1130" cy="389890"/>
                  <wp:effectExtent l="19050" t="0" r="1270" b="0"/>
                  <wp:docPr id="20" name="Рисунок 20" descr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... 0)</w:t>
            </w:r>
            <w:proofErr w:type="gramEnd"/>
          </w:p>
        </w:tc>
      </w:tr>
      <w:tr w:rsidR="00A161D1" w:rsidTr="00A161D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[0 ...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1130" cy="389890"/>
                  <wp:effectExtent l="19050" t="0" r="1270" b="0"/>
                  <wp:docPr id="21" name="Рисунок 21" descr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93077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30773">
              <w:rPr>
                <w:color w:val="2D2D2D"/>
                <w:sz w:val="18"/>
                <w:szCs w:val="18"/>
              </w:rPr>
              <w:pict>
                <v:shape id="_x0000_i1041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5.05pt;height:18.15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93077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30773">
              <w:rPr>
                <w:color w:val="2D2D2D"/>
                <w:sz w:val="18"/>
                <w:szCs w:val="18"/>
              </w:rPr>
              <w:pict>
                <v:shape id="_x0000_i1042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5.05pt;height:18.15pt"/>
              </w:pict>
            </w:r>
          </w:p>
        </w:tc>
      </w:tr>
      <w:tr w:rsidR="00A161D1" w:rsidTr="00A161D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1130" cy="389890"/>
                  <wp:effectExtent l="19050" t="0" r="1270" b="0"/>
                  <wp:docPr id="24" name="Рисунок 24" descr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... </w:t>
            </w:r>
            <w:r w:rsidR="00930773" w:rsidRPr="00930773">
              <w:rPr>
                <w:color w:val="2D2D2D"/>
                <w:sz w:val="18"/>
                <w:szCs w:val="18"/>
              </w:rPr>
              <w:pict>
                <v:shape id="_x0000_i1043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8.75pt;height:11.25pt"/>
              </w:pic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93077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30773">
              <w:rPr>
                <w:color w:val="2D2D2D"/>
                <w:sz w:val="18"/>
                <w:szCs w:val="18"/>
              </w:rPr>
              <w:pict>
                <v:shape id="_x0000_i1044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5.65pt;height:20.05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rPr>
                <w:sz w:val="24"/>
                <w:szCs w:val="24"/>
              </w:rPr>
            </w:pPr>
          </w:p>
        </w:tc>
      </w:tr>
      <w:tr w:rsidR="00A161D1" w:rsidTr="00A161D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[0 ...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1130" cy="389890"/>
                  <wp:effectExtent l="19050" t="0" r="1270" b="0"/>
                  <wp:docPr id="27" name="Рисунок 27" descr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93077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30773">
              <w:rPr>
                <w:color w:val="2D2D2D"/>
                <w:sz w:val="18"/>
                <w:szCs w:val="18"/>
              </w:rPr>
              <w:pict>
                <v:shape id="_x0000_i1045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5.65pt;height:20.05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93077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30773">
              <w:rPr>
                <w:color w:val="2D2D2D"/>
                <w:sz w:val="18"/>
                <w:szCs w:val="18"/>
              </w:rPr>
              <w:pict>
                <v:shape id="_x0000_i1046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5.65pt;height:20.05pt"/>
              </w:pict>
            </w:r>
          </w:p>
        </w:tc>
      </w:tr>
      <w:tr w:rsidR="00A161D1" w:rsidTr="00A161D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[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1130" cy="389890"/>
                  <wp:effectExtent l="19050" t="0" r="1270" b="0"/>
                  <wp:docPr id="30" name="Рисунок 30" descr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... 0)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93077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30773">
              <w:rPr>
                <w:color w:val="2D2D2D"/>
                <w:sz w:val="18"/>
                <w:szCs w:val="18"/>
              </w:rPr>
              <w:pict>
                <v:shape id="_x0000_i1047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5.65pt;height:20.0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rPr>
                <w:sz w:val="24"/>
                <w:szCs w:val="24"/>
              </w:rPr>
            </w:pPr>
          </w:p>
        </w:tc>
      </w:tr>
      <w:tr w:rsidR="00A161D1" w:rsidTr="00A161D1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lastRenderedPageBreak/>
              <w:t>[ ... ) - включение первого и исключение последнего значения в интервале;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0 - нулевое значение информационного сигнала;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1 - единичное значение информационного сигнала;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930773" w:rsidRPr="00930773">
              <w:rPr>
                <w:color w:val="2D2D2D"/>
                <w:sz w:val="18"/>
                <w:szCs w:val="18"/>
              </w:rPr>
              <w:pict>
                <v:shape id="_x0000_i1048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8.75pt;height:11.25pt"/>
              </w:pict>
            </w:r>
            <w:r>
              <w:rPr>
                <w:color w:val="2D2D2D"/>
                <w:sz w:val="18"/>
                <w:szCs w:val="18"/>
              </w:rPr>
              <w:t> - длительность одного бита информационного сигнала;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930773" w:rsidRPr="00930773">
              <w:rPr>
                <w:color w:val="2D2D2D"/>
                <w:sz w:val="18"/>
                <w:szCs w:val="18"/>
              </w:rPr>
              <w:pict>
                <v:shape id="_x0000_i1049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5.05pt;height:18.15pt"/>
              </w:pict>
            </w:r>
            <w:r>
              <w:rPr>
                <w:color w:val="2D2D2D"/>
                <w:sz w:val="18"/>
                <w:szCs w:val="18"/>
              </w:rPr>
              <w:t xml:space="preserve"> - сохранение полярности </w:t>
            </w:r>
            <w:proofErr w:type="spellStart"/>
            <w:r>
              <w:rPr>
                <w:color w:val="2D2D2D"/>
                <w:sz w:val="18"/>
                <w:szCs w:val="18"/>
              </w:rPr>
              <w:t>биимпульсного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сигнала;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930773" w:rsidRPr="00930773">
              <w:rPr>
                <w:color w:val="2D2D2D"/>
                <w:sz w:val="18"/>
                <w:szCs w:val="18"/>
              </w:rPr>
              <w:pict>
                <v:shape id="_x0000_i1050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5.65pt;height:20.05pt"/>
              </w:pict>
            </w:r>
            <w:r>
              <w:rPr>
                <w:color w:val="2D2D2D"/>
                <w:sz w:val="18"/>
                <w:szCs w:val="18"/>
              </w:rPr>
              <w:t xml:space="preserve"> - изменение полярности </w:t>
            </w:r>
            <w:proofErr w:type="spellStart"/>
            <w:r>
              <w:rPr>
                <w:color w:val="2D2D2D"/>
                <w:sz w:val="18"/>
                <w:szCs w:val="18"/>
              </w:rPr>
              <w:t>биимпульсного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сигнала.</w:t>
            </w:r>
            <w:proofErr w:type="gramEnd"/>
          </w:p>
        </w:tc>
      </w:tr>
    </w:tbl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Номенклатура цепей и их характеристики в приемной аппаратуре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А.2.1 В режиме односторонней передачи информационных сигналов по цепям, приведенным в таблице А.3, следует обеспечивать: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прием информационных сигналов по цепям 1, 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передачу сигнала с частотой 300 Гц по цепям 3, 4;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передачу по цепям 3, 4 не менее 1024 "1" при появлении числа сбоев, выбираемых из ряда 1, 2, 5, и остановку приема информационных сигналов.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После выдачи не менее 1024 "1" выдача частоты 300 Гц должна восстановиться и должна обеспечиваться готовность к приему информационных сигналов по цепям 1, 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остановку приема информационных сигналов при поступлении по цепям 1, 2 не менее 256 "0", после чего приемная аппаратура должна перейти в дежурный режим.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А.3 - Обмен сигналами по стыку C1-И на приемной стороне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5"/>
        <w:gridCol w:w="2894"/>
        <w:gridCol w:w="2709"/>
        <w:gridCol w:w="3059"/>
      </w:tblGrid>
      <w:tr w:rsidR="00A161D1" w:rsidTr="00A161D1">
        <w:trPr>
          <w:trHeight w:val="15"/>
        </w:trPr>
        <w:tc>
          <w:tcPr>
            <w:tcW w:w="1848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</w:tr>
      <w:tr w:rsidR="00A161D1" w:rsidTr="00A161D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цепи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Назначение цепи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Направление цепи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Характеристика цепи</w:t>
            </w:r>
          </w:p>
        </w:tc>
      </w:tr>
      <w:tr w:rsidR="00A161D1" w:rsidTr="00A161D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1, 2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Вход </w:t>
            </w:r>
            <w:proofErr w:type="spellStart"/>
            <w:r>
              <w:rPr>
                <w:color w:val="2D2D2D"/>
                <w:sz w:val="18"/>
                <w:szCs w:val="18"/>
              </w:rPr>
              <w:t>биимпульсного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сигнала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приемной аппаратуре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0 и 1 </w:t>
            </w:r>
            <w:proofErr w:type="spellStart"/>
            <w:r>
              <w:rPr>
                <w:color w:val="2D2D2D"/>
                <w:sz w:val="18"/>
                <w:szCs w:val="18"/>
              </w:rPr>
              <w:t>биимпульсного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сигнала</w:t>
            </w:r>
          </w:p>
        </w:tc>
      </w:tr>
      <w:tr w:rsidR="00A161D1" w:rsidTr="00A161D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3, 4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Выход </w:t>
            </w:r>
            <w:proofErr w:type="spellStart"/>
            <w:r>
              <w:rPr>
                <w:color w:val="2D2D2D"/>
                <w:sz w:val="18"/>
                <w:szCs w:val="18"/>
              </w:rPr>
              <w:t>биимпульсного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сигнала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приемной аппаратуры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</w:tbl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А.2.2 В режиме одновременной двусторонней передачи информационных сигналов следует обеспечивать прием информационных сигналов по цепям 1, 2 (таблица А.3).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A.3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Параметры цепей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A.3.1 Значение выходного и входного сопротивления выходных и входных цепей на передающей и приемной стороне должно быть (150±30) 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А.3.2 Отношение амплитуды импульса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биимпульсного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сигнала положительной полярности к амплитуде импульса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биимпульсного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сигнала отрицательной полярности должно быть от 0,95 до 1,05.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А.3.3 Амплитуда напряжения выходного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биимпульсного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сигнала должна быть (0,6±0,15) В [размах - (1,2±0,3)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А.3.4 Амплитуда напряжения входного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биимпульсного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сигнала должна быть от 0,1 до 0,75 (размах - от 0,2 до 1,5).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А.3.5 Затухание асимметрии входных и выходных цепей на стыке С1-И передающей и приемной аппаратуры на частотах 1200, 2400, 4800, 9600 Гц должно быть не менее 52 дБ, а на частотах 16000 и 32000 Гц - не менее 46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А.3.6 В технически обоснованных случаях в цепях 1, 2 таблицы А.1 устанавливаются фильтры с частотами среза 6,0 кГц для скоростей передачи 1200 и 2400 бит/с и 24,0 кГц - для скоростей передачи 4800 и 9600 бит/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Б (обязательное). ПАРАМЕТРЫ ЦЕПЕЙ СТЫКА С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ФАКСИМИЛЬНОЙ АППАРАТУРЫ С МОДЕМАМИ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Б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Б.1 Сопряжение аппаратуры с модемами следует обеспечивать по стыку С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 </w:t>
      </w:r>
      <w:r w:rsidRPr="004273FD">
        <w:rPr>
          <w:rFonts w:ascii="Arial" w:hAnsi="Arial" w:cs="Arial"/>
          <w:spacing w:val="2"/>
          <w:sz w:val="18"/>
          <w:szCs w:val="18"/>
        </w:rPr>
        <w:t>ГОСТ 18145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4273FD">
        <w:rPr>
          <w:rFonts w:ascii="Arial" w:hAnsi="Arial" w:cs="Arial"/>
          <w:spacing w:val="2"/>
          <w:sz w:val="18"/>
          <w:szCs w:val="18"/>
        </w:rPr>
        <w:t>ГОСТ 23675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части цепей, изложенных ниже.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Обмен сигналами на передающей стороне следует обеспечивать по цепям согласно таблице Б.1.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Б.1 - Обмен сигналами на передающей стороне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3"/>
        <w:gridCol w:w="3239"/>
        <w:gridCol w:w="3021"/>
        <w:gridCol w:w="3044"/>
      </w:tblGrid>
      <w:tr w:rsidR="00A161D1" w:rsidTr="00A161D1">
        <w:trPr>
          <w:trHeight w:val="15"/>
        </w:trPr>
        <w:tc>
          <w:tcPr>
            <w:tcW w:w="1109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</w:tr>
      <w:tr w:rsidR="00A161D1" w:rsidTr="00A161D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цепи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Назначение цепи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Направление цепи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Характеристика цепи</w:t>
            </w:r>
          </w:p>
        </w:tc>
      </w:tr>
      <w:tr w:rsidR="00A161D1" w:rsidTr="00A161D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Сигнальное заземление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Двустороннее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Потенциал "Корпус"</w:t>
            </w:r>
          </w:p>
        </w:tc>
      </w:tr>
      <w:tr w:rsidR="00A161D1" w:rsidTr="00A161D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108.1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Команда на подсоединение модема к каналу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передающей аппаратуры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0 </w:t>
            </w:r>
            <w:proofErr w:type="spellStart"/>
            <w:r>
              <w:rPr>
                <w:color w:val="2D2D2D"/>
                <w:sz w:val="18"/>
                <w:szCs w:val="18"/>
              </w:rPr>
              <w:t>двухполярного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сигнала</w:t>
            </w:r>
          </w:p>
        </w:tc>
      </w:tr>
      <w:tr w:rsidR="00A161D1" w:rsidTr="00A161D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107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Сигнализация присоединения модема к каналу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передающей аппаратуре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A161D1" w:rsidTr="00A161D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Запрос передачи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передающей аппаратуры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A161D1" w:rsidTr="00A161D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Сигнализация о готовности к передаче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передающей аппаратуре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A161D1" w:rsidTr="00A161D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Передача информационных сигналов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передающей аппаратуры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0 и 1 </w:t>
            </w:r>
            <w:proofErr w:type="spellStart"/>
            <w:r>
              <w:rPr>
                <w:color w:val="2D2D2D"/>
                <w:sz w:val="18"/>
                <w:szCs w:val="18"/>
              </w:rPr>
              <w:t>двухполярного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сигнала</w:t>
            </w:r>
          </w:p>
        </w:tc>
      </w:tr>
      <w:tr w:rsidR="00A161D1" w:rsidTr="00A161D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Синхронизация элементов передаваемого сигнала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A161D1" w:rsidTr="00A161D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передающей аппаратуре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A161D1" w:rsidTr="00A161D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109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Сигнализация работоспособности модема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0 </w:t>
            </w:r>
            <w:proofErr w:type="spellStart"/>
            <w:r>
              <w:rPr>
                <w:color w:val="2D2D2D"/>
                <w:sz w:val="18"/>
                <w:szCs w:val="18"/>
              </w:rPr>
              <w:t>двухполярного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сигнала</w:t>
            </w:r>
          </w:p>
        </w:tc>
      </w:tr>
      <w:tr w:rsidR="00A161D1" w:rsidTr="00A161D1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132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Сигнализация о прекращении передачи информационных сигналов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передающей аппаратуры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2D2D2D"/>
                <w:sz w:val="18"/>
                <w:szCs w:val="18"/>
              </w:rPr>
              <w:t>двухполярного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сигнала</w:t>
            </w:r>
          </w:p>
        </w:tc>
      </w:tr>
    </w:tbl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Б.2 Обмен сигналами на приемной стороне следует обеспечивать по цепям согласно таблице Б.2.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Б.2 - Обмен сигналами на приемной стороне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3"/>
        <w:gridCol w:w="3239"/>
        <w:gridCol w:w="3021"/>
        <w:gridCol w:w="3044"/>
      </w:tblGrid>
      <w:tr w:rsidR="00A161D1" w:rsidTr="00A161D1">
        <w:trPr>
          <w:trHeight w:val="15"/>
        </w:trPr>
        <w:tc>
          <w:tcPr>
            <w:tcW w:w="1109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</w:tr>
      <w:tr w:rsidR="00A161D1" w:rsidTr="00A161D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цепи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Назначение цепи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Направление цепи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Характеристика цепи</w:t>
            </w:r>
          </w:p>
        </w:tc>
      </w:tr>
      <w:tr w:rsidR="00A161D1" w:rsidTr="00A161D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Сигнальное заземление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Двустороннее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Потенциал "Корпус"</w:t>
            </w:r>
          </w:p>
        </w:tc>
      </w:tr>
      <w:tr w:rsidR="00A161D1" w:rsidTr="00A161D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108.1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Команда на присоединение модема к каналу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передающей аппаратуры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0 </w:t>
            </w:r>
            <w:proofErr w:type="spellStart"/>
            <w:r>
              <w:rPr>
                <w:color w:val="2D2D2D"/>
                <w:sz w:val="18"/>
                <w:szCs w:val="18"/>
              </w:rPr>
              <w:t>двухполярного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сигнала</w:t>
            </w:r>
          </w:p>
        </w:tc>
      </w:tr>
      <w:tr w:rsidR="00A161D1" w:rsidTr="00A161D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107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Сигнализация присоединения модема к каналу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приемной аппаратуре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A161D1" w:rsidTr="00A161D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 информационных сигналов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То же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0 и 1 </w:t>
            </w:r>
            <w:proofErr w:type="spellStart"/>
            <w:r>
              <w:rPr>
                <w:color w:val="2D2D2D"/>
                <w:sz w:val="18"/>
                <w:szCs w:val="18"/>
              </w:rPr>
              <w:t>двухполярного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сигнала</w:t>
            </w:r>
          </w:p>
        </w:tc>
      </w:tr>
      <w:tr w:rsidR="00A161D1" w:rsidTr="00A161D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115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Синхронизация элементов принимаемого информационного сигнала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A161D1" w:rsidTr="00A161D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109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Сигнализация работоспособности модема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0 </w:t>
            </w:r>
            <w:proofErr w:type="spellStart"/>
            <w:r>
              <w:rPr>
                <w:color w:val="2D2D2D"/>
                <w:sz w:val="18"/>
                <w:szCs w:val="18"/>
              </w:rPr>
              <w:t>двухполярного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сигнала</w:t>
            </w:r>
          </w:p>
        </w:tc>
      </w:tr>
      <w:tr w:rsidR="00A161D1" w:rsidTr="00A161D1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129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Сигнализация о прекращении приема информационных сигналов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приемной аппаратуры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2D2D2D"/>
                <w:sz w:val="18"/>
                <w:szCs w:val="18"/>
              </w:rPr>
              <w:t>двухполярного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сигнала</w:t>
            </w:r>
          </w:p>
        </w:tc>
      </w:tr>
    </w:tbl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Б.3 Выходное сопротивление выходных цепей должно быть не более 50 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Б.4 Входное сопротивление входных цепей должно быть не менее 3000 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Б.5 Амплитуда напряжения, соответствующая 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двухполярного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сигнала, должна быть от 4 до 6 В на передающей стороне и от 0,3 до 6 В - на приемной стороне.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Б.6 Амплитуда напряжения, соответствующая 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двухполярного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сигнала, должна быть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минус 4 до минус 6 В на передающей стороне и от минус 0,3 до минус 6 В - на приемной стороне.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(обязательное). ПАРАМЕТРЫ ЦЕПЕЙ СТЫКА ФАКСИМИЛЬНОЙ АППАРАТУРЫ С ВОЛОКОННО-ОПТИЧЕСКОЙ СОЕДИНИТЕЛЬНОЙ ЛИНИЕЙ СВЯЗИ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ПРИЛОЖЕНИЕ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В.1 Скорость передачи информации следует выбирать из ряда 800, 1200, 2400, 4800, 7200, 9600, 16000, 32000, 64000, 230400 бит/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В.2 Мощность оптического сигнала на выходе передатчика должна быть от 0,5 до 1,0 мВт.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В.3 Длина волны оптического сигнала должна быть от 0,8 до 0,9 мкм.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В.4 Потери энергии оптического сигнала в месте механического соединения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световода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светоизлучателя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световода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светоприемника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 должны быть более 4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В.5 Мощность оптического сигнала на выходе приемника должна быть не менее 1·10</w:t>
      </w:r>
      <w:r w:rsidR="00930773" w:rsidRPr="0093077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мВт.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В.6 В качестве ВОСЛС должны использоваться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моноволоконные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световоды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характеристиками, приведенными в таблице В.1.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Таблица В.1 - Характеристика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световодов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микрометрах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2538"/>
        <w:gridCol w:w="2718"/>
        <w:gridCol w:w="2538"/>
      </w:tblGrid>
      <w:tr w:rsidR="00A161D1" w:rsidTr="00A161D1">
        <w:trPr>
          <w:trHeight w:val="15"/>
        </w:trPr>
        <w:tc>
          <w:tcPr>
            <w:tcW w:w="2772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161D1" w:rsidRDefault="00A161D1">
            <w:pPr>
              <w:rPr>
                <w:sz w:val="2"/>
                <w:szCs w:val="24"/>
              </w:rPr>
            </w:pPr>
          </w:p>
        </w:tc>
      </w:tr>
      <w:tr w:rsidR="00A161D1" w:rsidTr="00A161D1"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 отражающей оболочки </w:t>
            </w:r>
            <w:proofErr w:type="spellStart"/>
            <w:r>
              <w:rPr>
                <w:color w:val="2D2D2D"/>
                <w:sz w:val="18"/>
                <w:szCs w:val="18"/>
              </w:rPr>
              <w:t>световода</w:t>
            </w:r>
            <w:proofErr w:type="spellEnd"/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 сердечника </w:t>
            </w:r>
            <w:proofErr w:type="spellStart"/>
            <w:r>
              <w:rPr>
                <w:color w:val="2D2D2D"/>
                <w:sz w:val="18"/>
                <w:szCs w:val="18"/>
              </w:rPr>
              <w:t>световода</w:t>
            </w:r>
            <w:proofErr w:type="spellEnd"/>
          </w:p>
        </w:tc>
      </w:tr>
      <w:tr w:rsidR="00A161D1" w:rsidTr="00A161D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A161D1" w:rsidTr="00A161D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±9,0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±4,0</w:t>
            </w:r>
          </w:p>
        </w:tc>
      </w:tr>
      <w:tr w:rsidR="00A161D1" w:rsidTr="00A161D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±10,0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±5,0</w:t>
            </w:r>
          </w:p>
        </w:tc>
      </w:tr>
      <w:tr w:rsidR="00A161D1" w:rsidTr="00A161D1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±14,0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61D1" w:rsidRDefault="00A161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±7,0</w:t>
            </w:r>
          </w:p>
        </w:tc>
      </w:tr>
    </w:tbl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ПРИЛОЖЕНИЕ Г (обязательное). ПАРАМЕТРЫ ЦЕПЕЙ СТЫКА ФАКСИМИЛЬНОЙ АППАРАТУРЫ С ПЕРВИЧНЫМ ЦИФРОВЫМ КАНАЛОМ СВЯЗИ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Г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Параметры стыка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Г.1.1 Скорость передачи информации по первичному цифровому стыку должна быть 2048 кбит/с.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Отклонение скорости передачи по первичному цифровому стыку не должно быть более 102,4 бит/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Г.1.2 Передача и прием кодированных сигналов по первичному цифровому стыку должны осуществляться по симметричной двухпроводной цепи.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Г.1.3 Выходное сопротивление первичного цифрового стыка на передающей стороне должно быть (120±12) 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Г.1.4 Входное сопротивление первичного цифрового стыка на приемной стороне должно быть (120±12) 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Вид и форма импульса кодированного сигнала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Г.2.1 Пиковое напряжение импульса должно быть (3±0,3)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Г.2.2 Длительность импульса должна быть (244±24,4) нс.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Г.2.3 Пиковое напряжение "0" должно быть (0±0,3)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Г.2.4 Отклонение амплитуд импульсов положительной и отрицательной полярностей в середине импульса (по длительности) не должно быть менее 0,95 и более 1,05.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Г.2.5 Отношение длительностей импульсов положительной и отрицательной полярностей при половине амплитуды не должно быть менее 0,95 и более 1,05.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Г.2.6 Затухание для всех стыковых цепей на тактовой частоте 64 кГц должно быть от 0 до 60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Последовательность кодирования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Г.3.1 Кодирование входного двоичного сигнала в первичном цифровом стыке должно осуществляться следующим образом: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сигнал кода должен быть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квазитроичным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сигналом, три состояния которого обозначаются как В</w:t>
      </w:r>
      <w:r w:rsidR="00930773" w:rsidRPr="0093077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8.7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</w:t>
      </w:r>
      <w:r w:rsidR="00930773" w:rsidRPr="0093077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8.7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0;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импульсы (единицы) входного сигнала первичного цифрового сигнала должны передаваться в ходе стыка В</w:t>
      </w:r>
      <w:r w:rsidR="00930773" w:rsidRPr="0093077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8.7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В</w:t>
      </w:r>
      <w:r w:rsidR="00930773" w:rsidRPr="0093077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 style="width:8.7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попеременно (чередование полярности импульсов);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нули входного сигнала первичного цифрового стыка должны передаваться в коде стыка нулями, за исключением последовательности четырех нулей.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Г.3.2 Последовательность четырех нулей должна передаваться по следующим специальным правилам: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первый нуль такой последовательности должен передаваться в коде стыка как 0, если предшествующий импульс сигнала кода имел полярность, противоположную полярности предшествующего нарушения чередования полярностей, и сам импульс не является нарушением чередования полярностей;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первый нуль такой последовательности должен передаваться в коде стыка как импульс, сохраняющий чередование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полярностей, если предшествующий импульс сигнала кода имеет такую же полярность, как предшествующее нарушение чередования полярностей, или этот импульс сам является нарушением чередования полярностей;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второй и третий нули такой последовательности должны всегда передаваться в коде стыка как нули;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последний нуль такой последовательности (из четырех нулей) всегда должен передаваться в коде стыка как импульс, полярность которого такова, что она нарушает правило чередования полярностей.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61D1" w:rsidRDefault="00A161D1" w:rsidP="00A161D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Чертеж Г.1 - Вид и форма импульса кодированного сигнала</w:t>
      </w:r>
    </w:p>
    <w:p w:rsidR="00A161D1" w:rsidRDefault="00A161D1" w:rsidP="00A161D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379470" cy="3840480"/>
            <wp:effectExtent l="19050" t="0" r="0" b="0"/>
            <wp:docPr id="40" name="Рисунок 40" descr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Р 50988-96 Аппаратура факсимильная со средствами сокращения избыточности для передачи и приема полутоновых растровых изображений. Основные парамет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Чертеж Г.1 - Вид и форма импульса кодированного сигнала</w:t>
      </w:r>
    </w:p>
    <w:p w:rsidR="00A161D1" w:rsidRDefault="00A161D1" w:rsidP="00A161D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1B5013" w:rsidRPr="0060503B" w:rsidRDefault="001B5013" w:rsidP="0060503B"/>
    <w:sectPr w:rsidR="001B5013" w:rsidRPr="0060503B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BA" w:rsidRDefault="001176BA" w:rsidP="00B000BF">
      <w:pPr>
        <w:spacing w:after="0" w:line="240" w:lineRule="auto"/>
      </w:pPr>
      <w:r>
        <w:separator/>
      </w:r>
    </w:p>
  </w:endnote>
  <w:endnote w:type="continuationSeparator" w:id="0">
    <w:p w:rsidR="001176BA" w:rsidRDefault="001176BA" w:rsidP="00B0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BF" w:rsidRDefault="00B000BF" w:rsidP="00B000BF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000BF" w:rsidRDefault="00B000B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BA" w:rsidRDefault="001176BA" w:rsidP="00B000BF">
      <w:pPr>
        <w:spacing w:after="0" w:line="240" w:lineRule="auto"/>
      </w:pPr>
      <w:r>
        <w:separator/>
      </w:r>
    </w:p>
  </w:footnote>
  <w:footnote w:type="continuationSeparator" w:id="0">
    <w:p w:rsidR="001176BA" w:rsidRDefault="001176BA" w:rsidP="00B00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176BA"/>
    <w:rsid w:val="00130300"/>
    <w:rsid w:val="00180CA3"/>
    <w:rsid w:val="001977C1"/>
    <w:rsid w:val="001B5013"/>
    <w:rsid w:val="00292A5F"/>
    <w:rsid w:val="002B0C5E"/>
    <w:rsid w:val="002F0DC4"/>
    <w:rsid w:val="003D2374"/>
    <w:rsid w:val="00417361"/>
    <w:rsid w:val="00423B06"/>
    <w:rsid w:val="004273FD"/>
    <w:rsid w:val="00463F6D"/>
    <w:rsid w:val="00593B2B"/>
    <w:rsid w:val="0060503B"/>
    <w:rsid w:val="006377D1"/>
    <w:rsid w:val="00642DD1"/>
    <w:rsid w:val="006B72AD"/>
    <w:rsid w:val="006E34A7"/>
    <w:rsid w:val="00793F5F"/>
    <w:rsid w:val="00865359"/>
    <w:rsid w:val="00930773"/>
    <w:rsid w:val="009649C2"/>
    <w:rsid w:val="009703F2"/>
    <w:rsid w:val="00A161D1"/>
    <w:rsid w:val="00A57EB4"/>
    <w:rsid w:val="00B000BF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0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000BF"/>
  </w:style>
  <w:style w:type="paragraph" w:styleId="ae">
    <w:name w:val="footer"/>
    <w:basedOn w:val="a"/>
    <w:link w:val="af"/>
    <w:uiPriority w:val="99"/>
    <w:semiHidden/>
    <w:unhideWhenUsed/>
    <w:rsid w:val="00B0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00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2017-07-21T16:48:00Z</dcterms:created>
  <dcterms:modified xsi:type="dcterms:W3CDTF">2017-08-15T08:56:00Z</dcterms:modified>
</cp:coreProperties>
</file>