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51" w:rsidRDefault="00C91351" w:rsidP="00C9135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51205-98 Оборудование полиграфическое. Термины и определения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51205-98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Г00</w:t>
      </w:r>
    </w:p>
    <w:p w:rsidR="00C91351" w:rsidRDefault="00C91351" w:rsidP="00C9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C91351" w:rsidRDefault="00C91351" w:rsidP="00C9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ОБОРУДОВАНИЕ ПОЛИГРАФИЧЕСКОЕ </w:t>
      </w:r>
    </w:p>
    <w:p w:rsidR="00C91351" w:rsidRDefault="00C91351" w:rsidP="00C9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 и определения</w:t>
      </w:r>
    </w:p>
    <w:p w:rsidR="00C91351" w:rsidRDefault="00C91351" w:rsidP="00C913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Polygraphic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equipment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Terms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definitions</w:t>
      </w:r>
      <w:proofErr w:type="spellEnd"/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37.100.10*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51 6000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указателе "Национальные стандарты" 2008 г.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37.100.10 и 01.040.37. - Примечание изготовителя базы данных.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1999-07-01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Предисловие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Акционерным обществом открытого типа "Научно-исследовательский институт полиграфического машиностроения" (АООТ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НИИполиграфмаш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30 сентября 1998 г. N 362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Введение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Установленные в стандарте термины расположены в систематизированном порядке, отражающем систему понятий в области полиграфического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Недопустимые к применению термины-синонимы приведены в круглых скобках после стандартизованного термина и обозначены пометой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Заключенная в круглые скобки часть термина может быть опущена при использовании термина в документах по стандартизации.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Наличие квадратных скобок в терминологической статье означает, что в нее включены два термина, имеющие общие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терминоэлементы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алфавитном указателе данные термины приведены отдельно с указанием номера статьи.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В случаях, когда в термине содержатся все необходимые и достаточные признаки понятия, определение не приводится и вместо него ставится прочерк.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 алфавитный указатель терминов.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Термины и определения общетехнических понятий, используемых в полиграфическом оборудовании,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приведены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Стандартизованные термины набраны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полужирным шрифтом, краткая форма, представленная аббревиатурой, - светлым, а синонимы - курсивом.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понятий в области полиграфического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мебель и комплектующие устройства для полиграфического оборудования, составные части и детали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установленные настоящим стандартом, обязательны для применения во всех видах документации и литературы по полиграфическому оборудованию, входящих в сферу работ по стандартизации и (или) использующих результаты этих работ.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870B0">
        <w:rPr>
          <w:rFonts w:ascii="Arial" w:hAnsi="Arial" w:cs="Arial"/>
          <w:spacing w:val="2"/>
          <w:sz w:val="18"/>
          <w:szCs w:val="18"/>
        </w:rPr>
        <w:t>ГОСТ 14754-69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Оборудование для изготовления стереотипных матриц. Термины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870B0">
        <w:rPr>
          <w:rFonts w:ascii="Arial" w:hAnsi="Arial" w:cs="Arial"/>
          <w:spacing w:val="2"/>
          <w:sz w:val="18"/>
          <w:szCs w:val="18"/>
        </w:rPr>
        <w:t>ГОСТ 25868-91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Оборудование периферийное систем обработки информации.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Общие понятия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полиграфическое оборудование: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технических и программных средств, предназначенных для выполнения технологических полиграфических процессов или операций при изготовлении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полиграфическая машина [установка, устройство]: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Техническое средство, предназначенное для выполнения установленного полиграфического процесса или операции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полиграфический 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Машина, выполняющая полиграфический процесс или операцию без непосредственного участия человека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полиграфический полуавтомат: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Машина, выполняющая полиграфический процесс или операцию при непосредственном участии человека в управлении машиной и в единичной подаче и (или) приемке обрабатываемых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материалов или полуфабрикатов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полиграфический агрегат: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взаимосвязанных полиграфических машин и (или) устройств, объединенных для выполнения нескольких полиграфических процессов или операций при обработке каждой единицы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полиграфическая (поточная) линия: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полиграфических машин и (или) устройств, последовательно связанных посредством транспортных и (или) передающих устройств и работающих согласованно с установленным тактом или ритмом для выполнения нескольких полиграфических процессов или при обработке каждой единицы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полиграфическая система: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технических и программных средств с единым алгоритмом функционирования, предназначенных для выполнения полиграфического процесса или операции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зависимости от степени автоматизации полиграфические линии и системы можно считать автоматическими, если они работают без непосредственного участия человека, или автоматизированными, если они работают с частичным непосредственным участием человека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полиграфический станок: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Устройство, выполняющее полиграфическую операцию путем непосредственного механического воздействия на материал или полуфабрикат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полиграфический пресс: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Устройство, выполняющее полиграфическую операцию посредством давления на материал или полуфабрикат двух плоских или цилиндрических поверхностей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полиграфический аппарат: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Устройство, выполняющее полиграфическую операцию без непосредственного механического воздействия на материал или полуфабрикат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полиграфическое комплектующее [дополнительное] устройство: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Устройство, изготавливаемое отдельно или по отдельной технической документации и предназначенное для выполнения полиграфического процесса или операции в комплекте с самостоятельно работающим оборудованием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Допечатное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допечатное оборудование: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Оборудование, предназначенное для выполнения процессов подготовки издания к печати до изготовления печатной формы включительно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издательская (настольная) система: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Комплекс технических и программных средств со шрифтовым обеспечением для ввода оригинального текста с клавиатуры и изобразительных оригиналов из устройства для ввода изображений в электронную вычислительную машину, электронной обработки изображений и вывода их в виде фотоформ полос печатных изданий или непосредственно печатных форм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Под электронной обработкой изображений понимаются цветоделение, цветовая коррекция, электронные ретушь, монтаж и верстка полос и другие операции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необходимые для подготовки информации к виду, пригодному для полиграфического воспроизведения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устройство для автоматического ввода графической информации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сканер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):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Устройство ввода информации, представленной в графической форме, обеспечивающее автоматическое считывание информации с носителя данных путем его сканирования и ввод данных в электронную вычислительную машину в растровой форме (</w:t>
      </w:r>
      <w:r w:rsidRPr="00E870B0">
        <w:rPr>
          <w:rFonts w:ascii="Arial" w:hAnsi="Arial" w:cs="Arial"/>
          <w:spacing w:val="2"/>
          <w:sz w:val="18"/>
          <w:szCs w:val="18"/>
        </w:rPr>
        <w:t>ГОСТ 25868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Устройство ввода информации используется в издательской системе для ввода изображения, которое помещается на плоской (планшетное устройство) или цилиндрической (барабанное устройство) поверхности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верстальная станция: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Периферийное устройство электронной вычислительной машины с программой верстки, ориентированной на решение задачи формирования полос печатного издания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процессор для растрирования изображения;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t> РИП: Электронное устройство для преобразования изображений, введенных в электронную вычислительную машину, в форму, необходимую для последующего получения полиграфической печатной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Под растрированием в полиграфической промышленности понимается преобразование полутоновых изображений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микроштриховые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печатающее устройство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принтер</w:t>
      </w:r>
      <w:r>
        <w:rPr>
          <w:rFonts w:ascii="Arial" w:hAnsi="Arial" w:cs="Arial"/>
          <w:color w:val="2D2D2D"/>
          <w:spacing w:val="2"/>
          <w:sz w:val="18"/>
          <w:szCs w:val="18"/>
        </w:rPr>
        <w:t>): Устройство вывода вычислительной машины, обеспечивающее вывод данных из электронной вычислительной машины в печатном виде на бумажный носитель в форме последовательности дискретных и (или) графических знаков (</w:t>
      </w:r>
      <w:r w:rsidRPr="00E870B0">
        <w:rPr>
          <w:rFonts w:ascii="Arial" w:hAnsi="Arial" w:cs="Arial"/>
          <w:spacing w:val="2"/>
          <w:sz w:val="18"/>
          <w:szCs w:val="18"/>
        </w:rPr>
        <w:t>ГОСТ 25868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печатающее устройство безударного действия: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Печатающее устройство, в котором формирование элементов изображения на носителе данных осуществляется безударным способом (</w:t>
      </w:r>
      <w:r w:rsidRPr="00E870B0">
        <w:rPr>
          <w:rFonts w:ascii="Arial" w:hAnsi="Arial" w:cs="Arial"/>
          <w:spacing w:val="2"/>
          <w:sz w:val="18"/>
          <w:szCs w:val="18"/>
        </w:rPr>
        <w:t>ГОСТ 25868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Безударный способ печатания может осуществляться за счет переноса твердого или жидкого красителя электрографическим, струйным или сублимационным способами на обычный носитель (лазерное, струйное, сублимационное устройства) и может использоваться для получения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цветопробы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матричное печатающее устройство: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Печатающее устройство, формирующее изображение на носителе данных путем синтеза из отдельных точек (</w:t>
      </w:r>
      <w:r w:rsidRPr="00E870B0">
        <w:rPr>
          <w:rFonts w:ascii="Arial" w:hAnsi="Arial" w:cs="Arial"/>
          <w:spacing w:val="2"/>
          <w:sz w:val="18"/>
          <w:szCs w:val="18"/>
        </w:rPr>
        <w:t>ГОСТ 25868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фотовыводное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устройство: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 вывода вычислительной машины, обеспечивающее вывод данных из электронной вычислительной машины на светочувствительный материал посредством его экспонирования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(электронный)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цветоделитель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цветокорректор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Электронное оптико-механическое устройство для получения с цветного оригинала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цветоделенных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откорректированных фотоформ печатного издания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электронный гравировальный 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Электронное оптико-механическое устройство для прямого автоматического изготовления форм высокой или глубокой печати гравированием посредством механического воздействия на формный материал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лазерный (электронный) гравировальный 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Электронное оптико-механическое устройство для прямого автоматического изготовления форм офсетной, высокой или глубокой печати, а также фотоформ гравированием посредством воздействия лазерного излучения большой мощности на формный или фотоматериал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формный 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 для автоматического изготовления офсетных форм с оригиналов с использованием электрофотографии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система "компьютер - печатная форма":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технических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изготовления печатных форм без изготовления фотоформ путем прямого экспонирования или гравирования, управляемый электронной вычислительной машиной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система "компьютер - печатная машина":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технических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изготовления печатной формы на формном цилиндре печатной машины и печатания, управляемый электронной вычислительной машиной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шрифтолитейная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отливки типографского шрифта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линеечно-пробельная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отливки типографских линеек и пробельного материала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буквоотливная наборная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отливки литер заданного кегля и гарнитуры с рельефной печатающей поверхностью и штучного пробельного материала и последовательного формирования из них строк текстовой печатной формы заданного формата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строкоотливная наборная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набора текста заданного кегля и гарнитуры и отливки монолитных строк с рельефной печатающей поверхностью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фотонаборная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набора и воспроизведения текста на светочувствительных материалах для последующего изготовления печатных форм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наборно-программирующий аппарат: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Аппарат для подготовки программ управления буквоотливной, строкоотливной наборной или фотонаборной машиной, выполненных на носителях информации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Носители информации могут быть перфоленты, магнитные ленты и другие изделия аналогичного назначения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рельефно-наборная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набора и выдавливания рельефных знаков текста для слепых на тонких металлических пластинах - печатных формах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система для получения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цветопроб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технических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я получения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цветопроб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печатной продукции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цветоделенных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фотоформ посредством экспонирования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установка для обжига форм на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микроцинке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Установка для придания кислотоупорности копировальному слою, нанесенному на формную пластину, посредством его нагрева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для кислотного травления (форм высокой печати):</w:t>
      </w:r>
      <w:r>
        <w:rPr>
          <w:rFonts w:ascii="Arial" w:hAnsi="Arial" w:cs="Arial"/>
          <w:color w:val="2D2D2D"/>
          <w:spacing w:val="2"/>
          <w:sz w:val="18"/>
          <w:szCs w:val="18"/>
        </w:rPr>
        <w:t> 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для одноступенчатого (эмульсионного) травления (форм высокой печати):</w:t>
      </w:r>
      <w:r>
        <w:rPr>
          <w:rFonts w:ascii="Arial" w:hAnsi="Arial" w:cs="Arial"/>
          <w:color w:val="2D2D2D"/>
          <w:spacing w:val="2"/>
          <w:sz w:val="18"/>
          <w:szCs w:val="18"/>
        </w:rPr>
        <w:t> 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38 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картоноувлажняющая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установка: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Установка для увлажнения матричного картона (</w:t>
      </w:r>
      <w:r w:rsidRPr="00E870B0">
        <w:rPr>
          <w:rFonts w:ascii="Arial" w:hAnsi="Arial" w:cs="Arial"/>
          <w:spacing w:val="2"/>
          <w:sz w:val="18"/>
          <w:szCs w:val="18"/>
        </w:rPr>
        <w:t>ГОСТ 14754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установка для нагревания полимерных материалов для стереотипов: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t> 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матричный пресс: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Пресс для тиснения стереотипных матриц или неметаллических стереотипов (</w:t>
      </w:r>
      <w:r w:rsidRPr="00E870B0">
        <w:rPr>
          <w:rFonts w:ascii="Arial" w:hAnsi="Arial" w:cs="Arial"/>
          <w:spacing w:val="2"/>
          <w:sz w:val="18"/>
          <w:szCs w:val="18"/>
        </w:rPr>
        <w:t>ГОСТ 14754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41 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матрицесушильный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аппарат: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Аппарат для сушки картонных матриц (</w:t>
      </w:r>
      <w:r w:rsidRPr="00E870B0">
        <w:rPr>
          <w:rFonts w:ascii="Arial" w:hAnsi="Arial" w:cs="Arial"/>
          <w:spacing w:val="2"/>
          <w:sz w:val="18"/>
          <w:szCs w:val="18"/>
        </w:rPr>
        <w:t>ГОСТ 14754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оборудование для отливки стереотипов: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t> Оборудование для изготовления стереотипов посредством заливки типографским сплавом стереотипных матриц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оборудование для отделки стереотипов [клише]: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Станки для обработки стереотипов [клише] по толщине, фрезерования пробелов, обработки торцов и фасок и отрезки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44 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зернильная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Установка для увеличения удельной поверхности офсетных формных пластин химическим, электролитическим или механическим способами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линия для изготовления офсетных форм: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Автоматизированная поточная линия для подготовки поверхности офсетных формных пластин, нанесения на них светочувствительного раствора и сушки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процессор для обработки офсетных пластин: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Установка для физико-химической обработки офсетных формных пластин после их экспонирования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перфоратор для штифтовой приводки: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Устройство для пробивки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приводочных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отверстий в фотоформах и формных офсетных пластинах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отрезной станок для формных пластин: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Станок с плоским ножом для разрезки и подрезки формных пластин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гибочный станок для формных пластин: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Станок для изгибания формных пластин с целью крепления их на формных цилиндрах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гальваническое оборудование для форм глубокой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Установки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меднения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хромирования формных цилиндров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оборудование для механической обработки форм глубокой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Станки для проточки, шлифования и полирования формных цилиндров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пигментно-переводная установка: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Установка для перевода пигментной копии на формный цилиндр и ее проявления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установка для травления форм глубокой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экспонирующая установка для фотополимерных форм: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Установка для экспонирования изображения на фотополимерные пластины с фотоформы с целью последующего получения форм высокой,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флексографской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тампонной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вымывная машина для фотополимерных форм: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удаления посредством вымывания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незадубленных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участков фотополимерных пластин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поточная линия для обработки фотополимерных пластин: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Автоматизированная поточная линия для вымывания, сушки и дополнительного экспонирования фотополимерных пластин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оборудование для фотомеханического изготовления форм трафаретной [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шелкотрафаретной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]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Комплект установок для копирования изображений с диапозитива на сетку из натурального шелка, синтетической ткани или металла, покрытую копировальным слоем, и для проявления с целью удаления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незадубленного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копировального слоя с печатающих элементов трафаретной формы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устройство для электроискрового изготовления форм трафаретной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печати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стройство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прожигания микроотверстий на формном материале в местах печатающих элементов трафаретной формы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Печатное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Машина, предназначенная для воспроизведения изображения (печатания) с необходимой кратностью на запечатываемом материале с помощью печатной краски, специальных чернил или порошка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ротационная 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посредством контакта двух цилиндрических поверхностей (формы или офсетного цилиндра и печатного цилиндра) с находящимся между ними запечатываемым материалом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плоскопечатная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посредством силового контакта плоской (формы) и цилиндрической (печатного цилиндра) поверхностей с находящимся между ними запечатываемым материалом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тигельная 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посредством силового контакта двух плоских поверхностей (формы и тигля) с находящимся между ними запечатываемым материалом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листовая 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запечатываемый материал подается и выводится в виде листов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рулонная печатная машина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ролевая печатная машина</w:t>
      </w:r>
      <w:r>
        <w:rPr>
          <w:rFonts w:ascii="Arial" w:hAnsi="Arial" w:cs="Arial"/>
          <w:color w:val="2D2D2D"/>
          <w:spacing w:val="2"/>
          <w:sz w:val="18"/>
          <w:szCs w:val="18"/>
        </w:rPr>
        <w:t>): Печатная машина, в которой запечатываемый материал подается в виде непрерывного полотна с рулона, а выводится в виде тетрадей или листов либо в виде полотна, которое наматывается в рулон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книжно-журнальная 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Рулонная печатная машина для печатания и фальцовки книжно-журнальной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газетная 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Рулонная печатная машина для печатания и фальцовки газетной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высокой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способом высокой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машина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флексографской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высокой печати, в которой применяются эластичные печатные формы, на которые краска наносится растрированным,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анилоксовым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валиком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офсетной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 с увлажняющим аппаратом, в которой печатание осуществляется способом офсетной печати с офсетной формы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глубокой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способом глубокой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тампонной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способом тампонной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трафаретной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способом трафаретной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73 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ризограф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трафаретной печати, в которой используется трафаретная форма, изготовляемая в самой машине по лазерной технологии непосредственно перед печатью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струйной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способом струйной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электрофотографической печати: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печатание осуществляется способом электрофотографии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цифровая 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изображение на печатной форме формируется посредством энергетического воздействия на нее с помощью электронной вычислительной машины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автоматизированная печатная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машина, в которой одна или несколько контрольных или управляющих функций осуществляются автоматически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пробопечатный станок: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 для получения пробных оттисков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печатно-отделочная линия: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Автоматическая поточная линия для печатания и выполнения брошюровочно-переплетных процессов по изготовлению книг, брошюр или журналов в едином цикле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линия для изготовления отрывных календарей: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Автоматическая поточная линия для печатания и выполнения брошюровочно-переплетных процессов по изготовлению отрывных календарей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линия для производства школьных тетрадей: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Автоматическая поточная линия для печатания и выполнения брошюровочно-переплетных процессов по изготовлению школьных тетрадей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82 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печатно-высекальная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 для печатания на материале с последующей высечкой из него частей установленных размеров и конфигурации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83 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высекальный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пресс: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Пресс для высечки из ранее отпечатанного материала частей установленных размеров и конфигурации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84 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алфавитно-высекальная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Печатная машина для печатания алфавита и высечки определенной части страницы в записных и алфавитных книжках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лакировальная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Машина для нанесения лака на запечатанные бумагу или картон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машина для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припрессовки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пленки: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Машина для нанесения на запечатанные бумагу или картон прозрачной полимерной пленки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87 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термографская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отделки отпечатанных изображений посредством нанесения на свежеотпечатанные оттиски специального порошка, изменяющего рельеф печатных элементов под действием теплового излучения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Брошюровочно-переплетное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брошюровочно-переплетное оборудование: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Оборудование, предназначенное для выполнения полиграфических брошюровочно-переплетных процессов или операций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Под брошюровочно-переплетными процессами или операциями понимаются процессы или операции, приводящие к получению из отпечатанных листов и тетрадей издания брошюр, журналов или книг в обложке или переплете, буклетов и другой полиграфической продукции с применением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послепечатной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обработки, а также для подготовки бумаги, картона и прочих полиграфических материалов, используемых в брошюровочно-переплетных процессах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фальцевальная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складывания бумажного листа по заданной схеме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кассетная фальцевальная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Фальцевальная машина, в которой складывание бумажного листа осуществляется с помощью кассеты, направляющей лист местом будущего сгиба во вращающуюся пару валиков, образующую сгиб листа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ножевая фальцевальная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Фальцевальная машина, в которой складывание бумажного листа осуществляется с помощью специального тупого ножа, направляющего лист местом будущего сгиба во вращающуюся пару валиков, образующую сгиб листа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комбинированная фальцевальная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Фальцевальная машина, в которой возможные сгибы образуются как с помощью кассет, так и ножей, установленных в различных фальцаппаратах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93 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приклеечная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присоединения клеем к тетради форзаца, дробной части печатного листа или иллюстрации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пресс для обжима тетрадей: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Пресс для обжима и обвязки пачек тетрадей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подборочная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комплектовки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брошюр, журналов или книжных блоков из последовательно расположенных одна за другой тетрадей или листов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проволокошвейная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скрепления брошюр или журналов с обложкой или тетрадей книжного блока между собой посредством прошивания проволокой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подборочно-швейная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комплектовки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брошюр и журналов из последовательно расположенных одна за другой тетрадей или листов и скрепления их между собой посредством прошивания проволокой по корешковому полю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вкладочно-швейная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комплектовки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брошюр и журналов вкладыванием тетрадей одна в другую и в обложку в установленной последовательности и скрепления их между собой и с обложкой посредством прошивания проволокой через корешковый сгиб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ниткошвейная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шитья книжных блоков нитками посредством последовательного скрепления тетрадей стежками ниток через корешковый сгиб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ниткошвейный 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Ниткошвейная машина, осуществляющая скрепление тетрадей в книжный блок без непосредственного участия человека в каждом цикле машины с автоматической поштучной подачей в нее тетрадей самонакладчиком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ниткошвейный полуавтомат: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Ниткошвейная машина, осуществляющая скрепление тетрадей в книжный блок при непосредственном участии человека в ее управлении и поштучной подачи в нее тетрадей в каждом цикле машины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машина (для)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бесшвейного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(клеевого) скрепления: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скрепления блоков книг, брошюр и журналов по корешку клеем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103 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крытвенная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присоединения обложки клеем к корешку брошюрного, журнального или книжного блока и к корешковым полям крайних тетрадей или листов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104 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трехножевая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резальная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обрезки с трех сторон книжных блоков, брошюр и журналов тремя плоскими ножами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вкладочно-швейно-резальный агрегат: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машин и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комплектовки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брошюры вкладыванием одна в другую и в обложку, прошивания проволокой через корешковый сгиб и обрезки с трех сторон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машина для скрепления блоков спиралью: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пробивки отверстий вдоль корешка блока и введения в них металлической или пластмассовой спирали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107 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перфорировально-биговальный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станок: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Станок для пробивки в бумаге отверстий различной формы, расположенных в установленном порядке, и нанесения прямолинейных углублений на обложке книги, брошюры или открытках в местах будущих сгибов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108 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блокообжимной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пресс: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Пресс для обжима корешка книжного блока с целью уменьшения толщины его корешковой части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109 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блокозаклеечная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нанесения клея на корешок сшитого блока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110 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заклеечно-резальный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агрегат: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из нескольких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выполнения операций обжима, заклейки и сушки корешка, а также обрезки с трех сторон и закраски верхнего обреза книжного блока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111 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оклеечно-каптальная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приклеивания корешкового материала, бумаги и каптала к корешку книжного блока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блокообрабатывающий агрегат: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Комплекс из нескольких устрой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дл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 выполнения ряда последовательных операций по обработке корешка книжного блока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113 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клеемазальная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нанесения клея на обложку при изготовлении составной переплетной крышки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крышкоделательная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изготовления переплетной крышки из составных частей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пресс для тиснения: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Пресс для нанесения изображения на переплетные крышки или переплетные материалы путем контакта со штампом непосредственно или через фольгу или пленку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Примечание - В отдельных видах прессов для тиснения осуществляется также печатание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книговставочная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соединения книжного блока с переплетной крышкой с помощью клея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переплетно-обжимной пресс: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Пресс для обжима книг после вставки с целью обеспечения прочного соединения книжного блока с переплетной крышкой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штриховальная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получения прямолинейных углублений между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отставом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сторонками переплетной крышки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119 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прессовально-штриховальная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обжима и получения прямолинейных углублений между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отставом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сторонками переплетной крышки книги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упаковочная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заворачивания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готовой полиграфической продукции в бумагу, картон или пленку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пачковязальная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Машина для обвязки пачек продукции шпагатом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термолентой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линия для упаковки: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Поточная линия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заворачивания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обвязки готовой полиграфической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машина для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обандероливания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перевязывания готовой продукции бумажной лентой со склеиванием ее концов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поточная линия для изготовления книг в мягкой обложке: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Автоматическая поточная линия для выполнения брошюровочно-переплетных процессов по изготовлению книг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бесшвейным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клеевым скреплением в мягкой обложке от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комплектовки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тетрадей до обвязки пачек готовых книг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поточная линия для изготовления книг в твердом переплете: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Автоматическая поточная линия для выполнения брошюровочно-переплетных процессов по изготовлению книг, сшитых нитками, в твердом переплете от обжима книжных блоков до обвязки пачек готовых книг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одноножевая резальная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подрезки и разрезки листов бумаги, картона и переплетных тканей в стопе одним плоским ножом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127 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сталкивательный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станок: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 для выравнивания краев листов бумаги в стопе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128 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листорезальная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разрезки рулонной бумаги на листы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129 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картонорезальная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разрезки листов картона дисковым ножом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картонораскройная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разрезки листов картона на сторонки в один прогон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картонораскройный автомат: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Картонораскройная машина, в которой картонные заготовки подаются самонакладчиком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132 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картонорезальный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станок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папшер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t>: Станок ручного действия для разрезки картона, бумаги и переплетных тканей плоским ножом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133 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фаскосъемный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станок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фаскопускательный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станок</w:t>
      </w:r>
      <w:r>
        <w:rPr>
          <w:rFonts w:ascii="Arial" w:hAnsi="Arial" w:cs="Arial"/>
          <w:color w:val="2D2D2D"/>
          <w:spacing w:val="2"/>
          <w:sz w:val="18"/>
          <w:szCs w:val="18"/>
        </w:rPr>
        <w:t>): Станок для срезания фасок с картонных сторонок для переплетных крышек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134 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бобинорезальная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продольной разрезки бумаги, переплетной ткани, пленки или фольги, подаваемых с рулонов, на полосы установленной ширины и последующей их намотки в катушки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135 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тканераскройная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машина: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Машина для разрезки переплетной ткани на заготовки для переплетных крышек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8"/>
        <w:gridCol w:w="1829"/>
      </w:tblGrid>
      <w:tr w:rsidR="00C91351" w:rsidTr="00C91351">
        <w:trPr>
          <w:trHeight w:val="15"/>
        </w:trPr>
        <w:tc>
          <w:tcPr>
            <w:tcW w:w="9425" w:type="dxa"/>
            <w:hideMark/>
          </w:tcPr>
          <w:p w:rsidR="00C91351" w:rsidRDefault="00C9135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91351" w:rsidRDefault="00C91351">
            <w:pPr>
              <w:rPr>
                <w:sz w:val="2"/>
                <w:szCs w:val="24"/>
              </w:rPr>
            </w:pP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Автомат гравировальный лазерный (электронный)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Автомат гравировальный электронный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Автомат картонораскройный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Автомат ниткошвейный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Автомат полиграфический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Автомат формный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блокообрабатывающий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вкладочно-швейно-резальный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Агрегат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заклеечно-резальный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полиграфический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Аппарат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матрицесушильный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наборно-программирующий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полиграфический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для изготовления книг в мягкой обложке поточная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для изготовления книг в твердом переплете поточная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для изготовления отрывных календарей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для изготовления офсетных форм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для обработки фотополимерных пластин поточная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для производства школьных тетрадей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для упаковки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печатно-отделочная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Линия полиграфическая (поточная)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алфавитно-высекальная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блокозаклеечная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бобинорезальная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вкладочно-швейная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вымывная для фотополимерных форм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высокой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глубокой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(для)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бесшвейного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(клеевого) скрепления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для кислотного травления (форм высокой печати)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для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обандероливания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для одноступенчатого (эмульсионного) травления (форм высокой печати)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для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припрессовки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пленки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для скрепления блоков спиралью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зернильная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картонораскройная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картонорезальная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клеемазальная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книговставочная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крытвенная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крышкоделательная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лакировальная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линеечно-пробельная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листорезальная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наборная буквоотливная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наборная строкоотливная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ниткошвейная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оклеечно-каптальная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Машина офсетной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пачковязальная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автоматизированная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газетная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книжно-журнальная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листовая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Машина печатная ролевая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ротационная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рулонная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тигельная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печатная цифровая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печатно-высекальная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плоскопечатная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подборочная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подборочно-швейная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полиграфическая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прессовально-штриховальная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приклеечная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проволокошвейная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резальная одноножевая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резальная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трехножевая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рельефно-наборная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струйной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тампонной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термографская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тканераскройная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трафаретной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упаковочная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фальцевальная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фальцевальная кассетная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фальцевальная комбинированная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фальцевальная ножевая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флексографской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фотонаборная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шрифтолитейная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штриховальная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Машина электрофотографической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брошюровочно-переплетное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гальваническое для форм глубокой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для механической обработки форм глубокой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для отделки клише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для отделки стереотипов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для отливки стереотипов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для фотомеханического изготовления форм трафаретной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Оборудование для фотомеханического изготовления форм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шелкотрафаретной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допечатное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полиграфическое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Папшер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Перфоратор для штифтовой приводки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Полуавтомат ниткошвейный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Полуавтомат полиграфический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Пресс 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блокообжимной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высекальный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Пресс для обжима тетрадей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Пресс для тиснения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Пресс матричный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Пресс переплетно-обжимной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Пресс полиграфический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Принтер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Процессор для обработки офсетных пластин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Процессор для растрирования изображения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Ризограф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РИП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Система для получения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цветопроб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Система издательская (настольная)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Система "компьютер - печатная машина"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Система "компьютер - печатная форма"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Система полиграфическая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Сканер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Станок для формных пластин гибочный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Станок для формных пластин отрезной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Станок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картонорезальный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Станок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перфорировально-биговальный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Станок полиграфический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Станок пробопечатный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Станок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сталкивательный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Станок 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фаскоспускательный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>*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133</w:t>
            </w:r>
          </w:p>
        </w:tc>
      </w:tr>
      <w:tr w:rsidR="00C91351" w:rsidTr="00C91351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_________________</w:t>
            </w:r>
          </w:p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Соответствует оригиналу. - Примечание изготовителя базы данных.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Станок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фаскосъемный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Станция верстальная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Установка для нагревания полимерных материалов для стереотипов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Установка для обжига форм 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микроцинке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Установка для травления форм глубокой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картоноувлажняющая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Установка пигментно-переводная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Установка полиграфическая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Установка</w:t>
            </w:r>
            <w:proofErr w:type="gramEnd"/>
            <w:r>
              <w:rPr>
                <w:b/>
                <w:bCs/>
                <w:color w:val="2D2D2D"/>
                <w:sz w:val="18"/>
                <w:szCs w:val="18"/>
              </w:rPr>
              <w:t xml:space="preserve"> экспонирующая для фотополимерных форм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для автоматического ввода графической информации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для электроискрового изготовления форм трафаретной печати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печатающее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Устройство</w:t>
            </w:r>
            <w:proofErr w:type="gramEnd"/>
            <w:r>
              <w:rPr>
                <w:b/>
                <w:bCs/>
                <w:color w:val="2D2D2D"/>
                <w:sz w:val="18"/>
                <w:szCs w:val="18"/>
              </w:rPr>
              <w:t xml:space="preserve"> печатающее безударного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печатающее матричное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полиграфическое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полиграфическое дополнительное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полиграфическое комплектующее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Устройство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фотовыводное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C91351" w:rsidTr="00C91351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Цветоделитель-цветокорректор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(электронный)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91351" w:rsidRDefault="00C91351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</w:tbl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ОБЩЕТЕХНИЧЕСКИЕ ПОНЯТИЯ, ИСПОЛЬЗУЕМЫЕ В ПОЛИГРАФИЧЕСКОМ ОБОРУДОВАНИИ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репродукционный фотоаппарат: Аппарат для прямого экспонирования светочувствительных материалов с целью получения на них фотографических изображений с издательских оригиналов и выполнения коррекции изображений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фотографическими методами с использованием фоторетуши для последующего воспроизведения изображений в печатном издании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цифровой фотоаппарат: Фотоаппарат для преобразования изображения издательского оригинала в цифровую форму и записи его в электронную память для последующего воспроизведения в печатном издании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проявочная установка: Установка для химико-фотографической обработки экспонированных фотоматериалов для последующего изготовления печатных форм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ретушерский пульт: Устройство для ручной ретуши изображений для печатных изданий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монтажный стол: Устройство для ручного монтажа фотоформ полос печатных изданий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копировальная установка: Установка для получения копий с изображения, нанесенного на прозрачной основе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контактно-копировальная установка: Копировальная установка для получения копий на фотоматериалах для последующего изготовления печатных форм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 универсальная копировальная установка: Копировальная установка для получения копий на фотоматериалах и формных материалах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контактно-копировальной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универсальной копировальной установках может быть выполнено контактное растрирование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 копировально-множительная машина: Машина для получения нескольких копий с одной или нескольких фотоформ на одном формном материале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осветительное устройство: Источник электрического освещения для светового воздействия при экспонировании светочувствительных материалов в формных процессах полиграфического производства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 сушильный шкаф: Устройство для испарения воды из светочувствительного слоя, нанесенного на фотопленку или формную пластину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 гальваническая ванна: Ванна для нанесения гальванического покрытия на стереотипы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 центрифуга: Аппарат для нанесения светочувствительного раствора на офсетные формные пластины посредством воздействия центробежной силы и их сушки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91351" w:rsidRDefault="00C91351" w:rsidP="00C9135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</w:p>
    <w:p w:rsidR="001B5013" w:rsidRPr="00C91351" w:rsidRDefault="001B5013" w:rsidP="00C91351"/>
    <w:sectPr w:rsidR="001B5013" w:rsidRPr="00C9135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09" w:rsidRDefault="00F56009" w:rsidP="00DC5B3B">
      <w:pPr>
        <w:spacing w:after="0" w:line="240" w:lineRule="auto"/>
      </w:pPr>
      <w:r>
        <w:separator/>
      </w:r>
    </w:p>
  </w:endnote>
  <w:endnote w:type="continuationSeparator" w:id="0">
    <w:p w:rsidR="00F56009" w:rsidRDefault="00F56009" w:rsidP="00DC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3B" w:rsidRDefault="00DC5B3B" w:rsidP="00DC5B3B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C5B3B" w:rsidRDefault="00DC5B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09" w:rsidRDefault="00F56009" w:rsidP="00DC5B3B">
      <w:pPr>
        <w:spacing w:after="0" w:line="240" w:lineRule="auto"/>
      </w:pPr>
      <w:r>
        <w:separator/>
      </w:r>
    </w:p>
  </w:footnote>
  <w:footnote w:type="continuationSeparator" w:id="0">
    <w:p w:rsidR="00F56009" w:rsidRDefault="00F56009" w:rsidP="00DC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ED2"/>
    <w:multiLevelType w:val="hybridMultilevel"/>
    <w:tmpl w:val="9588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4D02"/>
    <w:multiLevelType w:val="hybridMultilevel"/>
    <w:tmpl w:val="322C4A16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>
    <w:nsid w:val="5C5735E5"/>
    <w:multiLevelType w:val="hybridMultilevel"/>
    <w:tmpl w:val="BBD0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0DF0"/>
    <w:multiLevelType w:val="hybridMultilevel"/>
    <w:tmpl w:val="CAE6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3CF9"/>
    <w:multiLevelType w:val="hybridMultilevel"/>
    <w:tmpl w:val="CEE4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033A6"/>
    <w:multiLevelType w:val="hybridMultilevel"/>
    <w:tmpl w:val="474A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45E61"/>
    <w:multiLevelType w:val="hybridMultilevel"/>
    <w:tmpl w:val="0A7A43E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>
    <w:nsid w:val="762A0A9E"/>
    <w:multiLevelType w:val="hybridMultilevel"/>
    <w:tmpl w:val="6BEC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35DFF"/>
    <w:multiLevelType w:val="hybridMultilevel"/>
    <w:tmpl w:val="8482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71937"/>
    <w:rsid w:val="00180CA3"/>
    <w:rsid w:val="001977C1"/>
    <w:rsid w:val="001B5013"/>
    <w:rsid w:val="00292A5F"/>
    <w:rsid w:val="002B0C5E"/>
    <w:rsid w:val="002F0DC4"/>
    <w:rsid w:val="003853CE"/>
    <w:rsid w:val="00417361"/>
    <w:rsid w:val="00423B06"/>
    <w:rsid w:val="00463F6D"/>
    <w:rsid w:val="004C5E39"/>
    <w:rsid w:val="00593B2B"/>
    <w:rsid w:val="0060503B"/>
    <w:rsid w:val="006377D1"/>
    <w:rsid w:val="00642DD1"/>
    <w:rsid w:val="006B72AD"/>
    <w:rsid w:val="006E34A7"/>
    <w:rsid w:val="00793F5F"/>
    <w:rsid w:val="00865359"/>
    <w:rsid w:val="008E02AD"/>
    <w:rsid w:val="009649C2"/>
    <w:rsid w:val="009703F2"/>
    <w:rsid w:val="00A57EB4"/>
    <w:rsid w:val="00B249F9"/>
    <w:rsid w:val="00B45CAD"/>
    <w:rsid w:val="00B9266F"/>
    <w:rsid w:val="00BD5B9F"/>
    <w:rsid w:val="00BF5225"/>
    <w:rsid w:val="00C23C38"/>
    <w:rsid w:val="00C52D34"/>
    <w:rsid w:val="00C91351"/>
    <w:rsid w:val="00CA0697"/>
    <w:rsid w:val="00CD13DB"/>
    <w:rsid w:val="00D8013B"/>
    <w:rsid w:val="00DC11B0"/>
    <w:rsid w:val="00DC5B3B"/>
    <w:rsid w:val="00DD2AA3"/>
    <w:rsid w:val="00E05249"/>
    <w:rsid w:val="00E44707"/>
    <w:rsid w:val="00E8250E"/>
    <w:rsid w:val="00E870B0"/>
    <w:rsid w:val="00E96EAC"/>
    <w:rsid w:val="00F56009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C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5B3B"/>
  </w:style>
  <w:style w:type="paragraph" w:styleId="ae">
    <w:name w:val="footer"/>
    <w:basedOn w:val="a"/>
    <w:link w:val="af"/>
    <w:uiPriority w:val="99"/>
    <w:semiHidden/>
    <w:unhideWhenUsed/>
    <w:rsid w:val="00DC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8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2017-07-19T18:39:00Z</dcterms:created>
  <dcterms:modified xsi:type="dcterms:W3CDTF">2017-08-15T08:55:00Z</dcterms:modified>
</cp:coreProperties>
</file>