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90" w:rsidRDefault="00D11A90" w:rsidP="00D11A9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52901-2007 Картон гофрированный для упаковки продукции. Технические условия (с Поправкой)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52901-2007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К74</w:t>
      </w:r>
    </w:p>
    <w:p w:rsidR="00D11A90" w:rsidRDefault="00D11A90" w:rsidP="00D11A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D11A90" w:rsidRDefault="00D11A90" w:rsidP="00D11A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>
        <w:rPr>
          <w:rFonts w:ascii="Arial" w:hAnsi="Arial" w:cs="Arial"/>
          <w:color w:val="3C3C3C"/>
          <w:spacing w:val="2"/>
          <w:sz w:val="26"/>
          <w:szCs w:val="26"/>
        </w:rPr>
        <w:t>КАРТОН</w:t>
      </w:r>
      <w:proofErr w:type="gram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ГОФРИРОВАННЫЙ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ДЛЯ УПАКОВКИ ПРОДУКЦИИ</w:t>
      </w:r>
    </w:p>
    <w:p w:rsidR="00D11A90" w:rsidRPr="00D93FE9" w:rsidRDefault="00D11A90" w:rsidP="00D11A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D93FE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D11A90" w:rsidRDefault="00D11A90" w:rsidP="00D11A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D11A9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Corrugated board for products packaging.</w:t>
      </w:r>
      <w:proofErr w:type="gramEnd"/>
      <w:r w:rsidRPr="00D11A90">
        <w:rPr>
          <w:rStyle w:val="apple-converted-space"/>
          <w:rFonts w:ascii="Arial" w:hAnsi="Arial" w:cs="Arial"/>
          <w:color w:val="3C3C3C"/>
          <w:spacing w:val="2"/>
          <w:sz w:val="26"/>
          <w:szCs w:val="26"/>
          <w:lang w:val="en-US"/>
        </w:rPr>
        <w:t> </w:t>
      </w:r>
      <w:r w:rsidRPr="00D11A90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85.060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54 5320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2009-01-01</w:t>
      </w:r>
    </w:p>
    <w:p w:rsidR="00D11A90" w:rsidRDefault="00D11A90" w:rsidP="00D11A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6B6F7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6B6F7F">
        <w:rPr>
          <w:rFonts w:ascii="Arial" w:hAnsi="Arial" w:cs="Arial"/>
          <w:spacing w:val="2"/>
          <w:sz w:val="18"/>
          <w:szCs w:val="18"/>
        </w:rPr>
        <w:t xml:space="preserve"> 1.0-2004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Открытым акционерным обществом "Центральный научно-исследовательский институт бумаги" (ОАО "ЦНИИБ")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157 "Древесная масса. Бумага, картон и изделия из них"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27 декабря 2007 г. N 604-ст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опубликованная в ИУС N 3, 2009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распространяется на гофрированный картон (далее - картон), предназначенный для изготовления упаковки продукции - потребительской и транспортной тары (ящиков, коробок, лотков и др.), а также для изготовления вспомогательных упаковочных средств (вкладышей, решеток, обечаек, прокладок, амортизаторов) и другой продукции.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Требования, обеспечивающие безопасность картона для здоровья человека, указаны в 5.1.9, 5.2.2.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166-89 (ИСО 5399-76) Штангенциркули.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427-75 Линейки измерительные металлические.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ИСО 1924-1-96 Бумага и картон. Определение прочности при растяжении. Часть 1. Метод нагружения с постоянной скоростью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7377-85 Бумага для гофрирования.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7420-89 Картон для плоских слоев гофрированного картона.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7502-98 Рулетки измерительные металлические.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7691-81 Картон. Упаковка, маркировка, транспортирование и хранение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8047-2001 (ИСО 186-94) Бумага и картон. Отбор проб для определения среднего качества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9078-84 Поддоны плоские.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9557-87 Поддон плоский деревянный размером 800х1200 мм.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13523-78 Полуфабрикаты волокнистые, бумага и картон. Метод кондиционирования образцов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13525.8-86 Полуфабрикаты волокнистые, бумага и картон. Методы определения сопротивления продавливанию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13525.19-91 (ИСО 287-85) Бумага и картон. Определение влажности. Метод высушивания в сушильном шкафу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17052-86 Производство бумаги и картона. Термины и определения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17527-2003 Упаковка. Термины и определения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19088-89 Бумага и картон. Термины и определения дефектов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lastRenderedPageBreak/>
        <w:t>ГОСТ 20683-97 (ИСО 3037-94) Картон тарный. Метод определения торцевому сжатию (метод непарафинированного торца)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21102-97 Бумага и картон. Методы определения размеров и косины листа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22186-93 (ИСО 3034-75) Картон гофрированный. Метод определения толщины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>ГОСТ 22981-78 Картон гофрированный. Метод определения сопротивления расслаиванию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B6F7F">
        <w:rPr>
          <w:rFonts w:ascii="Arial" w:hAnsi="Arial" w:cs="Arial"/>
          <w:spacing w:val="2"/>
          <w:sz w:val="18"/>
          <w:szCs w:val="18"/>
        </w:rPr>
        <w:t xml:space="preserve">ГОСТ 27015-86 Бумага и картон. </w:t>
      </w:r>
      <w:proofErr w:type="gramStart"/>
      <w:r w:rsidRPr="006B6F7F">
        <w:rPr>
          <w:rFonts w:ascii="Arial" w:hAnsi="Arial" w:cs="Arial"/>
          <w:spacing w:val="2"/>
          <w:sz w:val="18"/>
          <w:szCs w:val="18"/>
        </w:rPr>
        <w:t>Методы определения толщины, плотности и удельного объема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17052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17527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19088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гофрированный картон с необрезной шириной: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Гофрированный картон с шириной листа или рулона, максимально соответствующей ширине гофроагрегата.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Кромка листа или рулона поперек гофров не обрезается.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гофрированный картон с обрезной шириной: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Гофрированный картон с шириной листа или рулона определенного размера.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Кромка листа или рулона поперек гофров обрезается.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Классификация, основные параметры и размеры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числа слоев гофрированный картон изготовляют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 - двухслойный, состоящий из одного плоского и одного гофрированного слоев;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 - трехслойный, состоящий из двух плоских и одного гофрированного слоев;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пятислойный, состоящий из трех плоских (двух наружных и одного внутреннего) и двух гофрированных слоев;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 - семислойный, состоящий из четырех плоских (двух наружных и двух внутренних) и трех гофрированных слоев.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4.2 Картон изготовляют классов и марок, указанных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2421"/>
        <w:gridCol w:w="5373"/>
      </w:tblGrid>
      <w:tr w:rsidR="00D11A90" w:rsidTr="00D11A90">
        <w:trPr>
          <w:trHeight w:val="15"/>
        </w:trPr>
        <w:tc>
          <w:tcPr>
            <w:tcW w:w="2957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Т11, Т12, Т13, Т14, Т15</w:t>
            </w:r>
          </w:p>
        </w:tc>
      </w:tr>
      <w:tr w:rsidR="00D11A90" w:rsidTr="00D11A90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Т21, Т22, Т23, Т24, Т25, Т26, Т27</w:t>
            </w: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П31, П32, П33, П34, П35, П36, П37</w:t>
            </w: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С41, С42, С43, С44, С45</w:t>
            </w:r>
          </w:p>
        </w:tc>
      </w:tr>
    </w:tbl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Назначение марок картона приведено в приложении 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Картон изготовляют с гофрами типов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С, В, Е, F (рисунок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Изображение гофра</w:t>
      </w:r>
    </w:p>
    <w:p w:rsidR="00D11A90" w:rsidRDefault="00D11A90" w:rsidP="00D11A9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411220" cy="1121410"/>
            <wp:effectExtent l="19050" t="0" r="0" b="0"/>
            <wp:docPr id="277" name="Рисунок 277" descr="ГОСТ Р 52901-2007 Картон гофрированный для упаковки продукции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ГОСТ Р 52901-2007 Картон гофрированный для упаковки продукции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Изображение гофра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гофров и их размеры указаны в таблице 2.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4"/>
        <w:gridCol w:w="2918"/>
        <w:gridCol w:w="2545"/>
        <w:gridCol w:w="2840"/>
      </w:tblGrid>
      <w:tr w:rsidR="00D11A90" w:rsidTr="00D11A90">
        <w:trPr>
          <w:trHeight w:val="15"/>
        </w:trPr>
        <w:tc>
          <w:tcPr>
            <w:tcW w:w="2402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</w:tr>
      <w:tr w:rsidR="00D11A90" w:rsidTr="00D11A9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гофра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гофра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 гофра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33319D" w:rsidRPr="0033319D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2901-2007 Картон гофрированный для упаковки продукции. Технические условия (с Поправкой)" style="width:10pt;height:14.4pt"/>
              </w:pic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Шаг гофра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33319D" w:rsidRPr="0033319D">
              <w:rPr>
                <w:color w:val="2D2D2D"/>
                <w:sz w:val="18"/>
                <w:szCs w:val="18"/>
              </w:rPr>
              <w:pict>
                <v:shape id="_x0000_i1026" type="#_x0000_t75" alt="ГОСТ Р 52901-2007 Картон гофрированный для упаковки продукции. Технические условия (с Поправкой)" style="width:6.9pt;height:11.9pt"/>
              </w:pic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D11A90" w:rsidTr="00D11A9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4,4 до 5,5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8,0 до 9,5</w:t>
            </w:r>
          </w:p>
        </w:tc>
      </w:tr>
      <w:tr w:rsidR="00D11A90" w:rsidTr="00D11A9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3,2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4,4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6,5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8,0</w:t>
            </w:r>
          </w:p>
        </w:tc>
      </w:tr>
      <w:tr w:rsidR="00D11A90" w:rsidTr="00D11A9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3,2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4,5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6,4</w:t>
            </w:r>
          </w:p>
        </w:tc>
      </w:tr>
      <w:tr w:rsidR="00D11A90" w:rsidTr="00D11A9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Микро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3,2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3,6</w:t>
            </w:r>
          </w:p>
        </w:tc>
      </w:tr>
      <w:tr w:rsidR="00D11A90" w:rsidTr="00D11A9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Супермикро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0,75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3,0</w:t>
            </w:r>
          </w:p>
        </w:tc>
      </w:tr>
    </w:tbl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 Картон изготовляют: типа Д - в рулонах или листах с обрезной и необрезной шириной; типов Т,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 - в листах с необрезной шириной.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рулонов или листов устанавливают по согласованию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рулоне допускается не более трех обрывов. Места обрывов должны быть отмечены с торца рулона бумажными полосками или цветным карандашом.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 Предельные отклонения по размерам не должны превышать,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2901-2007 Картон гофрированный для упаковки продукции. Технические условия (с Поправкой)" style="width:18.15pt;height:20.6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по длине листа;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lastRenderedPageBreak/>
        <w:pict>
          <v:shape id="_x0000_i1028" type="#_x0000_t75" alt="ГОСТ Р 52901-2007 Картон гофрированный для упаковки продукции. Технические условия (с Поправкой)" style="width:14.4pt;height:20.6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по ширине листа или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Косина листа не должна превышать 10 мм на 1 м длины листа картона.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условных обозначений картона: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Картон гофрированный, двухслойный, с гофром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Картон Д А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52901-2007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же, трехслойный, 1-го класса, марки Т11, с гофром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Картон Т11 С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52901-2007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же, пятислойный, марки П32, с гофрами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Картон П32 АВ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52901-2007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же, семислойный, марки С41, с гофрами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В, 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Картон С41 ABE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52901-2007</w:t>
      </w:r>
    </w:p>
    <w:p w:rsidR="00D11A90" w:rsidRDefault="00D11A90" w:rsidP="00D11A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Картон должен изготовляться в соответствии с требованиями настоящего стандарта по технологическим регламентам,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5.1 Характеристики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Картон типов Д, Т, П по показателям качества должен соответствовать нормам, указанным в таблице 3; картон типа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нормам, указанным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7"/>
        <w:gridCol w:w="986"/>
        <w:gridCol w:w="1127"/>
        <w:gridCol w:w="1127"/>
        <w:gridCol w:w="1127"/>
        <w:gridCol w:w="1127"/>
        <w:gridCol w:w="986"/>
      </w:tblGrid>
      <w:tr w:rsidR="00D11A90" w:rsidTr="00D11A90">
        <w:trPr>
          <w:trHeight w:val="15"/>
        </w:trPr>
        <w:tc>
          <w:tcPr>
            <w:tcW w:w="4620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</w:tr>
      <w:tr w:rsidR="00D11A90" w:rsidTr="00D11A9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марки</w:t>
            </w:r>
          </w:p>
        </w:tc>
      </w:tr>
      <w:tr w:rsidR="00D11A90" w:rsidTr="00D11A90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  <w:tc>
          <w:tcPr>
            <w:tcW w:w="6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1</w:t>
            </w:r>
          </w:p>
        </w:tc>
      </w:tr>
      <w:tr w:rsidR="00D11A90" w:rsidTr="00D11A90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Т15</w:t>
            </w:r>
          </w:p>
        </w:tc>
      </w:tr>
      <w:tr w:rsidR="00D11A90" w:rsidTr="00D11A9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Абсолютное сопротивление продавливанию, МПа (кгс/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33319D" w:rsidRPr="0033319D">
              <w:rPr>
                <w:color w:val="2D2D2D"/>
                <w:sz w:val="18"/>
                <w:szCs w:val="18"/>
              </w:rPr>
              <w:pict>
                <v:shape id="_x0000_i1029" type="#_x0000_t75" alt="ГОСТ Р 52901-2007 Картон гофрированный для упаковки продукции.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  <w:r>
              <w:rPr>
                <w:color w:val="2D2D2D"/>
                <w:sz w:val="18"/>
                <w:szCs w:val="18"/>
              </w:rPr>
              <w:br/>
              <w:t>(2,00)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1,10</w:t>
            </w:r>
            <w:r>
              <w:rPr>
                <w:color w:val="2D2D2D"/>
                <w:sz w:val="18"/>
                <w:szCs w:val="18"/>
              </w:rPr>
              <w:br/>
              <w:t>(11,0)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1,30</w:t>
            </w:r>
            <w:r>
              <w:rPr>
                <w:color w:val="2D2D2D"/>
                <w:sz w:val="18"/>
                <w:szCs w:val="18"/>
              </w:rPr>
              <w:br/>
              <w:t>(13,0)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</w:t>
            </w:r>
            <w:r>
              <w:rPr>
                <w:color w:val="2D2D2D"/>
                <w:sz w:val="18"/>
                <w:szCs w:val="18"/>
              </w:rPr>
              <w:br/>
              <w:t>(15,0)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1,70</w:t>
            </w:r>
            <w:r>
              <w:rPr>
                <w:color w:val="2D2D2D"/>
                <w:sz w:val="18"/>
                <w:szCs w:val="18"/>
              </w:rPr>
              <w:br/>
              <w:t>(17,0)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</w:t>
            </w:r>
            <w:r>
              <w:rPr>
                <w:color w:val="2D2D2D"/>
                <w:sz w:val="18"/>
                <w:szCs w:val="18"/>
              </w:rPr>
              <w:br/>
              <w:t>(20,0)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Удельное сопротивление разрыву с приложением разрушающего усилия вдоль гофров по линии рилевки после выполнения одного двойного перегиба на 180°, кН/м,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Сопротивление торцевому сжатию вдоль гофров, кН/м,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Сопротивление расслаиванию, кН/м,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Влажность, 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</w:tr>
    </w:tbl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 таблицы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6"/>
        <w:gridCol w:w="956"/>
        <w:gridCol w:w="956"/>
        <w:gridCol w:w="1117"/>
        <w:gridCol w:w="978"/>
        <w:gridCol w:w="978"/>
        <w:gridCol w:w="1117"/>
        <w:gridCol w:w="839"/>
      </w:tblGrid>
      <w:tr w:rsidR="00D11A90" w:rsidTr="00D11A90">
        <w:trPr>
          <w:trHeight w:val="15"/>
        </w:trPr>
        <w:tc>
          <w:tcPr>
            <w:tcW w:w="4066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</w:tr>
      <w:tr w:rsidR="00D11A90" w:rsidTr="00D11A90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марки</w:t>
            </w:r>
          </w:p>
        </w:tc>
      </w:tr>
      <w:tr w:rsidR="00D11A90" w:rsidTr="00D11A90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2</w:t>
            </w:r>
          </w:p>
        </w:tc>
      </w:tr>
      <w:tr w:rsidR="00D11A90" w:rsidTr="00D11A90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Т27</w:t>
            </w:r>
          </w:p>
        </w:tc>
      </w:tr>
      <w:tr w:rsidR="00D11A90" w:rsidTr="00D11A90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Абсолютное сопротивление продавливанию, МПа (кгс/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33319D" w:rsidRPr="0033319D">
              <w:rPr>
                <w:color w:val="2D2D2D"/>
                <w:sz w:val="18"/>
                <w:szCs w:val="18"/>
              </w:rPr>
              <w:pict>
                <v:shape id="_x0000_i1030" type="#_x0000_t75" alt="ГОСТ Р 52901-2007 Картон гофрированный для упаковки продукции.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</w:t>
            </w:r>
            <w:r>
              <w:rPr>
                <w:color w:val="2D2D2D"/>
                <w:sz w:val="18"/>
                <w:szCs w:val="18"/>
              </w:rPr>
              <w:br/>
              <w:t>(7,0)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0,90</w:t>
            </w:r>
            <w:r>
              <w:rPr>
                <w:color w:val="2D2D2D"/>
                <w:sz w:val="18"/>
                <w:szCs w:val="18"/>
              </w:rPr>
              <w:br/>
              <w:t>(9,0)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1,10</w:t>
            </w:r>
            <w:r>
              <w:rPr>
                <w:color w:val="2D2D2D"/>
                <w:sz w:val="18"/>
                <w:szCs w:val="18"/>
              </w:rPr>
              <w:br/>
              <w:t>(11,0)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1,20</w:t>
            </w:r>
            <w:r>
              <w:rPr>
                <w:color w:val="2D2D2D"/>
                <w:sz w:val="18"/>
                <w:szCs w:val="18"/>
              </w:rPr>
              <w:br/>
              <w:t>(12,0)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1,30</w:t>
            </w:r>
            <w:r>
              <w:rPr>
                <w:color w:val="2D2D2D"/>
                <w:sz w:val="18"/>
                <w:szCs w:val="18"/>
              </w:rPr>
              <w:br/>
              <w:t>(13,0)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</w:t>
            </w:r>
            <w:r>
              <w:rPr>
                <w:color w:val="2D2D2D"/>
                <w:sz w:val="18"/>
                <w:szCs w:val="18"/>
              </w:rPr>
              <w:br/>
              <w:t>(15,0)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1,70</w:t>
            </w:r>
            <w:r>
              <w:rPr>
                <w:color w:val="2D2D2D"/>
                <w:sz w:val="18"/>
                <w:szCs w:val="18"/>
              </w:rPr>
              <w:br/>
              <w:t>(17,0)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Удельное сопротивление разрыву с приложением разрушающего усилия вдоль гофров по линии рилевки после выполнения одного двойного перегиба на 180°, кН/м,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Сопротивление торцевому сжатию вдоль гофров, кН/м,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Сопротивление расслаиванию, кН/м,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Влажность, 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</w:p>
        </w:tc>
      </w:tr>
    </w:tbl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Окончание таблицы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2"/>
        <w:gridCol w:w="811"/>
        <w:gridCol w:w="811"/>
        <w:gridCol w:w="811"/>
        <w:gridCol w:w="934"/>
        <w:gridCol w:w="811"/>
        <w:gridCol w:w="934"/>
        <w:gridCol w:w="811"/>
        <w:gridCol w:w="1982"/>
      </w:tblGrid>
      <w:tr w:rsidR="00D11A90" w:rsidTr="00D11A90">
        <w:trPr>
          <w:trHeight w:val="15"/>
        </w:trPr>
        <w:tc>
          <w:tcPr>
            <w:tcW w:w="2957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марки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Методы испытания</w:t>
            </w:r>
          </w:p>
        </w:tc>
      </w:tr>
      <w:tr w:rsidR="00D11A90" w:rsidTr="00D11A90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rPr>
                <w:sz w:val="24"/>
                <w:szCs w:val="24"/>
              </w:rPr>
            </w:pP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Абсолютное сопротивление продавливанию, МПа (кгс/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33319D" w:rsidRPr="0033319D">
              <w:rPr>
                <w:color w:val="2D2D2D"/>
                <w:sz w:val="18"/>
                <w:szCs w:val="18"/>
              </w:rPr>
              <w:pict>
                <v:shape id="_x0000_i1031" type="#_x0000_t75" alt="ГОСТ Р 52901-2007 Картон гофрированный для упаковки продукции.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1,10</w:t>
            </w:r>
            <w:r>
              <w:rPr>
                <w:color w:val="2D2D2D"/>
                <w:sz w:val="18"/>
                <w:szCs w:val="18"/>
              </w:rPr>
              <w:br/>
              <w:t>(11,0)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1,40</w:t>
            </w:r>
            <w:r>
              <w:rPr>
                <w:color w:val="2D2D2D"/>
                <w:sz w:val="18"/>
                <w:szCs w:val="18"/>
              </w:rPr>
              <w:br/>
              <w:t>(14,0)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1,70</w:t>
            </w:r>
            <w:r>
              <w:rPr>
                <w:color w:val="2D2D2D"/>
                <w:sz w:val="18"/>
                <w:szCs w:val="18"/>
              </w:rPr>
              <w:br/>
              <w:t>(17,0)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</w:t>
            </w:r>
            <w:r>
              <w:rPr>
                <w:color w:val="2D2D2D"/>
                <w:sz w:val="18"/>
                <w:szCs w:val="18"/>
              </w:rPr>
              <w:br/>
              <w:t>(20,0)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2,30</w:t>
            </w:r>
            <w:r>
              <w:rPr>
                <w:color w:val="2D2D2D"/>
                <w:sz w:val="18"/>
                <w:szCs w:val="18"/>
              </w:rPr>
              <w:br/>
              <w:t>(23,0)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2,50</w:t>
            </w:r>
            <w:r>
              <w:rPr>
                <w:color w:val="2D2D2D"/>
                <w:sz w:val="18"/>
                <w:szCs w:val="18"/>
              </w:rPr>
              <w:br/>
              <w:t>(25,0)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2,80</w:t>
            </w:r>
            <w:r>
              <w:rPr>
                <w:color w:val="2D2D2D"/>
                <w:sz w:val="18"/>
                <w:szCs w:val="18"/>
              </w:rPr>
              <w:br/>
              <w:t>(28,0)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B6F7F">
              <w:rPr>
                <w:sz w:val="18"/>
                <w:szCs w:val="18"/>
              </w:rPr>
              <w:t>ГОСТ</w:t>
            </w:r>
            <w:r>
              <w:rPr>
                <w:rStyle w:val="apple-converted-space"/>
                <w:color w:val="00466E"/>
                <w:sz w:val="18"/>
                <w:szCs w:val="18"/>
                <w:u w:val="single"/>
              </w:rPr>
              <w:t> </w:t>
            </w:r>
            <w:r w:rsidRPr="006B6F7F">
              <w:rPr>
                <w:sz w:val="18"/>
                <w:szCs w:val="18"/>
              </w:rPr>
              <w:t>13525.8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Удельное сопротивление разрыву с приложением разрушающего усилия вдоль гофров по линии рилевки после выполнения одного двойного перегиба на 180°, кН/м,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7.8 настоящего стандарта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Сопротивление торцевому сжатию вдоль гофров, кН/м,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B6F7F">
              <w:rPr>
                <w:sz w:val="18"/>
                <w:szCs w:val="18"/>
              </w:rPr>
              <w:t>ГОСТ 20683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Сопротивление расслаиванию, кН/м,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B6F7F">
              <w:rPr>
                <w:sz w:val="18"/>
                <w:szCs w:val="18"/>
              </w:rPr>
              <w:t>ГОСТ 22981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Влажность, %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B6F7F">
              <w:rPr>
                <w:sz w:val="18"/>
                <w:szCs w:val="18"/>
              </w:rPr>
              <w:t>ГОСТ 13525.19</w:t>
            </w:r>
          </w:p>
        </w:tc>
      </w:tr>
    </w:tbl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5"/>
        <w:gridCol w:w="1121"/>
        <w:gridCol w:w="1121"/>
        <w:gridCol w:w="1259"/>
        <w:gridCol w:w="1121"/>
        <w:gridCol w:w="1121"/>
        <w:gridCol w:w="1909"/>
      </w:tblGrid>
      <w:tr w:rsidR="00D11A90" w:rsidTr="00D11A90">
        <w:trPr>
          <w:trHeight w:val="15"/>
        </w:trPr>
        <w:tc>
          <w:tcPr>
            <w:tcW w:w="3142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</w:tr>
      <w:tr w:rsidR="00D11A90" w:rsidTr="00D11A90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марки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D11A90" w:rsidTr="00D11A90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С41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С42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С43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С44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rPr>
                <w:sz w:val="24"/>
                <w:szCs w:val="24"/>
              </w:rPr>
            </w:pPr>
          </w:p>
        </w:tc>
      </w:tr>
      <w:tr w:rsidR="00D11A90" w:rsidTr="00D11A90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Сопротивление торцевому сжатию вдоль гофров, кН/м,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B6F7F">
              <w:rPr>
                <w:sz w:val="18"/>
                <w:szCs w:val="18"/>
              </w:rPr>
              <w:t>ГОСТ 20683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11A90" w:rsidTr="00D11A90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 Толщина,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12,00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до 27,00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12,00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до 27,00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12,00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до 27,00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12,00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до 27,00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12,00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до 27,00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B6F7F">
              <w:rPr>
                <w:sz w:val="18"/>
                <w:szCs w:val="18"/>
              </w:rPr>
              <w:t>ГОСТ 22186</w:t>
            </w:r>
          </w:p>
        </w:tc>
      </w:tr>
      <w:tr w:rsidR="00D11A90" w:rsidTr="00D11A90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 Влажность, %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6,0-12,0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B6F7F">
              <w:rPr>
                <w:sz w:val="18"/>
                <w:szCs w:val="18"/>
              </w:rPr>
              <w:t>ГОСТ 13525.19</w:t>
            </w:r>
          </w:p>
        </w:tc>
      </w:tr>
      <w:tr w:rsidR="00D11A90" w:rsidTr="00D11A90"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Номинальное значение толщины картона в зависимости от толщины картона для плоских слоев и типа гофра устанавливает изготовитель картона.</w:t>
            </w:r>
          </w:p>
        </w:tc>
      </w:tr>
    </w:tbl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 Картон изготовляют цвета естественного волокна, белого цвета или любого другого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Обрез кромок листа или рулона должен быть чистым и ровным.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Гофрированный и плоский слои картона должны быть склеены между собой по вершинам гофров.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несклеенные участки в картоне типов Д и Т, наружных слоях картона типов П 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площадью не более 20 см</w:t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52901-2007 Картон гофрированный для упаковки продукции. Технические условия (с Поправкой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каждый. Сумма площадей несклеенных участков должна быть не более 50 см</w:t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52901-2007 Картон гофрированный для упаковки продукции. Технические условия (с Поправкой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1 м</w:t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2901-2007 Картон гофрированный для упаковки продукции. Технические условия (с Поправкой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площади картона.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несклеенные слои картона по кромкам листа или рулона на длину не более 10 мм от края кромок во всех типах картона.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поверхности картона не допускаются: задиры площадью более 80 см</w:t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Р 52901-2007 Картон гофрированный для упаковки продукции. Технические услов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 складки и морщины длиной более 50 мм; вмятины и пятна длиной более 15 мм в наибольшем измерении; повреждения кромки листа длиной более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коробление картона, если его величина не превышает 20 мм на 1 м листа картона.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5.1.7 Гофрированные слои в картоне должны иметь полный профиль высоты гофров. Допускается смятие профиля гофров по краю листа или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опускаются трещины на поверхности наружных плоских слоев картона без обнажения гофрированного слоя. Сумма длин трещин не должна превышать 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5.1.9 Интенсивность постороннего запаха, количество мигрирующих вредных веществ, выделяющихся в модельные среды для картона, предназначенного для изготовления упаковки, контактирующей с пищевыми продуктами, лекарственными средствами, фармацевтической и парфюмерно-косметической продукцией непосредственно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и(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или) опосредованно, не должны превышать норм, установленных в инструкции [</w:t>
      </w:r>
      <w:r w:rsidRPr="006B6F7F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 и гигиенических нормативах [</w:t>
      </w:r>
      <w:r w:rsidRPr="006B6F7F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5.1.10 Картон подлежит утилизации как вторичное сырье - бумажная и картонная макулатура.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5.2 Требования к сырью и материалам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изготовления картона должны применяться: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плоских слоев - картон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7420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гофрированных слоев - бумага для гофрирования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7377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другие аналогичные бумага и картон при условии обеспечения показателей качества картона в соответствии с требованиями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склеивания слоев картона - клеи на основе крахмалопродуктов.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5.2.2 Материалы для изготовления картона, предназначенного для изготовления упаковки, контактирующей с пищевыми продуктами, лекарственными средствами, фармацевтической и парфюмерно-косметической продукцией непосредственно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и(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или) опосредованно, должны быть разрешены к применению органами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D11A90" w:rsidRDefault="00D11A90" w:rsidP="00D11A9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5.3 Маркировка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Маркировка картона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7691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Маркировка кип и рулонов должна содержать следующую информацию о продукции: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организации-изготовителя;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предприятия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юридический адрес организации-изготовителя;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продукции, марку, тип гофра (или условное обозначение продукции);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 (месяц, год);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массу картона (нетто) или количество квадратных метров в единице упаковки;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штриховой код продукции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манипуляционные знаки "Беречь от влаги", "Крюками не брать".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маркировку продукции допускается включать дополнительные сведения, несущие необходимую информацию для потребителя.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способ утилизации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экологическую маркировку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Национальный знак соответствия для сертифицированной продукции проставляют на упаковке картона и (или) в товаросопроводительной документации.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5.4 Упаковка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 Упаковка картона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7691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5.4.1.1 Рулоны и кипы картона допускается упаковывать без применения упаковочных материалов, при этом упаковкой считаются по одному листу сверху и снизу кипы или один верхний слой картона в рулоне.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5.4.1.2 Кипы и рулоны картона, упакованные по 5.4.1.1, допускается укладывать на поддоны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9557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6 Правила приемки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Картон предъявляют к приемке партиями.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Определение партии и объем выборок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8047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Партия должна сопровождаться документом о качестве, который должен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предприятия-изготовителя, его товарный знак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картона;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массу картона (нетто) или количество квадратных метров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 (месяц, год);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проведенных испытаний или подтверждение соответствия продукции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Испытания продукции на соответствие требованиям настоящего стандарта по 5.1.9 проводят периодически на партии, прошедшей приемо-сдаточные испытания: при изменении технологии производства, сырья и материалов, в случае разногласий между изготовителем и потребителем, при проведении сертификационных испытаний, а также по требованию органов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получении неудовлетворительных результатов испытаний хотя бы по одному из показателей по нему проводят повторные испытания по удвоенной выборке от той же партии. Результаты повторных испытаний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контроля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8047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7.2 Кондиционирование образцов перед испытанием и испытания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13523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 температуре воздуха (23±1) °С и относительной влажности воздуха (50±2)%. Продолжительность кондиционирования - не менее 24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испытывать образцы в помещениях при комнатных условиях, если время от момента окончания кондиционирования до момента окончания испытания образца не превышает 10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качества картона по 5.1.3-5.1.8 от листов картона, отобранных в выборку от единиц продукции по 6.2, произвольно отбирают десять листов, исключая по два верхних и нижних листа в кипе.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каждого рулона, отобранного в выборку по 6.2, отрезают лист картона длиной 1 м на глубине 2-3 см от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Визуально осматривают с двух сторон каждый лист, отмечают дефекты по 5.1.4, 5.1.5, 5.1.8 и проводят измерения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7502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погрешностью не более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Размеры и косину листов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21102</w:t>
      </w:r>
      <w:r>
        <w:rPr>
          <w:rFonts w:ascii="Arial" w:hAnsi="Arial" w:cs="Arial"/>
          <w:color w:val="2D2D2D"/>
          <w:spacing w:val="2"/>
          <w:sz w:val="18"/>
          <w:szCs w:val="18"/>
        </w:rPr>
        <w:t>. Ширину листов картона и рулонов измеряют вдоль направления гофров.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определения величины коробления картона по 5.1.6 каждый лист картона, отобранный по 7.3, кладут на ровную горизонтальную плоскость выпуклой стороной кверху и измеряют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 xml:space="preserve">ГОСТ </w:t>
      </w:r>
      <w:r w:rsidRPr="006B6F7F">
        <w:rPr>
          <w:rFonts w:ascii="Arial" w:hAnsi="Arial" w:cs="Arial"/>
          <w:spacing w:val="2"/>
          <w:sz w:val="18"/>
          <w:szCs w:val="18"/>
        </w:rPr>
        <w:lastRenderedPageBreak/>
        <w:t>7502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максимальное отклонение листа картона от горизонтальной плоскости.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Величину коробления листа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Р 52901-2007 Картон гофрированный для упаковки продукции. Технические условия (с Поправкой)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/м,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1640" cy="389890"/>
            <wp:effectExtent l="19050" t="0" r="0" b="0"/>
            <wp:docPr id="290" name="Рисунок 290" descr="ГОСТ Р 52901-2007 Картон гофрированный для упаковки продукции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ГОСТ Р 52901-2007 Картон гофрированный для упаковки продукции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(1)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Р 52901-2007 Картон гофрированный для упаковки продукции. Технические условия (с Поправкой)" style="width:10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максимальное отклонение листа картона от горизонтальной плоскости,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Р 52901-2007 Картон гофрированный для упаковки продукции. Технические условия (с Поправкой)" style="width:10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фактическая ширина листа картона,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испытания принимают среднеарифметическое значение полученных определений. Результат, пересчитанный на 1 м длины листа, округляют с точностью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Профиль высоты гофров по 4.3, 5.1.7 контролируют в любом месте листа картона, отобранного по 7.3. На расстоянии не менее 10 см от его кромок делается разрез перпендикулярно к направлению гофра. Плоскость разреза должна быть перпендикулярна к плоскости листа картона. Не допускается смятие гофрированных и плоских слоев при разрезании.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Размеры гофров по 4.3 определяют в любом месте каждого из 10 листов пробы картона, отобранной по 7.1.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Делают разрез на листе картона, как указано в 7.6. Измерения высоты и шага гофра проводят металлическим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погрешностью не более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испытания принимают среднеарифметическое значение полученных измерений, округленное до первого десятичного знака.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7.8 Метод определения удельного сопротивления разрыву с приложением разрушающего усилия вдоль гофров по линии рилевки после выполнения одного двойного перегиба на 180° по линии рилевки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Сущность метода заключается в определении усилия, вызывающего разрушение образца картона под действием нагрузки после выполнения одного двойного перегиба на 180° по линии рилевки.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7.8.1 Аппаратура для смятия гофров и рилевания: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устройство (рисунок 2), состоящее из рилевочной части, в которую устанавливают комплект муфт для смятия гофров и рилевания образцов;</w:t>
      </w:r>
    </w:p>
    <w:p w:rsidR="00D11A90" w:rsidRDefault="00D11A90" w:rsidP="00D11A9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Устройство для смятия гофров и рилевания образцов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11A90" w:rsidRDefault="00D11A90" w:rsidP="00D11A9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450590" cy="3601720"/>
            <wp:effectExtent l="19050" t="0" r="0" b="0"/>
            <wp:docPr id="293" name="Рисунок 293" descr="ГОСТ Р 52901-2007 Картон гофрированный для упаковки продукции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ГОСТ Р 52901-2007 Картон гофрированный для упаковки продукции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1, 2 - муфты для смятия гофров или рилевания; 3 - приспособление для регулирования зазора между муфтами;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4 - приводное устройство для регулирования скорости смятия гофров и рилевания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Устройство для смятия гофров и рилевания образцов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приспособления для регулирования зазора между муфтами;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приводного устройства для регулирования скорости смятия гофров и рилевания образцов;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комплект муфт для смятия гофров, включающий две муфты, как указано на рисунке 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3 - Комплект муфт для смятия гофров</w:t>
      </w:r>
    </w:p>
    <w:p w:rsidR="00D11A90" w:rsidRDefault="00D11A90" w:rsidP="00D11A9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26310" cy="2210435"/>
            <wp:effectExtent l="19050" t="0" r="2540" b="0"/>
            <wp:docPr id="294" name="Рисунок 294" descr="ГОСТ Р 52901-2007 Картон гофрированный для упаковки продукции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ГОСТ Р 52901-2007 Картон гофрированный для упаковки продукции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3 - Комплект муфт для смятия гофров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комплект муфт для рилевания образцов, включающий две муфты, одну с выемкой, другую с выступом, как указано на рисунке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4 - Комплект муфт для рилевания образцов</w:t>
      </w:r>
    </w:p>
    <w:p w:rsidR="00D11A90" w:rsidRDefault="00D11A90" w:rsidP="00D11A9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00555" cy="2401570"/>
            <wp:effectExtent l="19050" t="0" r="4445" b="0"/>
            <wp:docPr id="295" name="Рисунок 295" descr="ГОСТ Р 52901-2007 Картон гофрированный для упаковки продукции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ГОСТ Р 52901-2007 Картон гофрированный для упаковки продукции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муфта с выемкой; 2 - муфта с выступом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4 - Комплект муфт для рилевания образцов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 комплектов муфт для рилевания образцов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5"/>
        <w:gridCol w:w="2071"/>
        <w:gridCol w:w="2238"/>
        <w:gridCol w:w="2383"/>
      </w:tblGrid>
      <w:tr w:rsidR="00D11A90" w:rsidTr="00D11A90">
        <w:trPr>
          <w:trHeight w:val="15"/>
        </w:trPr>
        <w:tc>
          <w:tcPr>
            <w:tcW w:w="4250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</w:tr>
      <w:tr w:rsidR="00D11A90" w:rsidTr="00D11A9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комплекта муфт для рилевания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3331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3319D">
              <w:rPr>
                <w:color w:val="2D2D2D"/>
                <w:sz w:val="18"/>
                <w:szCs w:val="18"/>
              </w:rPr>
              <w:pict>
                <v:shape id="_x0000_i1039" type="#_x0000_t75" alt="ГОСТ Р 52901-2007 Картон гофрированный для упаковки продукции. Технические условия (с Поправкой)" style="width:20.65pt;height:12.5pt"/>
              </w:pict>
            </w:r>
            <w:r w:rsidR="00D11A90"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3331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3319D">
              <w:rPr>
                <w:color w:val="2D2D2D"/>
                <w:sz w:val="18"/>
                <w:szCs w:val="18"/>
              </w:rPr>
              <w:pict>
                <v:shape id="_x0000_i1040" type="#_x0000_t75" alt="ГОСТ Р 52901-2007 Картон гофрированный для упаковки продукции. Технические условия (с Поправкой)" style="width:25.05pt;height:17.55pt"/>
              </w:pict>
            </w:r>
            <w:r w:rsidR="00D11A90"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3331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3319D">
              <w:rPr>
                <w:color w:val="2D2D2D"/>
                <w:sz w:val="18"/>
                <w:szCs w:val="18"/>
              </w:rPr>
              <w:pict>
                <v:shape id="_x0000_i1041" type="#_x0000_t75" alt="ГОСТ Р 52901-2007 Картон гофрированный для упаковки продукции. Технические условия (с Поправкой)" style="width:23.15pt;height:12.5pt"/>
              </w:pict>
            </w:r>
            <w:r w:rsidR="00D11A90">
              <w:rPr>
                <w:color w:val="2D2D2D"/>
                <w:sz w:val="18"/>
                <w:szCs w:val="18"/>
              </w:rPr>
              <w:t>0,1</w:t>
            </w:r>
          </w:p>
        </w:tc>
      </w:tr>
      <w:tr w:rsidR="00D11A90" w:rsidTr="00D11A9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D11A90" w:rsidTr="00D11A9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</w:tr>
      <w:tr w:rsidR="00D11A90" w:rsidTr="00D11A9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D11A90" w:rsidTr="00D11A9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</w:p>
        </w:tc>
      </w:tr>
      <w:tr w:rsidR="00D11A90" w:rsidTr="00D11A9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</w:tbl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Устройство для рилевания образцов должно обеспечивать свободный съем и установку муфт, их центрирование в вертикальной плоскости относительно друг друга;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разрывная машина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ИСО 1924-1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приложением нагрузки от 200 до 2500 Н и расстояниями между зажимами: (150±1) или (100±1), или (50±1)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нож с ограничителем для нарезания образцов картона длиной от (50±1) до (250±1) мм и шириной от (25±1) до (50±1) мм, обеспечивающий параллельность сторон и чистоту обреза кромок;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толщиномеры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22186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27015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7.8.2 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 отобранных 10 листов пробы по 7.1 вырезают из каждого по одному образцу длиной (250±1) мм, шириной (200±1) мм так, чтобы больший размер был перпендикулярен к направлению гофров.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Образцы должны быть без вмятин, нескленных участков и разрывов плоских слоев картона, с ровными краями обреза.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нумеруют и определяют толщину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22186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27015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Устанавливают расстояние между зажимами разрывной машины, равное 150 мм. Допускается устанавливать расстояние 100 или 50 мм. Скорость нагружения подбирают так, чтобы разрыв образцов наступил через (20±5) с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момента приложения нагрузки.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7.8.3 Проведение испытания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в условиях по 7.1.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Нанесение линий рилевок на образец проводят в следующей последовательности. В рилевочной части устройства устанавливают комплект муфт для смятия гофров с зазором между ними не более 0,5 толщины картона, подвергаемого испытанию, и проводят смятие гофров в образце картона (в нескольких местах). Толщину картона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27015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Смятие гофров и рилевание проводят с линейной скоростью (50±5) м/мин.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смятии гофров и при рилевании разрыв плоских слоев картона кромками муфт не допускается. При разрыве картона уточняют величину зазора между муфтами, после чего проводят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повторное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рилевание образцов, вырезанных из тех же пробных листов.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испытывать образцы с рилевкой,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полученной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гофроагрегате.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снятия муфт для смятия гофров в рилевочной части устройства устанавливают комплект муфт для рилевания образца с зазором между ними, равным толщине картона по линии смятия в сочетании: верхняя - с выемкой, нижняя - с выступом. Выбор комплекта муфт проводят в соответствии с таблицей 6 в зависимости от толщины картона после смятия.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2"/>
        <w:gridCol w:w="5335"/>
      </w:tblGrid>
      <w:tr w:rsidR="00D11A90" w:rsidTr="00D11A90">
        <w:trPr>
          <w:trHeight w:val="15"/>
        </w:trPr>
        <w:tc>
          <w:tcPr>
            <w:tcW w:w="5729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</w:tr>
      <w:tr w:rsidR="00D11A90" w:rsidTr="00D11A9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комплекта муфт для рилевания</w:t>
            </w:r>
          </w:p>
        </w:tc>
      </w:tr>
      <w:tr w:rsidR="00D11A90" w:rsidTr="00D11A9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2,5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D11A90" w:rsidTr="00D11A9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2,5 до 3,4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11A90" w:rsidTr="00D11A9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3,5 до 4,4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11A90" w:rsidTr="00D11A9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4,5 до 6,0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D11A90" w:rsidTr="00D11A9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6,0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</w:tbl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каждого образца вырезают полоски шириной (25±1) мм или (50±1) мм и проводят рилевание по линии смятия.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Линия рилевки должна находиться посередине линии смятия полоски. Для испытания от каждого образца отбирают одну (вторую по счету) полоску с рилевкой,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исключая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крайние. Полоски нумеруют тем же номером, что и образец, из которого они вырезаны. Перед испытанием на разрыв каждую полоску подвергают вручную одному двойному перегибу по линии рилевки на 180°. Если происходит разрушение полоски после перегиба, испытание прекращают и считают, что картон не выдержал испытание.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Полоску закрепляют в зажимах разрывной машины без перекоса, нагружают ее до разрушения и отсчитывают значение разрушающего усилия в Н (кгс) с точностью до одного деления шкалы разрывной машины.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полосок, разорвавшихся не по линии рилевки, не учитывают. Повторно испытывают полоски, вырезанные из тех же образцов картона.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7.8.4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Разрушающее усилие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Р 52901-2007 Картон гофрированный для упаковки продукции. Технические условия (с Поправкой)" style="width:12.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ньютонах по линии рилевки вычисляют как среднеарифметическое значение десяти определений. Результат округляют с точностью до 10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Удельное сопротивление разрыву с приложением разрушающего усилия вдоль гофров по линии рилевки после выполнения одного двойного перегиба на 180° по линии рилевки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Р 52901-2007 Картон гофрированный для упаковки продукции. Технические условия (с Поправкой)" style="width:20.0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кН/м,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2770" cy="389890"/>
            <wp:effectExtent l="19050" t="0" r="0" b="0"/>
            <wp:docPr id="301" name="Рисунок 301" descr="ГОСТ Р 52901-2007 Картон гофрированный для упаковки продукции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ГОСТ Р 52901-2007 Картон гофрированный для упаковки продукции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(2)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Р 52901-2007 Картон гофрированный для упаковки продукции. Технические условия (с Поправкой)" style="width:12.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разрушающее усилие, Н;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33319D" w:rsidRPr="0033319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Р 52901-2007 Картон гофрированный для упаковки продукции. Технические условия (с Поправкой)" style="width:10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ширина образца, равная 0,025 или 0,05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округляют с точностью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Относительная погрешность определения разрушающего усилия и удельного сопротивления разрыву составляет не более 4% при доверительной вероятности 0,95.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испытания принимают среднеарифметическое значение десяти полученных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Транспортирование и хранение картона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B6F7F">
        <w:rPr>
          <w:rFonts w:ascii="Arial" w:hAnsi="Arial" w:cs="Arial"/>
          <w:spacing w:val="2"/>
          <w:sz w:val="18"/>
          <w:szCs w:val="18"/>
        </w:rPr>
        <w:t>ГОСТ 7691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Картон должен транспортироваться всеми видами транспортных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в ч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истых, сухих, крытых транспортных средствах в соответствии с правилами перевозки грузов, действующими на соответствующем виде транспорта. Картон должен храниться в крытых помещениях при относительной влажности воздуха от 40% до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1A90" w:rsidRDefault="00D11A90" w:rsidP="00D11A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Назначение марок картона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90"/>
        <w:gridCol w:w="8857"/>
      </w:tblGrid>
      <w:tr w:rsidR="00D11A90" w:rsidTr="00D11A90">
        <w:trPr>
          <w:trHeight w:val="15"/>
        </w:trPr>
        <w:tc>
          <w:tcPr>
            <w:tcW w:w="1663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10349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</w:tr>
      <w:tr w:rsidR="00D11A90" w:rsidTr="00D11A90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</w:t>
            </w:r>
          </w:p>
        </w:tc>
      </w:tr>
      <w:tr w:rsidR="00D11A90" w:rsidTr="00D11A90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вспомогательных упаковочных средств</w:t>
            </w:r>
          </w:p>
        </w:tc>
      </w:tr>
      <w:tr w:rsidR="00D11A90" w:rsidTr="00D11A90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Т11-Т15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тары и вспомогательных упаковочных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дл</w:t>
            </w:r>
            <w:proofErr w:type="gramEnd"/>
            <w:r>
              <w:rPr>
                <w:color w:val="2D2D2D"/>
                <w:sz w:val="18"/>
                <w:szCs w:val="18"/>
              </w:rPr>
              <w:t>я упаковывания продукции, способных воспринимать статические (нагрузки штабеля) и динамические нагрузки</w:t>
            </w:r>
          </w:p>
        </w:tc>
      </w:tr>
      <w:tr w:rsidR="00D11A90" w:rsidTr="00D11A90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Т21-Т27;</w:t>
            </w:r>
            <w:r>
              <w:rPr>
                <w:color w:val="2D2D2D"/>
                <w:sz w:val="18"/>
                <w:szCs w:val="18"/>
              </w:rPr>
              <w:br/>
              <w:t>П31-П34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тары и вспомогательных упаковочных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дл</w:t>
            </w:r>
            <w:proofErr w:type="gramEnd"/>
            <w:r>
              <w:rPr>
                <w:color w:val="2D2D2D"/>
                <w:sz w:val="18"/>
                <w:szCs w:val="18"/>
              </w:rPr>
              <w:t>я упаковывания продукции, не способных воспринимать статические нагрузки (нагрузки штабеля)</w:t>
            </w:r>
          </w:p>
        </w:tc>
      </w:tr>
      <w:tr w:rsidR="00D11A90" w:rsidTr="00D11A90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П35-П37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крупногабаритной тары</w:t>
            </w:r>
          </w:p>
        </w:tc>
      </w:tr>
      <w:tr w:rsidR="00D11A90" w:rsidTr="00D11A90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С41-С43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крупногабаритной тары</w:t>
            </w:r>
          </w:p>
        </w:tc>
      </w:tr>
    </w:tbl>
    <w:p w:rsidR="00D11A90" w:rsidRDefault="00D11A90" w:rsidP="00D11A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"/>
        <w:gridCol w:w="2019"/>
        <w:gridCol w:w="7783"/>
      </w:tblGrid>
      <w:tr w:rsidR="00D11A90" w:rsidTr="00D11A90">
        <w:trPr>
          <w:trHeight w:val="15"/>
        </w:trPr>
        <w:tc>
          <w:tcPr>
            <w:tcW w:w="554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  <w:tc>
          <w:tcPr>
            <w:tcW w:w="9240" w:type="dxa"/>
            <w:hideMark/>
          </w:tcPr>
          <w:p w:rsidR="00D11A90" w:rsidRDefault="00D11A90">
            <w:pPr>
              <w:rPr>
                <w:sz w:val="2"/>
                <w:szCs w:val="24"/>
              </w:rPr>
            </w:pPr>
          </w:p>
        </w:tc>
      </w:tr>
      <w:tr w:rsidR="00D11A90" w:rsidTr="00D11A9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B6F7F">
              <w:rPr>
                <w:sz w:val="18"/>
                <w:szCs w:val="18"/>
              </w:rPr>
              <w:t>Инструкция 880-71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продуктами. Минздрав России, 1971</w:t>
            </w:r>
          </w:p>
        </w:tc>
      </w:tr>
      <w:tr w:rsidR="00D11A90" w:rsidTr="00D11A9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B6F7F">
              <w:rPr>
                <w:sz w:val="18"/>
                <w:szCs w:val="18"/>
              </w:rPr>
              <w:t>ГН 2.3.3.972-2000</w:t>
            </w:r>
            <w:r>
              <w:rPr>
                <w:color w:val="2D2D2D"/>
                <w:sz w:val="18"/>
                <w:szCs w:val="18"/>
              </w:rPr>
              <w:br/>
              <w:t>(3.3, 3.4)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A90" w:rsidRDefault="00D11A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 допустимые количества химических веществ, выделяющихся из материалов, контактирующих с пищевыми продуктами. Гигиенические нормативы. Федеральный центр Госсанэпидемнадзора Минздрава России, 2000</w:t>
            </w:r>
          </w:p>
        </w:tc>
      </w:tr>
    </w:tbl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Стандартинформ, 2008</w:t>
      </w:r>
    </w:p>
    <w:p w:rsidR="00D11A90" w:rsidRDefault="00D11A90" w:rsidP="00D11A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8303B" w:rsidRPr="00D11A90" w:rsidRDefault="00F8303B" w:rsidP="00D11A90"/>
    <w:sectPr w:rsidR="00F8303B" w:rsidRPr="00D11A90" w:rsidSect="00BD5B9F">
      <w:footerReference w:type="defaul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4A" w:rsidRDefault="000B0B4A" w:rsidP="00D93FE9">
      <w:pPr>
        <w:spacing w:after="0" w:line="240" w:lineRule="auto"/>
      </w:pPr>
      <w:r>
        <w:separator/>
      </w:r>
    </w:p>
  </w:endnote>
  <w:endnote w:type="continuationSeparator" w:id="0">
    <w:p w:rsidR="000B0B4A" w:rsidRDefault="000B0B4A" w:rsidP="00D9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E9" w:rsidRDefault="00D93FE9" w:rsidP="00D93FE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93FE9" w:rsidRDefault="00D93F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4A" w:rsidRDefault="000B0B4A" w:rsidP="00D93FE9">
      <w:pPr>
        <w:spacing w:after="0" w:line="240" w:lineRule="auto"/>
      </w:pPr>
      <w:r>
        <w:separator/>
      </w:r>
    </w:p>
  </w:footnote>
  <w:footnote w:type="continuationSeparator" w:id="0">
    <w:p w:rsidR="000B0B4A" w:rsidRDefault="000B0B4A" w:rsidP="00D9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B63"/>
    <w:multiLevelType w:val="multilevel"/>
    <w:tmpl w:val="259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A0C5E"/>
    <w:multiLevelType w:val="multilevel"/>
    <w:tmpl w:val="241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B1BE7"/>
    <w:multiLevelType w:val="multilevel"/>
    <w:tmpl w:val="2C3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30EE4"/>
    <w:multiLevelType w:val="multilevel"/>
    <w:tmpl w:val="C92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C864CB"/>
    <w:multiLevelType w:val="multilevel"/>
    <w:tmpl w:val="49B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D504A"/>
    <w:multiLevelType w:val="multilevel"/>
    <w:tmpl w:val="B65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14802"/>
    <w:multiLevelType w:val="multilevel"/>
    <w:tmpl w:val="6094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B0B4A"/>
    <w:rsid w:val="00180CA3"/>
    <w:rsid w:val="001977C1"/>
    <w:rsid w:val="001B5013"/>
    <w:rsid w:val="00292A5F"/>
    <w:rsid w:val="002B0C5E"/>
    <w:rsid w:val="002F0DC4"/>
    <w:rsid w:val="0033319D"/>
    <w:rsid w:val="00417361"/>
    <w:rsid w:val="00423B06"/>
    <w:rsid w:val="00463F6D"/>
    <w:rsid w:val="005104D7"/>
    <w:rsid w:val="00593B2B"/>
    <w:rsid w:val="006377D1"/>
    <w:rsid w:val="006B2347"/>
    <w:rsid w:val="006B6F7F"/>
    <w:rsid w:val="006B72AD"/>
    <w:rsid w:val="006E34A7"/>
    <w:rsid w:val="00793F5F"/>
    <w:rsid w:val="00865359"/>
    <w:rsid w:val="009649C2"/>
    <w:rsid w:val="009703F2"/>
    <w:rsid w:val="00A57EB4"/>
    <w:rsid w:val="00A84B51"/>
    <w:rsid w:val="00B45CAD"/>
    <w:rsid w:val="00BD5B9F"/>
    <w:rsid w:val="00C23C38"/>
    <w:rsid w:val="00C52D34"/>
    <w:rsid w:val="00C71895"/>
    <w:rsid w:val="00C7211F"/>
    <w:rsid w:val="00CA0697"/>
    <w:rsid w:val="00CD13DB"/>
    <w:rsid w:val="00D11A90"/>
    <w:rsid w:val="00D8013B"/>
    <w:rsid w:val="00D93FE9"/>
    <w:rsid w:val="00E44707"/>
    <w:rsid w:val="00E8250E"/>
    <w:rsid w:val="00E96EAC"/>
    <w:rsid w:val="00ED71E9"/>
    <w:rsid w:val="00F8303B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9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3FE9"/>
  </w:style>
  <w:style w:type="paragraph" w:styleId="ae">
    <w:name w:val="footer"/>
    <w:basedOn w:val="a"/>
    <w:link w:val="af"/>
    <w:uiPriority w:val="99"/>
    <w:semiHidden/>
    <w:unhideWhenUsed/>
    <w:rsid w:val="00D9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62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8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5835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84965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85876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795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3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5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106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39005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28223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15778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86599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14392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2017-06-29T11:43:00Z</dcterms:created>
  <dcterms:modified xsi:type="dcterms:W3CDTF">2017-08-15T08:46:00Z</dcterms:modified>
</cp:coreProperties>
</file>