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6" w:rsidRDefault="007B4306" w:rsidP="007B430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53237-2008 Стекловолокно. Общие требования безопасности при производстве и переработке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53237-2008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И19</w:t>
      </w:r>
    </w:p>
    <w:p w:rsidR="007B4306" w:rsidRDefault="007B4306" w:rsidP="007B43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НАЦИОНАЛЬНЫЙ СТАНДАРТ РОССИЙСКОЙ ФЕДЕРАЦИИ</w:t>
      </w:r>
    </w:p>
    <w:p w:rsidR="007B4306" w:rsidRDefault="007B4306" w:rsidP="007B43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СТЕКЛОВОЛОКНО</w:t>
      </w:r>
    </w:p>
    <w:p w:rsidR="007B4306" w:rsidRDefault="007B4306" w:rsidP="007B43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требования безопасности при производстве и переработке</w:t>
      </w:r>
    </w:p>
    <w:p w:rsidR="007B4306" w:rsidRPr="007B4306" w:rsidRDefault="007B4306" w:rsidP="007B430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7B430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Fiber glass. General requirements for safety in the course of production and application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42AC7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 59.100.10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2010-01-01</w:t>
      </w:r>
    </w:p>
    <w:p w:rsidR="007B4306" w:rsidRDefault="007B4306" w:rsidP="007B43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 </w:t>
      </w:r>
      <w:r w:rsidRPr="00D42AC7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 </w:t>
      </w:r>
      <w:r w:rsidRPr="00D42AC7">
        <w:rPr>
          <w:rFonts w:ascii="Arial" w:hAnsi="Arial" w:cs="Arial"/>
          <w:spacing w:val="2"/>
          <w:sz w:val="18"/>
          <w:szCs w:val="18"/>
        </w:rPr>
        <w:t>ГОСТ Р 1.0-2004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Межгосударственным комитетом по стандартизации ТК 63 "Стеклопластики, стекловолокно и изделия из них"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Управлением технического регулирования и стандартизации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 </w:t>
      </w:r>
      <w:r w:rsidRPr="00D42AC7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25 декабря 2008 г. N 769-ст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процессы производства и переработки стеклянного волокна и устанавливает общие требования безопасности для всех стадий производства и переработки стекловолокнистых 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других силикатосодержащих материалов. Перечень продукции, безопасность которой определяется настоящим стандартом, приведен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12.4.026-2001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12.4.191-99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12.4.193-99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органов дыхания. Фильтры противогазовые и комбинированные.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12.4.194-99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органов дыхания. Фильтры противоаэрозольные.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12.4.208-99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органа слуха. Наушники. Общие технические требования.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12.4.209-99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органа слуха. Вкладыши. Общие технические требования.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12.4.210-99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органа слуха. Противошумные наушники, смонтированные с защитной каской. Общие технические требования.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12.4.230.1-2007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глаз.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12.4.248-2008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Одежда специальная для защиты от растворов кислот.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Р 52343-2005</w:t>
      </w:r>
      <w:r>
        <w:rPr>
          <w:rFonts w:ascii="Arial" w:hAnsi="Arial" w:cs="Arial"/>
          <w:color w:val="2D2D2D"/>
          <w:spacing w:val="2"/>
          <w:sz w:val="18"/>
          <w:szCs w:val="18"/>
        </w:rPr>
        <w:t> Кремы косметические.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12.0.003-74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Опасные и вредные производственные факторы. Классификация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12.0.004-90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Организация обучения безопасности труда.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12.1.002-84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42AC7">
        <w:rPr>
          <w:rFonts w:ascii="Arial" w:hAnsi="Arial" w:cs="Arial"/>
          <w:spacing w:val="2"/>
          <w:sz w:val="18"/>
          <w:szCs w:val="18"/>
        </w:rPr>
        <w:t>ГОСТ 12.1.003-83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Шум.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Пожарная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Общие санитарно-гигиенические требования к воздуху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12.1.006-84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Электромагнитные поля радиочастот. Допустимые уровни на рабочих местах и требования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12.1.007-76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12.1.010-76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Взрывобезопасность.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12.1.012-2004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Вибрационная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12.1.014-87* Система стандартов безопасности труда. Воздух рабочей зоны. Метод измерения концентрации вредных веществ индикаторными трубками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Вероятно ошибка оригинала. Следует читать </w:t>
      </w:r>
      <w:r w:rsidRPr="00D42AC7">
        <w:rPr>
          <w:rFonts w:ascii="Arial" w:hAnsi="Arial" w:cs="Arial"/>
          <w:spacing w:val="2"/>
          <w:sz w:val="18"/>
          <w:szCs w:val="18"/>
        </w:rPr>
        <w:t>ГОСТ 12.1.014-84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12.1.016-79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Воздух рабочей зоны. Требования к методикам измерения концентраций вредных веществ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12.1.018-93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Пожаровзрывобезопасность статического электричества.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12.1.019-79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Электробезопасность. Общие требования и номенклатура видов защиты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12.1.030-81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Электробезопасность. Защитное заземление, зануление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12.1.038-82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Электробезопасность. Предельно допустимые значения напряжений прикосновения и токов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12.1.044-89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4589-84) Система стандартов безопасности труда. Пожаровзрывоопасность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12.1.045-84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Электростатические поля. Допустимые уровни на рабочих местах и требования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12.1.050-86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Методы измерения шума на рабочих местах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42AC7">
        <w:rPr>
          <w:rFonts w:ascii="Arial" w:hAnsi="Arial" w:cs="Arial"/>
          <w:spacing w:val="2"/>
          <w:sz w:val="18"/>
          <w:szCs w:val="18"/>
        </w:rPr>
        <w:t>ГОСТ 12.2.003-91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Оборудование производственное.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12.2.007.0-75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Изделия электротехнические.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12.2.022-80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Конвейеры.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12.2.032-78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Рабочее место при выполнении работ сидя. Общие эргономические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12.2.033-78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Рабочее место при выполнении работ стоя. Общие эргономические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12.2.049-80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Оборудование производственное. Общие эргономические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12.2.061-81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Оборудование производственное. Общие требования безопасности к рабочим местам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12.2.062-81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Оборудование производственное. Ограждения защитные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12.2.064-81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Органы управления производственным оборудованием.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12.2.123-90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Машины текстильные.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12.3.002-75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12.3.009-76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12.3.010-82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Тара производственная. Требования безопасности при эксплуатации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12.3.020-80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Процессы перемещения грузов на предприятиях.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12.4.004-74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Респираторы фильтрующие противогазовые РПГ-67.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12.4.010-75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защиты. Рукавицы специальные.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12.4.011-89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защиты работающих. Общие требования и классификация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12.4.021-75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Системы вентиляционные.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12.4.028-76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Респираторы ШБ-1 "Лепесток".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12.4.029-76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Фартуки специальные.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12.4.034-2001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(ЕН 133-90) Система стандартов безопасности труда. Средства индивидуальной защиты органов дыхания. Классификация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12.4.041-2001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органов дыхания фильтрующие.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12.4.045-87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Костюмы мужские для защиты от повышенных температур.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12.4.068-79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индивидуальной защиты дерматологические. Классификация и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12.4.072-79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12.4.091-80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Каски шахтерские пластмассовые.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lastRenderedPageBreak/>
        <w:t>ГОСТ 12.4.100-80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Комбинезоны мужские для защиты от нетоксичной пыли, механических воздействий и общих производственных загрязнений.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12.4.103-83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12.4.121-83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Противогазы промышленные фильтрующие.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12.4.124-83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Средства защиты от статического электричества.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12.4.128-83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Каски защитные.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12.4.131-83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Халаты женские.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12.4.132-83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Халаты мужские.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12.4.137-84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Обувь специальная кожаная для защиты от нефти, нефтепродуктов, кислот, щелочей, нетоксичной и взрывоопасной пыли.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17.1.3.13-86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Охрана природы. Гидросфера. Общие требования к охране поверхностных вод от загрязнения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17.2.1.01-76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Охрана природы. Атмосфера. Классификация выбросов по составу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17.2.3.01-86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Охрана природы. Атмосфера. Правила контроля качества воздуха населенных пунктов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17.2.3.02-78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Охрана природы. Атмосфера. Правила установления допустимых выбросов вредных веществ промышленными предприятиями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17.2.4.02-81</w:t>
      </w:r>
      <w:r>
        <w:rPr>
          <w:rFonts w:ascii="Arial" w:hAnsi="Arial" w:cs="Arial"/>
          <w:color w:val="2D2D2D"/>
          <w:spacing w:val="2"/>
          <w:sz w:val="18"/>
          <w:szCs w:val="18"/>
        </w:rPr>
        <w:t> Охрана природы. Атмосфера. Общие требования к методам определения загрязняющих веществ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17.4.3.03-85</w:t>
      </w:r>
      <w:r>
        <w:rPr>
          <w:rFonts w:ascii="Arial" w:hAnsi="Arial" w:cs="Arial"/>
          <w:color w:val="2D2D2D"/>
          <w:spacing w:val="2"/>
          <w:sz w:val="18"/>
          <w:szCs w:val="18"/>
        </w:rPr>
        <w:t> Охрана природы. Почвы. Общие требования к методам определения загрязняющих веществ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1135-2005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Обувь домашняя и дорожная.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1165-86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трикотажные перчаточные. Определение сортности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9736-91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Приборы электрические прямого преобразования для измерения неэлектрических величин.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12265-78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Сапоги резиновые формовые, защищающие от нефти, нефтепродуктов и жиров.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14202-69</w:t>
      </w:r>
      <w:r>
        <w:rPr>
          <w:rFonts w:ascii="Arial" w:hAnsi="Arial" w:cs="Arial"/>
          <w:color w:val="2D2D2D"/>
          <w:spacing w:val="2"/>
          <w:sz w:val="18"/>
          <w:szCs w:val="18"/>
        </w:rPr>
        <w:t> Трубопроводы промышленных предприятий. Опознавательная окраска, предупреждающие знаки и маркировочные щитки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20010-93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Перчатки резиновые технические.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23941-2002</w:t>
      </w:r>
      <w:r>
        <w:rPr>
          <w:rFonts w:ascii="Arial" w:hAnsi="Arial" w:cs="Arial"/>
          <w:color w:val="2D2D2D"/>
          <w:spacing w:val="2"/>
          <w:sz w:val="18"/>
          <w:szCs w:val="18"/>
        </w:rPr>
        <w:t> Шум машин. Методы определения шумовых характеристик.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28507-90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Обувь специальная кожаная для защиты от механических воздействий.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29057-91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Костюмы мужские для защиты от нетоксичной пыли.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42AC7">
        <w:rPr>
          <w:rFonts w:ascii="Arial" w:hAnsi="Arial" w:cs="Arial"/>
          <w:spacing w:val="2"/>
          <w:sz w:val="18"/>
          <w:szCs w:val="18"/>
        </w:rPr>
        <w:t>ГОСТ 29058-91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Костюмы женские для защиты от нетоксичной пыли.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Сокращения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ПДК - предельно допустимые концентрации;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ОБУВ - ориентировочные безопасные уровни воздействия;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ПМО - предварительный медицинский осмотр;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ПДВ - предельно допустимые выбросы;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ПДС - предельно допустимые сбросы;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ЗВ - загрязняющие вещества;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 - вещества сбросов;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ГОУ - газоочистительные установки;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ПГУ - газопылеулавливающие установки;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ПДУ - предельно допустимые уровни.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требования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Процессы производства и переработки стеклянного волокна должны соответствовать требованиям настоящего стандарта и </w:t>
      </w:r>
      <w:r w:rsidRPr="00D42AC7">
        <w:rPr>
          <w:rFonts w:ascii="Arial" w:hAnsi="Arial" w:cs="Arial"/>
          <w:spacing w:val="2"/>
          <w:sz w:val="18"/>
          <w:szCs w:val="18"/>
        </w:rPr>
        <w:t>ГОСТ 12.3.002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При производстве и переработке стеклянного волокна должны быть предусмотрены меры защиты работающих от воздействия опасных и вредных производственных факторов, установленных </w:t>
      </w:r>
      <w:r w:rsidRPr="00D42AC7">
        <w:rPr>
          <w:rFonts w:ascii="Arial" w:hAnsi="Arial" w:cs="Arial"/>
          <w:spacing w:val="2"/>
          <w:sz w:val="18"/>
          <w:szCs w:val="18"/>
        </w:rPr>
        <w:t>ГОСТ 12.0.003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Уровни опасных и вредных производственных факторов на рабочих местах не должны превышать значений, установленных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запыленности, загазованности, составу воздуха - </w:t>
      </w:r>
      <w:r w:rsidRPr="00D42AC7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, [</w:t>
      </w:r>
      <w:r w:rsidRPr="00D42AC7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D42AC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шуму - </w:t>
      </w:r>
      <w:r w:rsidRPr="00D42AC7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[</w:t>
      </w:r>
      <w:r w:rsidRPr="00D42AC7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вибрации - </w:t>
      </w:r>
      <w:r w:rsidRPr="00D42AC7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[</w:t>
      </w:r>
      <w:r w:rsidRPr="00D42AC7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обеспечению рентгенобезопасности - [</w:t>
      </w:r>
      <w:r w:rsidRPr="00D42AC7"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], [6];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уровню электромагнитных полей радиочастот - </w:t>
      </w:r>
      <w:r w:rsidRPr="00D42AC7">
        <w:rPr>
          <w:rFonts w:ascii="Arial" w:hAnsi="Arial" w:cs="Arial"/>
          <w:spacing w:val="2"/>
          <w:sz w:val="18"/>
          <w:szCs w:val="18"/>
        </w:rPr>
        <w:t>ГОСТ 12.1.006</w:t>
      </w:r>
      <w:r>
        <w:rPr>
          <w:rFonts w:ascii="Arial" w:hAnsi="Arial" w:cs="Arial"/>
          <w:color w:val="2D2D2D"/>
          <w:spacing w:val="2"/>
          <w:sz w:val="18"/>
          <w:szCs w:val="18"/>
        </w:rPr>
        <w:t>, [</w:t>
      </w:r>
      <w:r w:rsidRPr="00D42AC7">
        <w:rPr>
          <w:rFonts w:ascii="Arial" w:hAnsi="Arial" w:cs="Arial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освещенности - [</w:t>
      </w:r>
      <w:r w:rsidRPr="00D42AC7">
        <w:rPr>
          <w:rFonts w:ascii="Arial" w:hAnsi="Arial" w:cs="Arial"/>
          <w:spacing w:val="2"/>
          <w:sz w:val="18"/>
          <w:szCs w:val="18"/>
        </w:rPr>
        <w:t>8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D42AC7">
        <w:rPr>
          <w:rFonts w:ascii="Arial" w:hAnsi="Arial" w:cs="Arial"/>
          <w:spacing w:val="2"/>
          <w:sz w:val="18"/>
          <w:szCs w:val="18"/>
        </w:rPr>
        <w:t>9</w:t>
      </w:r>
      <w:r>
        <w:rPr>
          <w:rFonts w:ascii="Arial" w:hAnsi="Arial" w:cs="Arial"/>
          <w:color w:val="2D2D2D"/>
          <w:spacing w:val="2"/>
          <w:sz w:val="18"/>
          <w:szCs w:val="18"/>
        </w:rPr>
        <w:t>], а также отраслевыми нормами искусственного освещения предприятий по производству стеклянного волокна, утвержденными в установленном порядке;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параметрам микроклимата рабочей зоны производственных помещений - [</w:t>
      </w:r>
      <w:r w:rsidRPr="00D42AC7">
        <w:rPr>
          <w:rFonts w:ascii="Arial" w:hAnsi="Arial" w:cs="Arial"/>
          <w:spacing w:val="2"/>
          <w:sz w:val="18"/>
          <w:szCs w:val="18"/>
        </w:rPr>
        <w:t>10</w:t>
      </w:r>
      <w:r>
        <w:rPr>
          <w:rFonts w:ascii="Arial" w:hAnsi="Arial" w:cs="Arial"/>
          <w:color w:val="2D2D2D"/>
          <w:spacing w:val="2"/>
          <w:sz w:val="18"/>
          <w:szCs w:val="18"/>
        </w:rPr>
        <w:t>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обеспечению электробезопасности - </w:t>
      </w:r>
      <w:r w:rsidRPr="00D42AC7">
        <w:rPr>
          <w:rFonts w:ascii="Arial" w:hAnsi="Arial" w:cs="Arial"/>
          <w:spacing w:val="2"/>
          <w:sz w:val="18"/>
          <w:szCs w:val="18"/>
        </w:rPr>
        <w:t>ГОСТ 12.1.002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12.1.019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12.1.038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12.1.045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обеспечению пожаро- и взрывобезопасности - </w:t>
      </w:r>
      <w:r w:rsidRPr="00D42AC7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12.1.010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12.1.044</w:t>
      </w:r>
      <w:r>
        <w:rPr>
          <w:rFonts w:ascii="Arial" w:hAnsi="Arial" w:cs="Arial"/>
          <w:color w:val="2D2D2D"/>
          <w:spacing w:val="2"/>
          <w:sz w:val="18"/>
          <w:szCs w:val="18"/>
        </w:rPr>
        <w:t>, [</w:t>
      </w:r>
      <w:r w:rsidRPr="00D42AC7">
        <w:rPr>
          <w:rFonts w:ascii="Arial" w:hAnsi="Arial" w:cs="Arial"/>
          <w:spacing w:val="2"/>
          <w:sz w:val="18"/>
          <w:szCs w:val="18"/>
        </w:rPr>
        <w:t>11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D42AC7">
        <w:rPr>
          <w:rFonts w:ascii="Arial" w:hAnsi="Arial" w:cs="Arial"/>
          <w:spacing w:val="2"/>
          <w:sz w:val="18"/>
          <w:szCs w:val="18"/>
        </w:rPr>
        <w:t>12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Оборудование, применяемое для производства и переработки стеклянного волокна, должно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12.2.003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12.2.123</w:t>
      </w:r>
      <w:r>
        <w:rPr>
          <w:rFonts w:ascii="Arial" w:hAnsi="Arial" w:cs="Arial"/>
          <w:color w:val="2D2D2D"/>
          <w:spacing w:val="2"/>
          <w:sz w:val="18"/>
          <w:szCs w:val="18"/>
        </w:rPr>
        <w:t>, [</w:t>
      </w:r>
      <w:r w:rsidRPr="00D42AC7">
        <w:rPr>
          <w:rFonts w:ascii="Arial" w:hAnsi="Arial" w:cs="Arial"/>
          <w:spacing w:val="2"/>
          <w:sz w:val="18"/>
          <w:szCs w:val="18"/>
        </w:rPr>
        <w:t>13</w:t>
      </w:r>
      <w:r>
        <w:rPr>
          <w:rFonts w:ascii="Arial" w:hAnsi="Arial" w:cs="Arial"/>
          <w:color w:val="2D2D2D"/>
          <w:spacing w:val="2"/>
          <w:sz w:val="18"/>
          <w:szCs w:val="18"/>
        </w:rPr>
        <w:t>]. Оснащение оборудования оградительными устройствами и предохранительными приспособлениями - по </w:t>
      </w:r>
      <w:r w:rsidRPr="00D42AC7">
        <w:rPr>
          <w:rFonts w:ascii="Arial" w:hAnsi="Arial" w:cs="Arial"/>
          <w:spacing w:val="2"/>
          <w:sz w:val="18"/>
          <w:szCs w:val="18"/>
        </w:rPr>
        <w:t>ГОСТ 12.2.062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Электрооснащение технологического оборудования должно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12.1.030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12.1.019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правил устройства электроустановок, правил эксплуатации электроустановок потребителей и правил техники безопасности при эксплуатации электроустановок потребителей, утвержденных Госэнергонадзором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Эксплуатация и контроль газовых установок осуществляются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14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При размещении оборудования необходимо обеспечивать удобство обслуживания и безопасную эвакуацию людей при аварийной ситуации и пожаре. Размещение производственного оборудования в цехах производства и переработки стеклянного волокна должно соответствовать </w:t>
      </w:r>
      <w:r w:rsidRPr="00D42AC7">
        <w:rPr>
          <w:rFonts w:ascii="Arial" w:hAnsi="Arial" w:cs="Arial"/>
          <w:spacing w:val="2"/>
          <w:sz w:val="18"/>
          <w:szCs w:val="18"/>
        </w:rPr>
        <w:t>ГОСТ 12.3.002</w:t>
      </w:r>
      <w:r>
        <w:rPr>
          <w:rFonts w:ascii="Arial" w:hAnsi="Arial" w:cs="Arial"/>
          <w:color w:val="2D2D2D"/>
          <w:spacing w:val="2"/>
          <w:sz w:val="18"/>
          <w:szCs w:val="18"/>
        </w:rPr>
        <w:t>, нормам технологического проектирования и санитарным правилам,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Рабочие места организуются по </w:t>
      </w:r>
      <w:r w:rsidRPr="00D42AC7">
        <w:rPr>
          <w:rFonts w:ascii="Arial" w:hAnsi="Arial" w:cs="Arial"/>
          <w:spacing w:val="2"/>
          <w:sz w:val="18"/>
          <w:szCs w:val="18"/>
        </w:rPr>
        <w:t>ГОСТ 12.2.003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12.2.061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по эргономическим характеристикам должны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12.2.032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12.2.033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12.2.049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Органы управления производственным оборудованием должны соответствовать </w:t>
      </w:r>
      <w:r w:rsidRPr="00D42AC7">
        <w:rPr>
          <w:rFonts w:ascii="Arial" w:hAnsi="Arial" w:cs="Arial"/>
          <w:spacing w:val="2"/>
          <w:sz w:val="18"/>
          <w:szCs w:val="18"/>
        </w:rPr>
        <w:t>ГОСТ 12.2.064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Производственные помещения и технологическое оборудование оснащаются сигнальными цветами и знаками безопасности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дверях производственных помещений должны быть выполнены надписи с указанием категории помещений и классов зон по взрывопожарной и пожарной опасности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11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D42AC7">
        <w:rPr>
          <w:rFonts w:ascii="Arial" w:hAnsi="Arial" w:cs="Arial"/>
          <w:spacing w:val="2"/>
          <w:sz w:val="18"/>
          <w:szCs w:val="18"/>
        </w:rPr>
        <w:t>15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Погрузочно-разгрузочные работы на предприятии следует проводить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ГОСТ 12.3.009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процессы перемещения грузов - по </w:t>
      </w:r>
      <w:r w:rsidRPr="00D42AC7">
        <w:rPr>
          <w:rFonts w:ascii="Arial" w:hAnsi="Arial" w:cs="Arial"/>
          <w:spacing w:val="2"/>
          <w:sz w:val="18"/>
          <w:szCs w:val="18"/>
        </w:rPr>
        <w:t>ГОСТ 12.3.020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Процессы производства и переработки стекловолокна должны быть организованы так, чтобы исключать загрязнение воздуха, почвы и водоемов выше норм,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 На открытых производственных площадках концентрация вредных веществ не должна превышать ПДК и ОБУВ согласно [</w:t>
      </w:r>
      <w:r w:rsidRPr="00D42AC7">
        <w:rPr>
          <w:rFonts w:ascii="Arial" w:hAnsi="Arial" w:cs="Arial"/>
          <w:spacing w:val="2"/>
          <w:sz w:val="18"/>
          <w:szCs w:val="18"/>
        </w:rPr>
        <w:t>16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D42AC7">
        <w:rPr>
          <w:rFonts w:ascii="Arial" w:hAnsi="Arial" w:cs="Arial"/>
          <w:spacing w:val="2"/>
          <w:sz w:val="18"/>
          <w:szCs w:val="18"/>
        </w:rPr>
        <w:t>17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 Процесс производства кремнеземных материалов должен быть организован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13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 Требования безопасного ведения технологических процессов производства и переработки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Процессы производства и переработки стекловолокна должны быть организованы по [</w:t>
      </w:r>
      <w:r w:rsidRPr="00D42AC7">
        <w:rPr>
          <w:rFonts w:ascii="Arial" w:hAnsi="Arial" w:cs="Arial"/>
          <w:spacing w:val="2"/>
          <w:sz w:val="18"/>
          <w:szCs w:val="18"/>
        </w:rPr>
        <w:t>18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их следует проводить в соответствии с технологической документацией и правилами эксплуатации оборудования с соблюдением требований безопасности, промышленной санитарии и пожарной безопасности, обеспечивающих защиту работающих и окружающей среды от вредных воздействий и выделений. Все работающие должны быть обеспечены соответствующими инструкциями и руководствоваться ПОТ РМ 004 [</w:t>
      </w:r>
      <w:r w:rsidRPr="00D42AC7">
        <w:rPr>
          <w:rFonts w:ascii="Arial" w:hAnsi="Arial" w:cs="Arial"/>
          <w:spacing w:val="2"/>
          <w:sz w:val="18"/>
          <w:szCs w:val="18"/>
        </w:rPr>
        <w:t>19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Электробезопасность применяемых машин и технологического оборудования при производстве и переработке стекловолокна должна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12.1.019</w:t>
      </w:r>
      <w:r>
        <w:rPr>
          <w:rFonts w:ascii="Arial" w:hAnsi="Arial" w:cs="Arial"/>
          <w:color w:val="2D2D2D"/>
          <w:spacing w:val="2"/>
          <w:sz w:val="18"/>
          <w:szCs w:val="18"/>
        </w:rPr>
        <w:t>и </w:t>
      </w:r>
      <w:r w:rsidRPr="00D42AC7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В процессах производства стекловолокнистых материалов используют сырьевые материалы для приготовления шихты, различные пленкообразующие и клеящие вещества на основе полимерных материалов, мягчители и пластификаторы, поверхностно-активные вещества, смеси силанов и силоксанов, соли металлов, неорганические кислоты, которые применяют для замасливания стекловолокна, химической и кислотной обработки нитей и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Пожаровзрывоопасные и токсилогические характеристики материалов и веществ, используемых в производстве стекловолокнистых материалов, приведены в приложении Б (для компонентов шихты) и в приложении В (для компонентов замасливателей, разрешенных Минздравом Российской Федерации и компонентов для химической обработки).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В процессе производства и переработки стекловолокнистых материалов допускается выделение пыли шихты, стекла, базальта, аэрозоли замасливающих композиций, пыли стеклянных и базальтовых волокон; на участке производства кремнеземных материалов - пыли кремнеземного и кварцевого волокна и аэрозоли серной кислоты; на участке производства стеклянных микросфер - кремния диоксида кристаллического.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Пыль негорюча, невзрывоопасна, не способна к кумуляции.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Пыль шихты, стекла, базальта, стеклянного, базальтового, кремнеземного и кварцевого волокна вызывает раздражение верхних дыхательных путей, может вызывать зуд кожи. Химические композиции различных замасливателей раздражают слизистые оболочки верхних дыхательных путей, могут вызывать аллергические заболевания кожи.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Серная кислота и ее растворы раздражают и прижигают слизистые оболочки верхних дыхательных путей, поражают легкие. При попадании на кожу вызывают тяжелые ожоги.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Максимальные разовые (числитель) и среднесменные (знаменатель) значения ПДК в воздухе рабочей зоны по [</w:t>
      </w:r>
      <w:r w:rsidRPr="00D42AC7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указаны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3"/>
        <w:gridCol w:w="1663"/>
        <w:gridCol w:w="1377"/>
        <w:gridCol w:w="1474"/>
      </w:tblGrid>
      <w:tr w:rsidR="007B4306" w:rsidTr="007B4306">
        <w:trPr>
          <w:trHeight w:val="15"/>
        </w:trPr>
        <w:tc>
          <w:tcPr>
            <w:tcW w:w="683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вещества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ПДК, мг/м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опасности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п/п </w:t>
            </w:r>
            <w:r>
              <w:rPr>
                <w:color w:val="2D2D2D"/>
                <w:sz w:val="18"/>
                <w:szCs w:val="18"/>
              </w:rPr>
              <w:br/>
              <w:t>по ГН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шихты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стекла и базальта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1802, м)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стеклянного и базальтового волокна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1802, ж)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кремнеземного и кварцевого волокна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1121, 1123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Кремний диоксид аморфный, аэрозоль (SiO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26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&gt;60%)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1121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Кремния диоксид аморфный для производства полых стеклянных микросфер (SiО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2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от 10% до 60%)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1122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Аэрозоль серной кислоты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1801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Кремний диоксид кристаллический для производства полых стеклянных </w:t>
            </w:r>
            <w:r>
              <w:rPr>
                <w:color w:val="2D2D2D"/>
                <w:sz w:val="18"/>
                <w:szCs w:val="18"/>
              </w:rPr>
              <w:lastRenderedPageBreak/>
              <w:t>микросфер при содержании в пыли более 70%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3/1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1124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Мышьяк, неорганические соединения (мышьяк более 40%) [по мышьяку]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0,04/0,01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1454</w:t>
            </w:r>
          </w:p>
        </w:tc>
      </w:tr>
      <w:tr w:rsidR="007B4306" w:rsidTr="007B43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Мышьяк, неорганические соединения (мышьяк до 40%) [по мышьяку]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0,04/0,01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1455</w:t>
            </w:r>
          </w:p>
        </w:tc>
      </w:tr>
    </w:tbl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Контроль воздуха рабочей зоны следует проводить в соответствии с требованиями таблицы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Контроль воздуха 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2"/>
        <w:gridCol w:w="1717"/>
        <w:gridCol w:w="2122"/>
        <w:gridCol w:w="866"/>
        <w:gridCol w:w="1343"/>
        <w:gridCol w:w="1537"/>
      </w:tblGrid>
      <w:tr w:rsidR="007B4306" w:rsidTr="007B4306">
        <w:trPr>
          <w:trHeight w:val="15"/>
        </w:trPr>
        <w:tc>
          <w:tcPr>
            <w:tcW w:w="3326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контроля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вредных выделений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Контролируемый параметр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Перио-</w:t>
            </w:r>
            <w:r>
              <w:rPr>
                <w:color w:val="2D2D2D"/>
                <w:sz w:val="18"/>
                <w:szCs w:val="18"/>
              </w:rPr>
              <w:br/>
              <w:t>дич-</w:t>
            </w:r>
            <w:r>
              <w:rPr>
                <w:color w:val="2D2D2D"/>
                <w:sz w:val="18"/>
                <w:szCs w:val="18"/>
              </w:rPr>
              <w:br/>
              <w:t>ность конт-</w:t>
            </w:r>
            <w:r>
              <w:rPr>
                <w:color w:val="2D2D2D"/>
                <w:sz w:val="18"/>
                <w:szCs w:val="18"/>
              </w:rPr>
              <w:br/>
              <w:t>роля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допустимая концентра-</w:t>
            </w:r>
            <w:r>
              <w:rPr>
                <w:color w:val="2D2D2D"/>
                <w:sz w:val="18"/>
                <w:szCs w:val="18"/>
              </w:rPr>
              <w:br/>
              <w:t>ция в воздухе рабочей зоны, мг/м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28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контроля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составления шихты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шихты (по SiO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29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от 10% до 70%)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], </w:t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42AC7">
              <w:rPr>
                <w:sz w:val="18"/>
                <w:szCs w:val="18"/>
              </w:rPr>
              <w:t>21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(по As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0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1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мышьяку 0,04/0,01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стекловара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Продукты сгорания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Диоксид азота (NO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2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ГОСТ 12.1.014</w:t>
            </w:r>
            <w:r>
              <w:rPr>
                <w:color w:val="2D2D2D"/>
                <w:sz w:val="18"/>
                <w:szCs w:val="18"/>
              </w:rPr>
              <w:t>, [</w:t>
            </w:r>
            <w:r w:rsidRPr="00D42AC7">
              <w:rPr>
                <w:sz w:val="18"/>
                <w:szCs w:val="18"/>
              </w:rPr>
              <w:t>22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углерода (СО)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ГОСТ 12.1.014</w:t>
            </w:r>
            <w:r>
              <w:rPr>
                <w:color w:val="2D2D2D"/>
                <w:sz w:val="18"/>
                <w:szCs w:val="18"/>
              </w:rPr>
              <w:t>, [</w:t>
            </w:r>
            <w:r w:rsidRPr="00D42AC7">
              <w:rPr>
                <w:sz w:val="18"/>
                <w:szCs w:val="18"/>
              </w:rPr>
              <w:t>23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шихты (по SiO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oт 10% до 70%)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калибровщика стеклошариков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подготовки базальтового сырья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сортировщика базальта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базальта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Цех выработки непрерывной стеклянной комплексной нити, стеклянного и базальтового волокна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получения непрерывного стеклянного и базальтового волокна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Аэрозоль замасливателя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формальдегида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месяц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ГОСТ 12.1.014</w:t>
            </w:r>
            <w:r>
              <w:rPr>
                <w:color w:val="2D2D2D"/>
                <w:sz w:val="18"/>
                <w:szCs w:val="18"/>
              </w:rPr>
              <w:t>, [</w:t>
            </w:r>
            <w:r w:rsidRPr="00D42AC7">
              <w:rPr>
                <w:sz w:val="18"/>
                <w:szCs w:val="18"/>
              </w:rPr>
              <w:t>24</w:t>
            </w:r>
            <w:r>
              <w:rPr>
                <w:color w:val="2D2D2D"/>
                <w:sz w:val="18"/>
                <w:szCs w:val="18"/>
              </w:rPr>
              <w:t>], [</w:t>
            </w:r>
            <w:r w:rsidRPr="00D42AC7">
              <w:rPr>
                <w:sz w:val="18"/>
                <w:szCs w:val="18"/>
              </w:rPr>
              <w:t>25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эпихлоргидрина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2/1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26</w:t>
            </w:r>
            <w:r>
              <w:rPr>
                <w:color w:val="2D2D2D"/>
                <w:sz w:val="18"/>
                <w:szCs w:val="18"/>
              </w:rPr>
              <w:t>], [</w:t>
            </w:r>
            <w:r w:rsidRPr="00D42AC7">
              <w:rPr>
                <w:sz w:val="18"/>
                <w:szCs w:val="18"/>
              </w:rPr>
              <w:t>27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уксусной кислоты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28</w:t>
            </w:r>
            <w:r>
              <w:rPr>
                <w:color w:val="2D2D2D"/>
                <w:sz w:val="18"/>
                <w:szCs w:val="18"/>
              </w:rPr>
              <w:t>], </w:t>
            </w:r>
            <w:r>
              <w:rPr>
                <w:color w:val="2D2D2D"/>
                <w:sz w:val="18"/>
                <w:szCs w:val="18"/>
              </w:rPr>
              <w:br/>
            </w:r>
            <w:r w:rsidRPr="00D42AC7">
              <w:rPr>
                <w:sz w:val="18"/>
                <w:szCs w:val="18"/>
              </w:rPr>
              <w:t>ГОСТ 12.1.014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базальтового 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текстильной переработки стеклянной комплексной нити, стеклянного и базальтового волокна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Рабочие места размотчиц, крутильщиц, сновальщиц, уточниц, ткачей, браковщиц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стекловолокна, пыль базальтового 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  <w:r>
              <w:rPr>
                <w:color w:val="2D2D2D"/>
                <w:sz w:val="18"/>
                <w:szCs w:val="18"/>
              </w:rPr>
              <w:br/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Участок ровингования и рубки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изготовления ровинга и рубки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стекловолокна, пыль базальтового волокна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  <w:r>
              <w:rPr>
                <w:color w:val="2D2D2D"/>
                <w:sz w:val="18"/>
                <w:szCs w:val="18"/>
              </w:rPr>
              <w:br/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нетканых материалов из стеклянного и базальтового волокон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рубки и прошивки стеклянного и базальтового волокон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стекловолокна, пыль базальтового 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  <w:r>
              <w:rPr>
                <w:color w:val="2D2D2D"/>
                <w:sz w:val="18"/>
                <w:szCs w:val="18"/>
              </w:rPr>
              <w:br/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микросфер и микрошариков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Аппаратчик помола эрклеза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Оператор печи сферолизации (выработки), флотации, аппретирования и сушки микросфер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Аэрозоль диоксида кремния аморфного SiO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4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от 75% до 80%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приготовления замасливателей и составов для химической обработки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эмульсовара </w:t>
            </w:r>
            <w:r>
              <w:rPr>
                <w:color w:val="2D2D2D"/>
                <w:sz w:val="18"/>
                <w:szCs w:val="18"/>
              </w:rPr>
              <w:br/>
              <w:t>приготовление замасливателей и химических составов для аппретирования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компонентов замасливателей и химических составов для аппретирования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формальдегида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месяц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24</w:t>
            </w:r>
            <w:r>
              <w:rPr>
                <w:color w:val="2D2D2D"/>
                <w:sz w:val="18"/>
                <w:szCs w:val="18"/>
              </w:rPr>
              <w:t>], [</w:t>
            </w:r>
            <w:r w:rsidRPr="00D42AC7">
              <w:rPr>
                <w:sz w:val="18"/>
                <w:szCs w:val="18"/>
              </w:rPr>
              <w:t>25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эпихлоргидрина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26</w:t>
            </w:r>
            <w:r>
              <w:rPr>
                <w:color w:val="2D2D2D"/>
                <w:sz w:val="18"/>
                <w:szCs w:val="18"/>
              </w:rPr>
              <w:t>], [</w:t>
            </w:r>
            <w:r w:rsidRPr="00D42AC7">
              <w:rPr>
                <w:sz w:val="18"/>
                <w:szCs w:val="18"/>
              </w:rPr>
              <w:t>27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уксусной кислоты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28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термохимической обработки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термопечи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Продукты сгорания замасливателя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углерода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23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Диоксид азота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22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Воздушная среда помещения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кремнеземных материалов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производства кремнеземных материалов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Аэрозоль серной кислоты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Аэрозоль серной кислоты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месяц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29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кремнеземного 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Продукты сгорания замасливателя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углерода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23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Диоксид азота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22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кремнеземного 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компонентов аппрета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E9320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E93202">
              <w:rPr>
                <w:color w:val="2D2D2D"/>
                <w:sz w:val="18"/>
                <w:szCs w:val="18"/>
              </w:rPr>
              <w:pict>
                <v:shape id="_x0000_i1035" type="#_x0000_t75" alt="ГОСТ Р 53237-2008 Стекловолокно. Общие требования безопасности при производстве и переработке" style="width:8.75pt;height:12.5pt"/>
              </w:pict>
            </w:r>
            <w:r w:rsidR="007B4306">
              <w:rPr>
                <w:color w:val="2D2D2D"/>
                <w:sz w:val="18"/>
                <w:szCs w:val="18"/>
              </w:rPr>
              <w:t>-аминопропилтри- </w:t>
            </w:r>
            <w:r w:rsidR="007B4306">
              <w:rPr>
                <w:color w:val="2D2D2D"/>
                <w:sz w:val="18"/>
                <w:szCs w:val="18"/>
              </w:rPr>
              <w:br/>
              <w:t>этоксисилан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[30]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Пыль кремнеземного </w:t>
            </w:r>
            <w:r>
              <w:rPr>
                <w:color w:val="2D2D2D"/>
                <w:sz w:val="18"/>
                <w:szCs w:val="18"/>
              </w:rPr>
              <w:lastRenderedPageBreak/>
              <w:t>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компонентов аппрета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формальдегида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месяц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24</w:t>
            </w:r>
            <w:r>
              <w:rPr>
                <w:color w:val="2D2D2D"/>
                <w:sz w:val="18"/>
                <w:szCs w:val="18"/>
              </w:rPr>
              <w:t>], [</w:t>
            </w:r>
            <w:r w:rsidRPr="00D42AC7">
              <w:rPr>
                <w:sz w:val="18"/>
                <w:szCs w:val="18"/>
              </w:rPr>
              <w:t>25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эпихлоргидрина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26</w:t>
            </w:r>
            <w:r>
              <w:rPr>
                <w:color w:val="2D2D2D"/>
                <w:sz w:val="18"/>
                <w:szCs w:val="18"/>
              </w:rPr>
              <w:t>], [</w:t>
            </w:r>
            <w:r w:rsidRPr="00D42AC7">
              <w:rPr>
                <w:sz w:val="18"/>
                <w:szCs w:val="18"/>
              </w:rPr>
              <w:t>27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уксусной кислоты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28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кремнеземных материалов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кремнеземного волокна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производства кремнеземных материалов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пропиточной композиции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Аэрозоль фторопластовой суспензии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[31]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кварцевых комплексных нитей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получения кварцевых комплексных нитей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кварцевого 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волокна каолинового состава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 производства каолинового волокна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шихты (по SiO от 10% до 70%)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6/2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микротонких, ультратонких, супертонких и других стеклянных штапельных волокон и изделий из него (стеклобумаги, холстов и лент)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Рабочее место оператора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Запыленность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стекловолокна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 в квартал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компонентов связующего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формальдегида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25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уксусной кислоты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D42AC7">
              <w:rPr>
                <w:sz w:val="18"/>
                <w:szCs w:val="18"/>
              </w:rPr>
              <w:t>28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</w:tbl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Для исключения случаев травматизма все вращающиеся части оборудования должны иметь защитные ограждения.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Горячие поверхности оборудования, с которыми соприкасается обслуживающий персонал, должны быть теплоизолированы. Температура наружных поверхностей должна быть не более 45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Необходимость теплоизоляции технологического оборудования и ее конструктивные особенности определяются в соответствии с требованиями [</w:t>
      </w:r>
      <w:r w:rsidRPr="00D42AC7">
        <w:rPr>
          <w:rFonts w:ascii="Arial" w:hAnsi="Arial" w:cs="Arial"/>
          <w:spacing w:val="2"/>
          <w:sz w:val="18"/>
          <w:szCs w:val="18"/>
        </w:rPr>
        <w:t>32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5.7 Процессы приготовления шихты и базальта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5.7.1 Основным фактором вредного воздействия в процессе приготовления шихты является пыль компонентов шихты, а в процессе подготовки базальта - пыль базальта.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уменьшения количества вредных выделений процессы подготовки шихты - растаривание, сушка, измельчение, просев, смешение сырьевых материалов, а также транспортирование и выгрузка шихты должны быть герметизированы. Сушильные барабаны, барабаны шаровых мельниц, кожухи элеваторов, бункеры должны иметь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уплотнения, а дверцы - уплотняющие прокладки. Выгрузка компонентов шихты из весов в специальные емкости (кюбели) через нижний затвор и далее из кюбеля в транспортирующую и смесительную аппаратуру должна быть герметизирована.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5.7.2 Сушильные барабаны должны находиться под разряжением, а барабаны шаровых мельниц с периферийной разгрузкой - присоединены к аспирационной системе.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5.7.3 В пневмотранспорте необходимо поддерживать и контролировать давление, а в пневмокамерных питателях - поддерживать заданный уровень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5.7.4 Конвейеры, входящие в состав оборудования, должны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12.2.022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5.7.5 Для защиты от вредных выделений применяют спецодежду и индивидуальные средства защиты в соответствии с требованиями раздела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5.8 Процесс стекловарения, плавления стеклошариков и базальта в стеклоплавильной печи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5.8.1 В процессе стекловарения, выработки стеклошариков, а также плавления стеклошариков и базальта в стеклоплавильной печи основными факторами вредного воздействия являются: повышенная температура; пыль шихты, стекла и базальта; лучистая энергия раскаленной стекломассы; горячие капли стекла, защита от которых осуществляется конструктивными особенностями оборудования и применением индивидуальных защитных средств в соответствии с требованиями раздела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5.8.2 Сливные воронки для отходящей охлаждающей воды должны быть расположены так, чтобы иметь постоянный визуальный контроль за сливом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5.9 Процесс производства стекловолокна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5.9.1 В процессе производства стеклянного и базальтового волокон основными факторами вредного воздействия являются: шум, тепловое и световое излучения, выделение в воздух рабочей зоны аэрозолей замасливателя, пыли стеклянного и базальтового волокон, падающие капли горячего стекла и базальта.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5.9.2 Для защиты работающих от теплового и светового излучений стеклопрядильные агрегаты должны быть оборудованы защитными экранами (со светофильтрами при производстве волокна на основе стекла ВМП и полых волокон) или системой подачи кондиционированного воздуха, увлажнения нити или должны применяться средства индивидуальной защиты лица (щитки, маски).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5.9.3 Температура воды для охлаждения зажимов токоподводов к электропечам не должна превышать 50 °С на выходе.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5.9.4 Снижение концентрации аэрозолей замасливателя в воздухе рабочей зоны должно обеспечиваться системой приточно-вытяжной вентиляции и местной вытяжкой.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5.9.5 Для предотвращения слета бобин (бакелитовых или полипропиленовых и бумажных манжет) намотка должна осуществляться с применением ограждающих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5.9.6 Заправку нити и ее перезаправку в случае обрыва осуществляют вручную. При нормальном технологическом режиме перезаправку бобин осуществляют автоматически на наматывающих аппаратах с поворотным столом или оснащенных специальным устройством для перезаправки нити.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5.9.7 Не допускается скопление замасливателя на полу цеха или участка для предотвращения скольжения и падения оператора.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5.9.8 Для предотвращения травм от иглоподобных осколков и грубых волокон их сбор в накопительные емкости необходимо осуществлять с помощью специальных механизмов и приспособлений для сбора, транспортирования 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переработки, а также использовать средства индивидуальной защиты тела, рук, ног и глаз (защитные очки) от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5.9.9 Все работающие должны быть снабжены спецодеждой и индивидуальными средствами защиты в соответствии с требованиями раздела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5.10 Процесс приготовления замасливателей, составов для химической обработки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5.10.1 Для серийного производства стекловолокнистых материалов следует использовать замасливатели и составы для химических обработок, разрешенных к применению органами Минздрава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опытном производстве допускается использование других замасливателей и составов для химической обработки при соблюдении мер предосторожности с учетом вредного воздействия отдельных компонентов.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5.10.2 Основными факторами вредного воздействия в процессах приготовления замасливателей и химических составов является выделение паров и аэрозолей компонентов и возможный контакт химических веществ с незащищенными частями тела.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5.10.3 Для уменьшения вредных выделений в воздух рабочей зоны перемещение и хранение компонентов, поступающих на растворение (расплавление), перемешивание или эмульгирование, а также на фильтрование и розлив составов, следует проводить в помещениях с приточно-вытяжной вентиляцией.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5.10.4 Дозирование следует проводить с помощью закрытых дозирующих устройств. Дозирование вручную допускается только под вытяжными устройствами с применением индивидуальных средств защиты.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5.10.5 Пожароопасные замасливатели следует приготовлять в отдельном помещении, снабженном сигнализаторами взрывоопасной концентрации, и автоматической пожарной сигнализацией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33</w:t>
      </w:r>
      <w:r>
        <w:rPr>
          <w:rFonts w:ascii="Arial" w:hAnsi="Arial" w:cs="Arial"/>
          <w:color w:val="2D2D2D"/>
          <w:spacing w:val="2"/>
          <w:sz w:val="18"/>
          <w:szCs w:val="18"/>
        </w:rPr>
        <w:t>]. Рабочие места должны иметь средства для тушения пожаров (маты, огнетушители, песок).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5.11 Процесс текстильной переработки стеклянного и базальтового волокон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5.11.1 Вредными факторами при текстильной переработке стеклянного и базальтового волокон являются: выделение пыли стеклянного и базальтового волокон, шум работающих машин, опасность от воздействия вращающихся и движущихся частей.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5.11.2 Защита от вредного воздействия пыли стеклянного и базальтового волокон и шума осуществляется применением индивидуальных средств в соответствии с требованиями раздела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5.12 Процесс термохимической обработки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5.12.1 Вредными факторами при термохимической обработке стекловолокнистых материалов являются: выделение в воздух рабочей зоны летучих компонентов составов для химической обработки, пыль стеклянного и базальтового волокон, пыль кремнеземного волокна, опасность от воздействия вращающихся и движущихся частей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5.12.2 Защита работающих от вредных выделений при пропитке и травматизма достигается за счет конструктивных особенностей оборудования: закрытых коммуникаций подачи и слива растворов, устройствами для улавливания продуктов сгорания, ограждениями вращающихся и движущихся частей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5.12.3 Защита работающих от воздействия стеклянной, базальтовой и кремнеземной пыли обеспечивается применением средств индивидуальной защиты в соответствии с требованиями раздела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5.13 Процесс производства кремнеземных материалов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5.13.1 Вредными факторами являются: выделение в воздух рабочей зоны аэрозоля серной кислоты, пыли кремнеземного волокна, опасность от воздействия вращающихся и движущихся частей оборудования, нагретых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наружных поверхностей оборудования и трубопроводов.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5.13.2 Подача серной кислоты для составления растворов должна осуществляться централизовано согласно [</w:t>
      </w:r>
      <w:r w:rsidRPr="00D42AC7">
        <w:rPr>
          <w:rFonts w:ascii="Arial" w:hAnsi="Arial" w:cs="Arial"/>
          <w:spacing w:val="2"/>
          <w:sz w:val="18"/>
          <w:szCs w:val="18"/>
        </w:rPr>
        <w:t>13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Перемешивание рабочих растворов кислоты в смесителях и кислотных ваннах следует осуществлять сжатым воздухом. При этом запрещается вливать воду в концентрированную серную кислоту.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Заполнение ванны предварительного смачивания перед началом работ и долив до уровня в процессе работы осуществляют раствором из смесителя после его охлаждения до 20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 избежание ожогов трубопроводы на паровой магистрали и стенки термокамер должны быть изолированы.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включении подачи пара вентиль на паровой магистрали необходимо открывать медленно, без рывков во избежание гидравлического удара.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5.13.3 Работающие на участках производства кремнеземных материалов должны использовать средства индивидуальной защиты в соответствии с требованиями раздела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5.14 Процесс разбраковки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5.14.1 При разбраковке стеклянных, базальтовых, кремнеземных и кварцевых тканей работающие могут подвергаться действию статического электричества. Производственное оборудование, на котором может накапливаться статическое электричество, должно быть выполнено с таким расчетом, чтобы исключить накопление зарядов, а также должно быть заземлено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ГОСТ 12.1.018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ГОСТ 12.1.030</w:t>
      </w:r>
      <w:r>
        <w:rPr>
          <w:rFonts w:ascii="Arial" w:hAnsi="Arial" w:cs="Arial"/>
          <w:color w:val="2D2D2D"/>
          <w:spacing w:val="2"/>
          <w:sz w:val="18"/>
          <w:szCs w:val="18"/>
        </w:rPr>
        <w:t> и, при необходимости, оборудовано нейтрализаторами. Для защиты от воздействия статического электричества применяют нейтрализаторы типа "Тигр-К", изготовленные по нормативному документу МЭИ, либо другие средства в соответствии с требованиями </w:t>
      </w:r>
      <w:r w:rsidRPr="00D42AC7">
        <w:rPr>
          <w:rFonts w:ascii="Arial" w:hAnsi="Arial" w:cs="Arial"/>
          <w:spacing w:val="2"/>
          <w:sz w:val="18"/>
          <w:szCs w:val="18"/>
        </w:rPr>
        <w:t>ГОСТ 12.4.124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5.15 Процесс производства микросфер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5.15.1 Вредными факторами являются: выделение стеклянной пыли при разгрузке микропорошка стекла из струйной мельницы, его транспортировании и загрузке в бункеры дозаторов печи сферолизации, пыление микросфер при их выгрузке из усреднителя и упаковке, термические ожоги при контакте с поверхностью металлического кожуха печей и топки спирально-вихревых сушилок.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к производственным помещениям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Помещения для производства и переработки стеклянного волокна должны соответствовать требованиям [</w:t>
      </w:r>
      <w:r w:rsidRPr="00D42AC7">
        <w:rPr>
          <w:rFonts w:ascii="Arial" w:hAnsi="Arial" w:cs="Arial"/>
          <w:spacing w:val="2"/>
          <w:sz w:val="18"/>
          <w:szCs w:val="18"/>
        </w:rPr>
        <w:t>34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D42AC7">
        <w:rPr>
          <w:rFonts w:ascii="Arial" w:hAnsi="Arial" w:cs="Arial"/>
          <w:spacing w:val="2"/>
          <w:sz w:val="18"/>
          <w:szCs w:val="18"/>
        </w:rPr>
        <w:t>35</w:t>
      </w:r>
      <w:r>
        <w:rPr>
          <w:rFonts w:ascii="Arial" w:hAnsi="Arial" w:cs="Arial"/>
          <w:color w:val="2D2D2D"/>
          <w:spacing w:val="2"/>
          <w:sz w:val="18"/>
          <w:szCs w:val="18"/>
        </w:rPr>
        <w:t>], а также требованиям по проектированию производственных зданий промышленных предприятий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36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Помещения и оборудование производства и переработки стекловолокна должны соответствовать </w:t>
      </w:r>
      <w:r w:rsidRPr="00D42AC7">
        <w:rPr>
          <w:rFonts w:ascii="Arial" w:hAnsi="Arial" w:cs="Arial"/>
          <w:spacing w:val="2"/>
          <w:sz w:val="18"/>
          <w:szCs w:val="18"/>
        </w:rPr>
        <w:t>санитарным правилам по устройству, оборудованию и эксплуатации предприятий производства стекловолокна и стеклопластиков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 Министерством здравоохранения и медицинской промышленности РФ за N 2400-81.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Производственные помещения должны быть спроектированы таким образом, чтобы обеспечить эвакуацию людей при пожарах и авариях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37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Производственные помещения должны быть оборудованы приточно-вытяжной вентиляцией, соответствующей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12.4.021</w:t>
      </w:r>
      <w:r>
        <w:rPr>
          <w:rFonts w:ascii="Arial" w:hAnsi="Arial" w:cs="Arial"/>
          <w:color w:val="2D2D2D"/>
          <w:spacing w:val="2"/>
          <w:sz w:val="18"/>
          <w:szCs w:val="18"/>
        </w:rPr>
        <w:t>, обеспечивающей соблюдение предельно допустимых норм вредных выделений в воздух рабочей зоны в соответствии с требованиями </w:t>
      </w:r>
      <w:r w:rsidRPr="00D42AC7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, [</w:t>
      </w:r>
      <w:r w:rsidRPr="00D42AC7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D42AC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Рабочие места с интенсивным выделением вредных веществ (отдельные участки отделения для составления шихты, участки для приготовления замасливателей и химических составов, оборудование для кислотной и термической обработки на участке производства кремнеземных материалов) следует оборудовать местными вентиляционными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отсосами.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На рабочих местах операторов автоматов АСШ (калибровщика стеклошариков) следует предусмотреть воздушное душирование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38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Отделка производственных помещений с интенсивным выделением пыли (отделения для составления шихты, цеха для текстильной переработки стекловолокна) должна исключать сорбцию пыли материалами покрытий и допускать уборку влажным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Тип покрытия пола производственных помещений следует выбирать в зависимости от вида и интенсивности воздействия химически вредных веществ с учетом специального требования к полам согласно [</w:t>
      </w:r>
      <w:r w:rsidRPr="00D42AC7">
        <w:rPr>
          <w:rFonts w:ascii="Arial" w:hAnsi="Arial" w:cs="Arial"/>
          <w:spacing w:val="2"/>
          <w:sz w:val="18"/>
          <w:szCs w:val="18"/>
        </w:rPr>
        <w:t>39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Покрытия пола на участках, где возможен пролив кислот, замасливателей и различных химических составов, должны быть устойчивыми к воздействию воды и агрессивных жидкостей, не должны допускать сорбции вредных веществ, должны легко очищаться от составов, иметь уклон для стоков.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В цехах текстильной переработки стеклянного волокна должны быть предусмотрены меры для защиты от шума в соответствии с требованиями строительных норм и правил по проектированию защиты от шума и [</w:t>
      </w:r>
      <w:r w:rsidRPr="00D42AC7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Категории взрыво- и пожароопасности производственных помещений, классификация зон внутри и вне помещений для выбора электрооборудования и группы производственных процессов по санитарной характеристике приведены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Классификация взрывоопасности и пожароопасности помещений и зданий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5"/>
        <w:gridCol w:w="1887"/>
        <w:gridCol w:w="1204"/>
        <w:gridCol w:w="1342"/>
        <w:gridCol w:w="2059"/>
      </w:tblGrid>
      <w:tr w:rsidR="007B4306" w:rsidTr="007B4306">
        <w:trPr>
          <w:trHeight w:val="15"/>
        </w:trPr>
        <w:tc>
          <w:tcPr>
            <w:tcW w:w="4620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производственных зданий, помещений, наружных установок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помещений по взрывопожарной и пожарной опасности, [</w:t>
            </w:r>
            <w:r w:rsidRPr="00D42AC7">
              <w:rPr>
                <w:sz w:val="18"/>
                <w:szCs w:val="18"/>
              </w:rPr>
              <w:t>11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Классификация зон внутри и вне помещений для выбора и установки электрооборудования на </w:t>
            </w:r>
            <w:r w:rsidRPr="00D42AC7">
              <w:rPr>
                <w:sz w:val="18"/>
                <w:szCs w:val="18"/>
              </w:rPr>
              <w:t>ПУЭ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производственных процессов по санитарной характеристике, [</w:t>
            </w:r>
            <w:r w:rsidRPr="00D42AC7">
              <w:rPr>
                <w:sz w:val="18"/>
                <w:szCs w:val="18"/>
              </w:rPr>
              <w:t>40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взрыво-</w:t>
            </w:r>
            <w:r>
              <w:rPr>
                <w:color w:val="2D2D2D"/>
                <w:sz w:val="18"/>
                <w:szCs w:val="18"/>
              </w:rPr>
              <w:br/>
              <w:t>опасности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и группа взрыво-</w:t>
            </w:r>
            <w:r>
              <w:rPr>
                <w:color w:val="2D2D2D"/>
                <w:sz w:val="18"/>
                <w:szCs w:val="18"/>
              </w:rPr>
              <w:br/>
              <w:t>опасных смесей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Участок составления шихты, подготовки базальта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классифицируется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Участок стекловарения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Участок приготовления замасливателей и составов для химической обработки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В-IIа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Отделение приготовления спирто-канифолевого замасливателя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B-IA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IIА-Т2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Цех выработки стеклянного и базальтового волокон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классифицируется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Цех одностадийной выработки стекловолокна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Цех выработки стекловолокна на установках с системой предварительного плавления стеклошариков (УППШ)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классифицируется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Участок текстильной переработки стеклянных и базальтовых волокон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Участок производства кремнеземных материалов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Участок термохимической обработки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Отделение разбраковки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Участок производства микросфер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 струйная мельница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печи сферализации, аппарат флотации, сушилки, усреднитель микросфер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Участок производства микротонкого, ультратонкого, супертонкого волокна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2б</w:t>
            </w:r>
          </w:p>
        </w:tc>
      </w:tr>
      <w:tr w:rsidR="007B4306" w:rsidTr="007B4306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Участок производства кварцевых комплексных нитей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1б</w:t>
            </w:r>
          </w:p>
        </w:tc>
      </w:tr>
    </w:tbl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Категория помещений по взрывопожарной и пожарной опасности должна соответствовать требованиям [</w:t>
      </w:r>
      <w:r w:rsidRPr="00D42AC7">
        <w:rPr>
          <w:rFonts w:ascii="Arial" w:hAnsi="Arial" w:cs="Arial"/>
          <w:spacing w:val="2"/>
          <w:sz w:val="18"/>
          <w:szCs w:val="18"/>
        </w:rPr>
        <w:t>11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D42AC7">
        <w:rPr>
          <w:rFonts w:ascii="Arial" w:hAnsi="Arial" w:cs="Arial"/>
          <w:spacing w:val="2"/>
          <w:sz w:val="18"/>
          <w:szCs w:val="18"/>
        </w:rPr>
        <w:t>34</w:t>
      </w:r>
      <w:r>
        <w:rPr>
          <w:rFonts w:ascii="Arial" w:hAnsi="Arial" w:cs="Arial"/>
          <w:color w:val="2D2D2D"/>
          <w:spacing w:val="2"/>
          <w:sz w:val="18"/>
          <w:szCs w:val="18"/>
        </w:rPr>
        <w:t>], группы производственных процессов по санитарной характеристике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41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Естественное и искусственное освещение производственных помещений должно обеспечивать освещенность, достаточную для безопасного выполнения работ, пребывания и передвижения людей. Нормы естественного и искусственного освещения и выбор светильников принимаются в соответствии с требованиями [</w:t>
      </w:r>
      <w:r w:rsidRPr="00D42AC7">
        <w:rPr>
          <w:rFonts w:ascii="Arial" w:hAnsi="Arial" w:cs="Arial"/>
          <w:spacing w:val="2"/>
          <w:sz w:val="18"/>
          <w:szCs w:val="18"/>
        </w:rPr>
        <w:t>8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правилами устройства электроустановок.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помещениях без естественного света освещенность рабочей поверхности, создаваемая светильниками общего освещения в системе комбинированного, следует повышать на одну ступень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8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 Системы водоснабжения и канализации производственных помещений должны соответствовать требованиям [</w:t>
      </w:r>
      <w:r w:rsidRPr="00D42AC7">
        <w:rPr>
          <w:rFonts w:ascii="Arial" w:hAnsi="Arial" w:cs="Arial"/>
          <w:spacing w:val="2"/>
          <w:sz w:val="18"/>
          <w:szCs w:val="18"/>
        </w:rPr>
        <w:t>41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Для производств, использующих вредные химические вещества, следует предусматривать несколько систем канализации, предназначенных для отвода вод, отличающихся по составу, агрессивности и другим показателям.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Необходимо при этом учитывать, что смешение этих сточных вод недопустимо, так как они требуют предварительной очистки и обработки.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к хранению и транспортированию исходных материалов, готовой продукции и твердых отходов производства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Хранение и транспортирование сырья, готовой продукции и твердых отходов производства следует осуществлять в соответствии с требованиями </w:t>
      </w:r>
      <w:r w:rsidRPr="00D42AC7">
        <w:rPr>
          <w:rFonts w:ascii="Arial" w:hAnsi="Arial" w:cs="Arial"/>
          <w:spacing w:val="2"/>
          <w:sz w:val="18"/>
          <w:szCs w:val="18"/>
        </w:rPr>
        <w:t>ГОСТ 12.3.002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Размещение и обезвреживание отходов должны соответствовать [</w:t>
      </w:r>
      <w:r w:rsidRPr="00D42AC7">
        <w:rPr>
          <w:rFonts w:ascii="Arial" w:hAnsi="Arial" w:cs="Arial"/>
          <w:spacing w:val="2"/>
          <w:sz w:val="18"/>
          <w:szCs w:val="18"/>
        </w:rPr>
        <w:t>42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Используемые для транспортирования горючих, токсичных жидких и газообразных веществ трубопроводы должны эксплуатироваться в соответствии с требованиями [</w:t>
      </w:r>
      <w:r w:rsidRPr="00D42AC7">
        <w:rPr>
          <w:rFonts w:ascii="Arial" w:hAnsi="Arial" w:cs="Arial"/>
          <w:spacing w:val="2"/>
          <w:sz w:val="18"/>
          <w:szCs w:val="18"/>
        </w:rPr>
        <w:t>43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[44], а также иметь опознавательную окраску, предупреждающие знаки и маркировочные щитки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ГОСТ 14202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Тара, используемая при транспортировании сырья, готовой продукции и отходов производства, должна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12.3.010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Сырьевые материалы для подготовки шихты и базальта хранят в складских помещениях в зависимости от их транспортирования: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вагонах, полувагонах или автомашинах россыпью - "навалом",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теми же средствами в упакованном виде - на поддонах, стеллажах или мешках типа Биг-Бэг.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Гигроскопичные материалы хранят во влагонепроницаемой упаковке в сухом отапливаемом помещении на поддонах и стеллажах.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Ядовитые материалы хранят в специальных помещениях в упакованном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совместного хранения химических веществ выбирают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. Места хранения химических веществ должны иметь знаки безопасности согласно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Разгрузка сыпучих и пылящих материалов и их транспортирование следует осуществлять методами, исключающими загрязнение воздуха рабочей зоны и территории предприятия. Места пересыпки пылящих веществ должны быть оборудованы вытяжной вентиляцией.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Подачу замасливателя и химических составов для обработки стекловолокнистых материалов следует осуществлять по закрытым коммуникациям. Для работы с малыми количествами допускается доставка компонентов в удобной для транспортирования таре.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Временное складирование готовой продукции из стекловолокна в производственном помещении допускается в специально отведенных местах на стеллажах или поддонах.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Твердые отходы, образующиеся при производстве и переработке стекловолокна (стеклобой, эрклез, отбракованные стеклошарики, отходы базальта, мягкие и грубые отходы, обрезки ткани), собирают в специальные накопители и используют в производстве либо вывозят на полигоны (см. раздел 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Характеристика твердых отходов по стадиям технологического процесса приведена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Характеристика твердых отходов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9"/>
        <w:gridCol w:w="2256"/>
        <w:gridCol w:w="1820"/>
        <w:gridCol w:w="1557"/>
        <w:gridCol w:w="2455"/>
      </w:tblGrid>
      <w:tr w:rsidR="007B4306" w:rsidTr="007B4306">
        <w:trPr>
          <w:trHeight w:val="15"/>
        </w:trPr>
        <w:tc>
          <w:tcPr>
            <w:tcW w:w="2587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образования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отходов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Периодичность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складирования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Использование и утилизация отходов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приготовления шихты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отсутствуют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реализации и выработки штапельного волокна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подготовки базальта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Некондиционный базальт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стекловарения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Эрклез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промывке печи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 в производство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Производство стеклошариков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Возвратный стеклобой, отбракованные стеклошарики (по размерам и внешнему виду), загрязненный стеклобой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Ежесменно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 в производство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Загрязненный вывозится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термохимической обработки, кислотной обработки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Куски, обрезки ткани, заправочные концы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Ежесменно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нужд теплоизоляции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Отделение выработки стеклянного и базальтового волокон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Мягкие отходы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Ежесменно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выработки прошивных материалов, для реализации, вывоз на полигон 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Грубые отходы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Вторичное использование, вывоз на полигон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ткани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выработки прошивных материалов, для реализации, для нужд теплоизоляции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Отделение текстильной переработки стеклянного и базальтового волокон (размотка, крутка, сновка, </w:t>
            </w:r>
            <w:r>
              <w:rPr>
                <w:color w:val="2D2D2D"/>
                <w:sz w:val="18"/>
                <w:szCs w:val="18"/>
              </w:rPr>
              <w:lastRenderedPageBreak/>
              <w:t>ткачество, разбраковка)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Отходы стеклянного, базальтового волокна, стеклопыли и пыли базальта из циклонов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Вывоз на полигон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Участок микросфер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Пылевая фракция микросфер и микрошариков при формовании микросфер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Постоянно при выработке микросфер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 на варку стекла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Стеклопыль из циклонов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Вывоз на полигон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при флотации микросфер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 на варку стекла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микросфер и микрошариков от печей формования микросфер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Вторичное использование, вывоз на полигон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после отстойника нейтрализатора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Вывоз на полигон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кварцевых комплексных нитей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Отходы кварцевых стержней, незамасленное и замасленное волокна, капли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Постоянно при выработке кварцевых нитей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Вывоз на полигон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Участок производства микротонкого, ультратонкого и супертонкого волокон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Очесы волокна в виде жгутиков при очистке сетки ПФК, отходы твердые в виде элементарных нитей при заправке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Постоянно при выработке микротонкого, ультратонкого и супертонкого волокон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Накопительная емкость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Вывоз на полигон</w:t>
            </w:r>
          </w:p>
        </w:tc>
      </w:tr>
    </w:tbl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твердых отходов следует осуществлять методами, исключающими потери материала и загрязнение окружающей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Транспортирование готовой продукции следует проводить в упаковке завода-изготовителя, погрузка и разгрузка продукции должны быть механизированы.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Требования к применению средств индивидуальной защиты работающих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Средства индивидуальной защиты работающих, применяемые в производстве и переработке стекловолокна, должны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12.4.011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Работающие должны быть обеспечены средствами индивидуальной защиты и защитной спецодеждой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Типовыми отраслевыми нормами бесплатной выдачи рабочим и служащим спецодежды, специальной обуви и других средств индивидуальной защиты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утвержденными </w:t>
      </w:r>
      <w:r w:rsidRPr="00D42AC7">
        <w:rPr>
          <w:rFonts w:ascii="Arial" w:hAnsi="Arial" w:cs="Arial"/>
          <w:spacing w:val="2"/>
          <w:sz w:val="18"/>
          <w:szCs w:val="18"/>
        </w:rPr>
        <w:t>Постановлением Министерства труда и социального развития Российской Федерации от 22.07.99 г. N 26</w:t>
      </w:r>
      <w:r>
        <w:rPr>
          <w:rFonts w:ascii="Arial" w:hAnsi="Arial" w:cs="Arial"/>
          <w:color w:val="2D2D2D"/>
          <w:spacing w:val="2"/>
          <w:sz w:val="18"/>
          <w:szCs w:val="18"/>
        </w:rPr>
        <w:t> (пункт 439), [45] и нормами, действующими на каждом предприятии.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выборе средств индивидуальной защиты работников следует руководствоваться соответствующими стандартами Системы стандартов безопасности труда по конкретным видам защиты и [46].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Средства защиты органов дыхания должны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12.4.034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ГОСТ 12.4.041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защиты органов дыхания от пыли шихты, стекла, базальта, стеклянного, базальтового, кремнеземного, кварцевого волокна используют респиратор ШБ-1 "Лепесток"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12.4.028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ГОСТ 12.4.041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респираторы У-2К, РПБ "Парус", Ф-62 Ш, РПА, изготовленные по нормативным документам, или средства индивидуальной защиты органов дыхания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12.4.191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Р 12.4.193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Р 12.4.194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защиты органов дыхания от паров кислот следует применять респираторы РПГ-67-В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12.4.004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или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фильтрующие полумаски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12.4.191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при аварийной ситуации - промышленные фильтрующие противогазы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Защитная одежда работающих, средства защиты ног и рук должны соответствовать требованиям </w:t>
      </w:r>
      <w:r w:rsidRPr="00D42AC7">
        <w:rPr>
          <w:rFonts w:ascii="Arial" w:hAnsi="Arial" w:cs="Arial"/>
          <w:spacing w:val="2"/>
          <w:sz w:val="18"/>
          <w:szCs w:val="18"/>
        </w:rPr>
        <w:t>ГОСТ 12.4.103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Работающие в цехах выработки и текстильной переработки стекловолокна должны быть обеспечены халатами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12.4.131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12.4.132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хлопчато-бумажными костюмами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29057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D42AC7">
        <w:rPr>
          <w:rFonts w:ascii="Arial" w:hAnsi="Arial" w:cs="Arial"/>
          <w:spacing w:val="2"/>
          <w:sz w:val="18"/>
          <w:szCs w:val="18"/>
        </w:rPr>
        <w:t>ГОСТ 29058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хлопчато-бумажными полукомбинезонами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12.4.100</w:t>
      </w:r>
      <w:r>
        <w:rPr>
          <w:rFonts w:ascii="Arial" w:hAnsi="Arial" w:cs="Arial"/>
          <w:color w:val="2D2D2D"/>
          <w:spacing w:val="2"/>
          <w:sz w:val="18"/>
          <w:szCs w:val="18"/>
        </w:rPr>
        <w:t>; в отделениях приготовления кислотных составов работающие на участке производства кремнеземных материалов - костюмами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12.4.248</w:t>
      </w:r>
      <w:r>
        <w:rPr>
          <w:rFonts w:ascii="Arial" w:hAnsi="Arial" w:cs="Arial"/>
          <w:color w:val="2D2D2D"/>
          <w:spacing w:val="2"/>
          <w:sz w:val="18"/>
          <w:szCs w:val="18"/>
        </w:rPr>
        <w:t>, лавсано-хлопковыми костюмами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29057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ГОСТ 29058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халатами марки К20ЗМи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12.4.131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ГОСТ 12.4.132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дополнительно - брезентовыми фартуками типа А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12.4.029</w:t>
      </w:r>
      <w:r>
        <w:rPr>
          <w:rFonts w:ascii="Arial" w:hAnsi="Arial" w:cs="Arial"/>
          <w:color w:val="2D2D2D"/>
          <w:spacing w:val="2"/>
          <w:sz w:val="18"/>
          <w:szCs w:val="18"/>
        </w:rPr>
        <w:t>; работающие на участках приготовления шихты - хлопчато-бумажными костюмами из пылезащитной ткани по </w:t>
      </w:r>
      <w:r w:rsidRPr="00D42AC7">
        <w:rPr>
          <w:rFonts w:ascii="Arial" w:hAnsi="Arial" w:cs="Arial"/>
          <w:spacing w:val="2"/>
          <w:sz w:val="18"/>
          <w:szCs w:val="18"/>
        </w:rPr>
        <w:t>ГОСТ 29057</w:t>
      </w:r>
      <w:r>
        <w:rPr>
          <w:rFonts w:ascii="Arial" w:hAnsi="Arial" w:cs="Arial"/>
          <w:color w:val="2D2D2D"/>
          <w:spacing w:val="2"/>
          <w:sz w:val="18"/>
          <w:szCs w:val="18"/>
        </w:rPr>
        <w:t>и </w:t>
      </w:r>
      <w:r w:rsidRPr="00D42AC7">
        <w:rPr>
          <w:rFonts w:ascii="Arial" w:hAnsi="Arial" w:cs="Arial"/>
          <w:spacing w:val="2"/>
          <w:sz w:val="18"/>
          <w:szCs w:val="18"/>
        </w:rPr>
        <w:t>ГОСТ 29058</w:t>
      </w:r>
      <w:r>
        <w:rPr>
          <w:rFonts w:ascii="Arial" w:hAnsi="Arial" w:cs="Arial"/>
          <w:color w:val="2D2D2D"/>
          <w:spacing w:val="2"/>
          <w:sz w:val="18"/>
          <w:szCs w:val="18"/>
        </w:rPr>
        <w:t>; работающие в цехах стекловарения - хлопчато-бумажными костюмами с огнезащитной пропиткой типов А и Б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12.4.045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защиты рук работающих на участках составления шихты необходимо использовать хлопчато-бумажные рукавицы с накладками из парусины - Ми или эластоискожи-Т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12.4.010</w:t>
      </w:r>
      <w:r>
        <w:rPr>
          <w:rFonts w:ascii="Arial" w:hAnsi="Arial" w:cs="Arial"/>
          <w:color w:val="2D2D2D"/>
          <w:spacing w:val="2"/>
          <w:sz w:val="18"/>
          <w:szCs w:val="18"/>
        </w:rPr>
        <w:t>; на участках приготовления замасливателей и составов для химической обработки - резиновые перчатки по </w:t>
      </w:r>
      <w:r w:rsidRPr="00D42AC7">
        <w:rPr>
          <w:rFonts w:ascii="Arial" w:hAnsi="Arial" w:cs="Arial"/>
          <w:spacing w:val="2"/>
          <w:sz w:val="18"/>
          <w:szCs w:val="18"/>
        </w:rPr>
        <w:t>ГОСТ 20010</w:t>
      </w:r>
      <w:r>
        <w:rPr>
          <w:rFonts w:ascii="Arial" w:hAnsi="Arial" w:cs="Arial"/>
          <w:color w:val="2D2D2D"/>
          <w:spacing w:val="2"/>
          <w:sz w:val="18"/>
          <w:szCs w:val="18"/>
        </w:rPr>
        <w:t>, латексные перчатки, хлопчато-бумажные перчатки, применяемые в комбинации с первыми (х/б непосредственно на руки) и изготовленные по нормативным документам; на участке производства кремнеземных материалов - резиновые перчатки по </w:t>
      </w:r>
      <w:r w:rsidRPr="00D42AC7">
        <w:rPr>
          <w:rFonts w:ascii="Arial" w:hAnsi="Arial" w:cs="Arial"/>
          <w:spacing w:val="2"/>
          <w:sz w:val="18"/>
          <w:szCs w:val="18"/>
        </w:rPr>
        <w:t>ГОСТ 20010</w:t>
      </w:r>
      <w:r>
        <w:rPr>
          <w:rFonts w:ascii="Arial" w:hAnsi="Arial" w:cs="Arial"/>
          <w:color w:val="2D2D2D"/>
          <w:spacing w:val="2"/>
          <w:sz w:val="18"/>
          <w:szCs w:val="18"/>
        </w:rPr>
        <w:t>, специальные рукавицы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12.4.010</w:t>
      </w:r>
      <w:r>
        <w:rPr>
          <w:rFonts w:ascii="Arial" w:hAnsi="Arial" w:cs="Arial"/>
          <w:color w:val="2D2D2D"/>
          <w:spacing w:val="2"/>
          <w:sz w:val="18"/>
          <w:szCs w:val="18"/>
        </w:rPr>
        <w:t>, хлопчато-бумажные перчатки по </w:t>
      </w:r>
      <w:r w:rsidRPr="00D42AC7">
        <w:rPr>
          <w:rFonts w:ascii="Arial" w:hAnsi="Arial" w:cs="Arial"/>
          <w:spacing w:val="2"/>
          <w:sz w:val="18"/>
          <w:szCs w:val="18"/>
        </w:rPr>
        <w:t>ГОСТ 1165</w:t>
      </w:r>
      <w:r>
        <w:rPr>
          <w:rFonts w:ascii="Arial" w:hAnsi="Arial" w:cs="Arial"/>
          <w:color w:val="2D2D2D"/>
          <w:spacing w:val="2"/>
          <w:sz w:val="18"/>
          <w:szCs w:val="18"/>
        </w:rPr>
        <w:t>; при работах со стеклошариками - хлопчато-бумажные перчатки по </w:t>
      </w:r>
      <w:r w:rsidRPr="00D42AC7">
        <w:rPr>
          <w:rFonts w:ascii="Arial" w:hAnsi="Arial" w:cs="Arial"/>
          <w:spacing w:val="2"/>
          <w:sz w:val="18"/>
          <w:szCs w:val="18"/>
        </w:rPr>
        <w:t>ГОСТ 1165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защиты ног работающие в отделениях составления шихты, цехах стекловарения и на участке производства кремнеземных материалов должны быть снабжены ботинками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28507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12.4.137</w:t>
      </w:r>
      <w:r>
        <w:rPr>
          <w:rFonts w:ascii="Arial" w:hAnsi="Arial" w:cs="Arial"/>
          <w:color w:val="2D2D2D"/>
          <w:spacing w:val="2"/>
          <w:sz w:val="18"/>
          <w:szCs w:val="18"/>
        </w:rPr>
        <w:t>, тапочками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1135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резиновыми сапогами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12265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12.4.072</w:t>
      </w:r>
      <w:r>
        <w:rPr>
          <w:rFonts w:ascii="Arial" w:hAnsi="Arial" w:cs="Arial"/>
          <w:color w:val="2D2D2D"/>
          <w:spacing w:val="2"/>
          <w:sz w:val="18"/>
          <w:szCs w:val="18"/>
        </w:rPr>
        <w:t>; в цехах текстильной переработки - обувью, изготовленной по нормативным документам; в отделениях приготовления замасливателей и химических составов - кожаными ботинками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12.4.137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кожаными тапочками, изготовленными по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Для защиты головы работающие на обслуживании печей для варки стекла, плавления стеклошариков и сырья из горных пород, для производства штапельных волокон должны быть снабжены войлочным шлемом, изготовленным по нормативным документам, а при проведении ремонтных работ - защитными касками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12.4.091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12.4.128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 Для защиты глаз в отделениях по подготовке шихты, в цехах стекловарения, в отделениях подготовки замасливателей и химических составов, на участке производства кремнеземных материалов работающие должны быть снабжены защитными очками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12.4.230.1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по другому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Для защиты органов слуха работающие в цехах текстильной переработки должны использовать противошумные наушники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12.4.208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Р 12.4.210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противошумные вкладыши по </w:t>
      </w:r>
      <w:r w:rsidRPr="00D42AC7">
        <w:rPr>
          <w:rFonts w:ascii="Arial" w:hAnsi="Arial" w:cs="Arial"/>
          <w:spacing w:val="2"/>
          <w:sz w:val="18"/>
          <w:szCs w:val="18"/>
        </w:rPr>
        <w:t>ГОСТ Р 12.4.209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"Беруши", изготовленные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 При работах, связанных с ограниченным загрязнением рук химическими составами и замасливателями, а также при работах со стекловолокном следует применять защитные дерматологические средства по </w:t>
      </w:r>
      <w:r w:rsidRPr="00D42AC7">
        <w:rPr>
          <w:rFonts w:ascii="Arial" w:hAnsi="Arial" w:cs="Arial"/>
          <w:spacing w:val="2"/>
          <w:sz w:val="18"/>
          <w:szCs w:val="18"/>
        </w:rPr>
        <w:t>ГОСТ 12.4.068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Р 52343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другие защитные кремы, смывающие обеззараживающие средства и регенерирующие восстановительные кремы, изготовленные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Требования к профессиональному отбору и организации обучения работающих безопасности труда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К работе на предприятиях по производству и переработке стекловолокна допускаются лица не моложе 18 лет, прошедшие ПМО в соответствии с требованиями Министерства здравоохранения и медицинской промышленности Российской Федерации и вводный инструктаж по охране труда, производственной санитарии и пожарной безопасности и имеющие допуск к профессии.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9.2 Порядок и виды обучения работающих, а также проверка их знаний по охране труда - в соответствии с требованиями [</w:t>
      </w:r>
      <w:r w:rsidRPr="00D42AC7">
        <w:rPr>
          <w:rFonts w:ascii="Arial" w:hAnsi="Arial" w:cs="Arial"/>
          <w:spacing w:val="2"/>
          <w:sz w:val="18"/>
          <w:szCs w:val="18"/>
        </w:rPr>
        <w:t>47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D42AC7">
        <w:rPr>
          <w:rFonts w:ascii="Arial" w:hAnsi="Arial" w:cs="Arial"/>
          <w:spacing w:val="2"/>
          <w:sz w:val="18"/>
          <w:szCs w:val="18"/>
        </w:rPr>
        <w:t>48</w:t>
      </w:r>
      <w:r>
        <w:rPr>
          <w:rFonts w:ascii="Arial" w:hAnsi="Arial" w:cs="Arial"/>
          <w:color w:val="2D2D2D"/>
          <w:spacing w:val="2"/>
          <w:sz w:val="18"/>
          <w:szCs w:val="18"/>
        </w:rPr>
        <w:t>] и </w:t>
      </w:r>
      <w:r w:rsidRPr="00D42AC7">
        <w:rPr>
          <w:rFonts w:ascii="Arial" w:hAnsi="Arial" w:cs="Arial"/>
          <w:spacing w:val="2"/>
          <w:sz w:val="18"/>
          <w:szCs w:val="18"/>
        </w:rPr>
        <w:t>ГОСТ 12.0.004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Обучение и инструктаж по безопасности труда должны носить многоуровневый характер в соответствии с планом, утвержденным руководителем предприятия.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 Работающие на предприятиях по производству и переработке стекловолокна должны проходить периодические медицинские осмотры в соответствии с требованиями Министерства здравоохранения и медицинской промышленности Российской Федерации [</w:t>
      </w:r>
      <w:r w:rsidRPr="00D42AC7">
        <w:rPr>
          <w:rFonts w:ascii="Arial" w:hAnsi="Arial" w:cs="Arial"/>
          <w:spacing w:val="2"/>
          <w:sz w:val="18"/>
          <w:szCs w:val="18"/>
        </w:rPr>
        <w:t>49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приказом Министерства здравоохранения и социального развития Российской Федерации [</w:t>
      </w:r>
      <w:r w:rsidRPr="00D42AC7">
        <w:rPr>
          <w:rFonts w:ascii="Arial" w:hAnsi="Arial" w:cs="Arial"/>
          <w:spacing w:val="2"/>
          <w:sz w:val="18"/>
          <w:szCs w:val="18"/>
        </w:rPr>
        <w:t>50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Охрана окружающей среды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10.1 Основные требования к предприятиям по производству стекловолокна в области охраны окружающей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10.1.1 Каждое предприятие должно соблюдать экологическое законодательство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10.1.2 Прием в эксплуатацию новых и эксплуатацию действующих производств проводят при наличии согласованной и утвержденной в установленном порядке проектной и технологической документации. Проектная документация проходит государственную экологическую экспертизу.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10.1.3 Для производства стекловолокна разрабатывают, согласовывают и утверждают технологический регламент, который является основным техническим документом, определяющим оптимальный технологический режим, порядок проведения операций технологического процесса, обеспечивающий выпуск продукции требуемого качества, безопасные условия эксплуатации производства, а также выполнения требований по охране окружающей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10.1.4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Федеральными законами "Об охране окружающей среды"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"Об охране атмосферного воздуха"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"Об отходах производства и потребления"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"О санитарно-эпидемиологическом благополучии населения"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t> выброс и сброс вредных веществ, захоронение отходов от предприятия допускается на основе разрешения, выдаваемого специально уполномоченными на то государственными органами Российской Федерации в области охраны окружающей среды. В разрешении устанавливаются нормативы ПДВ и ПДС, нормативы образования и лимиты размещения отходов производства и потребления от предприятия, обеспечивающие охрану окружающей среды и здоровье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10.1.5 Негативное воздействие на окружающую среду влечет за собой материальное возмещение ущерба. Порядок исчисления и взимания платы устанавливается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10.1.6 На предприятии следует осуществлять производственный экологический контроль за соблюдением нормативов выбросов ЗВ, СВ, лимитов размещения отходов на предприятии и за выполнением мероприятий, обеспечивающих требования в области охраны окружающей среды и рационального использования природных ресурсов.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10.2 Экологические требования к технологии производства стекловолокна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 Процесс производства и переработки стеклянного волокна сопровождается образованием твердых и жидких отходов производства и потребления, выбросами загрязняющих веществ в атмосферу, сбросом сточных вод в систему канализации.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10.2.2 В процессе производства и переработки стекловолокна в атмосферу выделяются вредные вещества в виде пыли стекловолокна, неорганической пыли, паров и аэрозолей компонентов замасливателей, серной кислоты и химических составов для обработки волокна, дымовых газов от стекловаренных печей, сушильных камер, печей для термохимической обработки. Источники выбросов ЗВ оснащают установками по очистке и улавливанию вредных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веществ. Эксплуатацию ГОУ и ПГУ осуществляют в соответствии с [51] и согласно тому ПДВ предприятия.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10.2.3 Классификация выбросов по составу и их условное обозначение - по </w:t>
      </w:r>
      <w:r w:rsidRPr="00D42AC7">
        <w:rPr>
          <w:rFonts w:ascii="Arial" w:hAnsi="Arial" w:cs="Arial"/>
          <w:spacing w:val="2"/>
          <w:sz w:val="18"/>
          <w:szCs w:val="18"/>
        </w:rPr>
        <w:t>ГОСТ 17.2.1.01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Правила установления допустимых выбросов вредных веществ промышленными предприятиями - по </w:t>
      </w:r>
      <w:r w:rsidRPr="00D42AC7">
        <w:rPr>
          <w:rFonts w:ascii="Arial" w:hAnsi="Arial" w:cs="Arial"/>
          <w:spacing w:val="2"/>
          <w:sz w:val="18"/>
          <w:szCs w:val="18"/>
        </w:rPr>
        <w:t>ГОСТ 17.2.3.02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допустимые нормы выбросов должны быть утверждены региональным центром Госкомприроды.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10.2.4 Общие требования к методам определения загрязняющих веществ - по </w:t>
      </w:r>
      <w:r w:rsidRPr="00D42AC7">
        <w:rPr>
          <w:rFonts w:ascii="Arial" w:hAnsi="Arial" w:cs="Arial"/>
          <w:spacing w:val="2"/>
          <w:sz w:val="18"/>
          <w:szCs w:val="18"/>
        </w:rPr>
        <w:t>ГОСТ 17.2.4.02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Правила контроля качества воздуха населенных пунктов - по </w:t>
      </w:r>
      <w:r w:rsidRPr="00D42AC7">
        <w:rPr>
          <w:rFonts w:ascii="Arial" w:hAnsi="Arial" w:cs="Arial"/>
          <w:spacing w:val="2"/>
          <w:sz w:val="18"/>
          <w:szCs w:val="18"/>
        </w:rPr>
        <w:t>ГОСТ 17.2.3.01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10.2.5 Контроль выбросов в атмосферу следует проводить в соответствии с планом-графиком контроля за выбросами вредных веществ, разработанным и утвержденным в установленном порядке. Обязательным приложением к плану-графику является схема точек отбора проб. План-график должен предусматривать контроль в точках на границе санитарно-защитной зоны предприятия с населенным пунктом.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10.2.6 При производстве и переработке стекловолокна образуются сточные воды от: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влажной уборки производственных помещений;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промывки емкостей в отделениях приготовления замасливателя и химических составов для обработки волокна;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промывки оборудования для термохимической (кислотной)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слива отработанного замасливателя в цехах выработки стеклянного и базальтового волокна;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слива отработанного химического состава на участках термохимической (кислотной) обработки;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слива отработанных растворов серной кислоты и промывных вод на участке производства кремнеземных материалов и стеклянных микросфер.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10.2.7 Промышленные стоки, загрязненные химическими веществами, следует подвергать очистке, после чего максимально использовать в оборотном цикле.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стадии кислотной обработки отработанные растворы серной кислоты и промывные воды нейтрализуют содовым раствором до рН (6,5-8,0).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включенные в водооборот промстоки следует очищать на локальных очистных сооружениях до ПДК и сбрасывать в систему хозбытовой канализации.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10.2.8 Согласно [</w:t>
      </w:r>
      <w:r w:rsidRPr="00D42AC7">
        <w:rPr>
          <w:rFonts w:ascii="Arial" w:hAnsi="Arial" w:cs="Arial"/>
          <w:spacing w:val="2"/>
          <w:sz w:val="18"/>
          <w:szCs w:val="18"/>
        </w:rPr>
        <w:t>52</w:t>
      </w:r>
      <w:r>
        <w:rPr>
          <w:rFonts w:ascii="Arial" w:hAnsi="Arial" w:cs="Arial"/>
          <w:color w:val="2D2D2D"/>
          <w:spacing w:val="2"/>
          <w:sz w:val="18"/>
          <w:szCs w:val="18"/>
        </w:rPr>
        <w:t>] запрещается сбрасывать сточные воды в водные объекты. Прием производственных сточных вод в городскую канализацию осуществляют согласно правилам пользования системами коммунального водоснабжения и канализации, утвержденными местной администрацией.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10.2.9 Общие требования к охране поверхностных вод от загрязнений - по </w:t>
      </w:r>
      <w:r w:rsidRPr="00D42AC7">
        <w:rPr>
          <w:rFonts w:ascii="Arial" w:hAnsi="Arial" w:cs="Arial"/>
          <w:spacing w:val="2"/>
          <w:sz w:val="18"/>
          <w:szCs w:val="18"/>
        </w:rPr>
        <w:t>ГОСТ 17.1.3.13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42AC7">
        <w:rPr>
          <w:rFonts w:ascii="Arial" w:hAnsi="Arial" w:cs="Arial"/>
          <w:spacing w:val="2"/>
          <w:sz w:val="18"/>
          <w:szCs w:val="18"/>
        </w:rPr>
        <w:t>ГОСТ 17.4.3.03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10.2.10 Контроль качества сточных вод следует проводить по плану-графику, разработанному и утвержденному в установленном порядке и согласованному с территориальным государственным органом в области охраны окружающей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10.2.11 В процессе производства и переработки стекловолокна образуются твердые отходы в виде стеклобоя, базальтовой крошки, твердых и мягких отходов стекловолокна, кусков стеклоткани, стеклосетки, нетканого полотна и т.п. Количество отходов, источник образования отхода, периодичность образования определяют на основе материально-сырьевого баланса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10.2.12 В целях снижения неблагоприятного воздействия отходов производств на природную среду задачей предприятия должно быть максимальное использование отходов производства стекловолокна во вторичном использовании, внедрение современных малоотходных и безотходных технологий в процессе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10.2.13 Обращение с каждым видом отходов производства и потребления зависит от агрегатного состояния, количественного соотношения компонентов и степени опасности для здоровья населения и окружающей среды. Степень (класс) опасности отходов определяют в соответствии с действующими законодательной документацией и нормативными документами по обращению с отходами. Каждому виду отходов присваивают код, класс опасности и опасные свойства по Федеральному классификационному каталогу или они определяются расчетным или экспериментальным путем.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10.2.14 Отходы производства стекловолокна, переработка которых невозможна или нецелесообразна, подлежат обезвреживанию, утилизации или размещению на полигонах с учетом класса их опасности. Перечень отходов, разрешенных к размещению, утверждается в Лимитах размещения отходов производства и потребления предприятия.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10.2.15 Места для сбора и временного хранения отходов производства на территории предприятия должны быть организованы в соответствии с классом опасности, опасными свойствами, агрегатным состоянием отхода и требованиями пожаро- и взрывобезопасности. На предприятии должна быть разработана схема размещения мест временного хранения отходов производства и потребления, назначены ответственные лица по обращению с отходами, организован учет движения отходов.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10.2.16 Передачу опасных отходов для дальнейшего использования, обезвреживания, транспортирования, размещения на полигоне осуществляют специализированные организации, имеющие лицензию на данный вид деятельности.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Контроль выполнения требований безопасности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 Контроль содержания в воздухе рабочей зоны вредных веществ следует проводить в соответствии с требованиями [</w:t>
      </w:r>
      <w:r w:rsidRPr="00D42AC7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], [</w:t>
      </w:r>
      <w:r w:rsidRPr="00D42AC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], </w:t>
      </w:r>
      <w:r w:rsidRPr="00D42AC7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12.1.007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12.1.016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[</w:t>
      </w:r>
      <w:r w:rsidRPr="00D42AC7">
        <w:rPr>
          <w:rFonts w:ascii="Arial" w:hAnsi="Arial" w:cs="Arial"/>
          <w:spacing w:val="2"/>
          <w:sz w:val="18"/>
          <w:szCs w:val="18"/>
        </w:rPr>
        <w:t>53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11.2 Проверку уровня шума на рабочих местах проводят в соответствии с требованиями </w:t>
      </w:r>
      <w:r w:rsidRPr="00D42AC7">
        <w:rPr>
          <w:rFonts w:ascii="Arial" w:hAnsi="Arial" w:cs="Arial"/>
          <w:spacing w:val="2"/>
          <w:sz w:val="18"/>
          <w:szCs w:val="18"/>
        </w:rPr>
        <w:t>ГОСТ 12.1.050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42AC7">
        <w:rPr>
          <w:rFonts w:ascii="Arial" w:hAnsi="Arial" w:cs="Arial"/>
          <w:spacing w:val="2"/>
          <w:sz w:val="18"/>
          <w:szCs w:val="18"/>
        </w:rPr>
        <w:t>ГОСТ 23941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[</w:t>
      </w:r>
      <w:r w:rsidRPr="00D42AC7">
        <w:rPr>
          <w:rFonts w:ascii="Arial" w:hAnsi="Arial" w:cs="Arial"/>
          <w:spacing w:val="2"/>
          <w:sz w:val="18"/>
          <w:szCs w:val="18"/>
        </w:rPr>
        <w:t>54</w:t>
      </w:r>
      <w:r>
        <w:rPr>
          <w:rFonts w:ascii="Arial" w:hAnsi="Arial" w:cs="Arial"/>
          <w:color w:val="2D2D2D"/>
          <w:spacing w:val="2"/>
          <w:sz w:val="18"/>
          <w:szCs w:val="18"/>
        </w:rPr>
        <w:t>]. ПДУ шума на рабочих местах с учетом тяжести и напряженности труда определяют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11.3 Контрольные измерения освещенности на рабочих местах проводят в соответствии с [55] и [</w:t>
      </w:r>
      <w:r w:rsidRPr="00D42AC7">
        <w:rPr>
          <w:rFonts w:ascii="Arial" w:hAnsi="Arial" w:cs="Arial"/>
          <w:spacing w:val="2"/>
          <w:sz w:val="18"/>
          <w:szCs w:val="18"/>
        </w:rPr>
        <w:t>8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11.4 Контроль уровня вибрации на рабочих местах следует осуществлять по </w:t>
      </w:r>
      <w:r w:rsidRPr="00D42AC7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Классификацию, нормируемые параметры, предельно допустимые значения вибраций на рабочих местах устанавливают по [</w:t>
      </w:r>
      <w:r w:rsidRPr="00D42AC7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]. Измерение и гигиеническую оценку вибрации проводят в соответствии с [56].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11.5 Контроль уровня электромагнитных полей радиочастот на рабочих местах проводят в соответствии с </w:t>
      </w:r>
      <w:r w:rsidRPr="00D42AC7">
        <w:rPr>
          <w:rFonts w:ascii="Arial" w:hAnsi="Arial" w:cs="Arial"/>
          <w:spacing w:val="2"/>
          <w:sz w:val="18"/>
          <w:szCs w:val="18"/>
        </w:rPr>
        <w:t>ГОСТ 12.1.006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11.6 Температуру нагретых наружных поверхностей оборудования следует проверять по </w:t>
      </w:r>
      <w:r w:rsidRPr="00D42AC7">
        <w:rPr>
          <w:rFonts w:ascii="Arial" w:hAnsi="Arial" w:cs="Arial"/>
          <w:spacing w:val="2"/>
          <w:sz w:val="18"/>
          <w:szCs w:val="18"/>
        </w:rPr>
        <w:t>ГОСТ 9736</w:t>
      </w:r>
      <w:r>
        <w:rPr>
          <w:rFonts w:ascii="Arial" w:hAnsi="Arial" w:cs="Arial"/>
          <w:color w:val="2D2D2D"/>
          <w:spacing w:val="2"/>
          <w:sz w:val="18"/>
          <w:szCs w:val="18"/>
        </w:rPr>
        <w:t> во время работы оборудования в установившемся режиме либо термометром с погрешностью измерения ±2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11.7 Проверку состояния средств индивидуальной защиты следует проводить в соответствии с требованиями, установленным нормативными документами на эти средства и по [46].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11.8 Контроль нормативов предельно допустимых выбросов в атмосферу осуществляют по составленным на предприятии плану-графику, согласованному с региональным центром Госкомприроды. Контроль качества сточных вод проводят по плану-графику, утвержденному в установленном порядке и согласованному с территориальным государственным органом. При контроле промышленных выбросов в атмосферу используют [57].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Контроль качества сточных вод проводят по плану-графику, утвержденному в установленном порядке и согласованному с территориальным органом Ростехнадзора.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11.9 Измерение физических факторов производственной среды - температуры, влажности и скорости движения воздуха производственных помещений - определяют в соответствии с [</w:t>
      </w:r>
      <w:r w:rsidRPr="00D42AC7">
        <w:rPr>
          <w:rFonts w:ascii="Arial" w:hAnsi="Arial" w:cs="Arial"/>
          <w:spacing w:val="2"/>
          <w:sz w:val="18"/>
          <w:szCs w:val="18"/>
        </w:rPr>
        <w:t>10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Перечень продукции из стекловолокна, на которую распространяется настоящий стандарт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установлены общие требования безопасности для всех стадий производства и переработки стеклошариков и других силикатосодержащих материалов промышленного и природного происхождения и дальнейшего производства из них стекловолокнистых материалов: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стеклянных, кремнеземных, кварцевых, базальтовых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стеклянных и базальтовых ровингов различной структуры;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нетканых химически склеенных материалов в виде матов из рубленых нитей, холстов из элементарных и штапельных волокон, ориентированных материалов из комплексных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нетканых механически связанных материалов различной структуры: холстопрошивные, иглопробивные, вязально-прошивные полотна; стеклотрикотаж;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тканых материалов из стеклянного, кремнеземного, кварцевого и базальтового волокон: ткани, сетки, ленты различной структуры и назначения, в том числе электроизоляционные ткани, фильтровальные ткани и сетки;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конструкционные ткани и ткани из ровингов; кремнеземные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дисперсных наполнителей в виде рубленых нитей, стеклянных микросфер различных марок и измельченных волокон (стеклопорошка);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штапельных стеклянных, кварцевых, кремнеземных, каолиновых, базальтовых волокон в виде матов и холстов, прошитых и не прошитых нитями, с подложкой и без подложки.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производства вышеуказанных материалов используют многокомпонентные стекла различных химических составов, в том числе бесщелочные (содержание щелочей до 1%), щелочесодержащие и природные (базальт), а также замасливатели, классифицируемые как "технологические" и "прямые" (совместимые с определенным видом связующего).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(обязательное). Пожаро- и взрывоопасные и токсилогические характеристики компонентов шихты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8"/>
        <w:gridCol w:w="1870"/>
        <w:gridCol w:w="3522"/>
        <w:gridCol w:w="1563"/>
        <w:gridCol w:w="1094"/>
      </w:tblGrid>
      <w:tr w:rsidR="007B4306" w:rsidTr="007B4306">
        <w:trPr>
          <w:trHeight w:val="15"/>
        </w:trPr>
        <w:tc>
          <w:tcPr>
            <w:tcW w:w="2587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вещества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взрывоопасность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Воздействие на организм человека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опасности по </w:t>
            </w:r>
            <w:r w:rsidRPr="00D42AC7">
              <w:rPr>
                <w:sz w:val="18"/>
                <w:szCs w:val="18"/>
              </w:rPr>
              <w:t>ГОСТ 12.1.005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D42AC7">
              <w:rPr>
                <w:sz w:val="18"/>
                <w:szCs w:val="18"/>
              </w:rPr>
              <w:t>ГОСТ 12.1.007</w:t>
            </w:r>
            <w:r>
              <w:rPr>
                <w:color w:val="2D2D2D"/>
                <w:sz w:val="18"/>
                <w:szCs w:val="18"/>
              </w:rPr>
              <w:t>или [</w:t>
            </w:r>
            <w:r w:rsidRPr="00D42AC7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ПДК по </w:t>
            </w:r>
            <w:r w:rsidRPr="00D42AC7">
              <w:rPr>
                <w:sz w:val="18"/>
                <w:szCs w:val="18"/>
              </w:rPr>
              <w:t>ГОСТ 12.1.005</w:t>
            </w:r>
            <w:r>
              <w:rPr>
                <w:color w:val="2D2D2D"/>
                <w:sz w:val="18"/>
                <w:szCs w:val="18"/>
              </w:rPr>
              <w:t>или [</w:t>
            </w:r>
            <w:r w:rsidRPr="00D42AC7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], мг/м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6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Кварцевый концентрат или песок SiО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обладает фиброгенным действием, вызывает силикоз, хронический бронхит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3/1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Природный мел (известняк) СаСО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8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не вызывает катар верхних дыхательных путей, бронхит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-/6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Глинозем AI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39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0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обладает токсическим действием, вызывает катар верхних дыхательных путей, экземы и дерматит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-/6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Доломит СаСО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1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+МдСО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2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обладает токсическим действием, раздражает слизистые оболочки дыхательных путей и кожный покров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-/6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Каолин AI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4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·2SiO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5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·H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6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раздражает слизистые оболочки дыхательных путей, может вызывать аллюминоз - поражение легочных тканей, сосудов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5/2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Углекислый калий (поташ) K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СО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8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[дикалий карбонат СK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49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0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нетоксична, может вызывать раздражение дыхательных путей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Углекислый натрий (кальцинированная сода Na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1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CO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2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) [динатрий карбонат CNa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4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нетоксична, может вызывать раздражение дыхательных путей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ВКР-5 и ВКР-5М (оксидов композиции редкоземельных металлов)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раздражает слизистые оболочки дыхательных путей, вызывает головную боль, тошноту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Борат кальция СаО·В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5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6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·2Н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обладает токсическим действием (раздражает слизистые оболочки дыхательных путей и пищевого тракта, кожный покров)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Борная кислота Н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8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ВО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59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 [борная кислота ВН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0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1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взрывобезопасна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Бура Na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2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B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4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·10H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5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 [натрий тетраборат дека-гидрат B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6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·Na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8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·10H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69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Постоянное вдыхание пыли буры способно вызывать раздражающее действие на кожу и слизистые оболочки дыхательных путей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меди СuО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токсична, вызывает раздражение слизистых оболочек дыхательных путей и кожного покрова, дерматиты, экзему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Жженая техническая магнезия (оксид магния) МgО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окиси магния обладает слабым фиброгенным действием, раздражает слизистые оболочки глаз и носа, вызывая кашель, растворяется кислотой желудочного сока, вызывая предрасположение к язвенной болезни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Тальк Mg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0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(Si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1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2" type="#_x0000_t75" alt="ГОСТ Р 53237-2008 Стекловолокно. Общие требования безопасности при производстве и переработке" style="width:11.9pt;height:18.15pt"/>
              </w:pict>
            </w:r>
            <w:r>
              <w:rPr>
                <w:color w:val="2D2D2D"/>
                <w:sz w:val="18"/>
                <w:szCs w:val="18"/>
              </w:rPr>
              <w:t>)·(OH)</w:t>
            </w:r>
            <w:r w:rsidR="00E93202" w:rsidRPr="00E93202">
              <w:rPr>
                <w:color w:val="2D2D2D"/>
                <w:sz w:val="18"/>
                <w:szCs w:val="18"/>
              </w:rPr>
              <w:lastRenderedPageBreak/>
              <w:pict>
                <v:shape id="_x0000_i107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Пыль вызывает преимущественно диффузно-склеротический </w:t>
            </w:r>
            <w:r>
              <w:rPr>
                <w:color w:val="2D2D2D"/>
                <w:sz w:val="18"/>
                <w:szCs w:val="18"/>
              </w:rPr>
              <w:lastRenderedPageBreak/>
              <w:t>пневмокалиозталькоз, раздражает слизистые оболочки глаз, носа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Азотнокислый технический натрий NaNO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4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[Натрий нитрат NNaO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5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раздражает слизистые оболочки дыхательных путей и кожный покров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Свинцовый сурик Рb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6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токсична, воздействует на нервную, сердечно-сосудистую и кроветворную системы, вызывает обменные и эндокринные нарушения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 по свинцу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железа Fe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8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79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 [дижелезо триоксид Fe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0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1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оказывает раздражающее действие на органы дыхания и кожный покров, совместно с пылью SiO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2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может вызывать силикоз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-/6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кобальта Со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О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4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вызывает заболевание верхних дыхательных путей, одышку, тошноту, хронические бронхиты, дерматоз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Диоксид марганца MnO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5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токсична, может вызывать тяжелые органические изменения центральной нервной системы, особую форму пневмоколиоза, изменение кровяного давления, инфаркты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Диоксид титана ТiO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6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[титан диоксид 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7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Ti]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обладает раздражающим действием, способна накапливаться в легких, вызывает бронхит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Пентоксид ванадия (Ванадиевый ангидрид) V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8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89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[диванадий пентоксид]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токсична, вызывает тяжелые поражения органов дыхания, расстройство зрения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Цирконовый концентрат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Обладает общетоксическим действием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-/6 по диоксиду циркония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Литий и его растворимые неорганические соли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взрывобезопасны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раздражает слизистые оболочки дыхательных путей и кожный покров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Сернокислый натрий Na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0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SO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1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[динатрий сульфат Na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2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O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3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  <w:r>
              <w:rPr>
                <w:color w:val="2D2D2D"/>
                <w:sz w:val="18"/>
                <w:szCs w:val="18"/>
              </w:rPr>
              <w:t>S]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Вдыхание пыли приводит к раздражению слизистой оболочки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Концентраты плавиково-шпатовые CaF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4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взрывобезопасны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Вдыхание пыли приводит к раздражению слизистой оболочки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Оксид цинка ZnO [цинк оксид OZn]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Пожаро- и взрывобезопасен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Вдыхание пыли приводит к раздражению слизистой оболочки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1,5/0,5</w:t>
            </w:r>
          </w:p>
        </w:tc>
      </w:tr>
      <w:tr w:rsidR="007B4306" w:rsidTr="007B4306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В графе 1 в квадратных скобках приведено обозначение вещества по [</w:t>
            </w:r>
            <w:r w:rsidRPr="00D42AC7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].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Классификация и общие требования безопасности вещества разделяют на четыре класса опасности по </w:t>
            </w:r>
            <w:r w:rsidRPr="00D42AC7">
              <w:rPr>
                <w:sz w:val="18"/>
                <w:szCs w:val="18"/>
              </w:rPr>
              <w:t>ГОСТ 12.1.007</w:t>
            </w:r>
            <w:r>
              <w:rPr>
                <w:color w:val="2D2D2D"/>
                <w:sz w:val="18"/>
                <w:szCs w:val="18"/>
              </w:rPr>
              <w:t> (графа 4):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1-й класс - чрезвычайно опасные; 2-й класс - высокоопасные; 3-й класс - умеренно опасные; 4-й класс - малоопасные.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3 Если в 5-й графе приведены две нормы, то это означает, что в числителе максимально разовая, а в знаменателе - среднесменная ПДК, прочерк в числителе означает, что норма установлена в виде среднесменной ПДК. Если приведена одна норма, то это </w:t>
            </w:r>
            <w:r>
              <w:rPr>
                <w:color w:val="2D2D2D"/>
                <w:sz w:val="18"/>
                <w:szCs w:val="18"/>
              </w:rPr>
              <w:lastRenderedPageBreak/>
              <w:t>означает, что она установлена как максимальная разовая ПДК.</w:t>
            </w:r>
          </w:p>
        </w:tc>
      </w:tr>
    </w:tbl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В (обязательное). Пожаро- и взрывоопасные и токсилогические характеристики компонентов замасливателей и для компонентов химической отработки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7"/>
        <w:gridCol w:w="909"/>
        <w:gridCol w:w="835"/>
        <w:gridCol w:w="817"/>
        <w:gridCol w:w="730"/>
        <w:gridCol w:w="40"/>
        <w:gridCol w:w="816"/>
        <w:gridCol w:w="1822"/>
        <w:gridCol w:w="1054"/>
        <w:gridCol w:w="1337"/>
      </w:tblGrid>
      <w:tr w:rsidR="007B4306" w:rsidTr="007B4306">
        <w:trPr>
          <w:trHeight w:val="15"/>
        </w:trPr>
        <w:tc>
          <w:tcPr>
            <w:tcW w:w="2587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сырья, полупродуктов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°С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Концентра-</w:t>
            </w:r>
            <w:r>
              <w:rPr>
                <w:color w:val="2D2D2D"/>
                <w:sz w:val="18"/>
                <w:szCs w:val="18"/>
              </w:rPr>
              <w:br/>
              <w:t>ционный предел воспламенения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токсичности (воздействия на организм человека)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опасности по </w:t>
            </w:r>
            <w:r w:rsidRPr="00D42AC7">
              <w:rPr>
                <w:sz w:val="18"/>
                <w:szCs w:val="18"/>
              </w:rPr>
              <w:t>ГОСТ 12.1.007</w:t>
            </w:r>
            <w:r>
              <w:rPr>
                <w:color w:val="2D2D2D"/>
                <w:sz w:val="18"/>
                <w:szCs w:val="18"/>
              </w:rPr>
              <w:t>или [</w:t>
            </w:r>
            <w:r w:rsidRPr="00D42AC7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ПДК вредных веществ в воздухе рабочей зоны производ-</w:t>
            </w:r>
            <w:r>
              <w:rPr>
                <w:color w:val="2D2D2D"/>
                <w:sz w:val="18"/>
                <w:szCs w:val="18"/>
              </w:rPr>
              <w:br/>
              <w:t>ственных помещений по </w:t>
            </w:r>
            <w:r w:rsidRPr="00D42AC7">
              <w:rPr>
                <w:sz w:val="18"/>
                <w:szCs w:val="18"/>
              </w:rPr>
              <w:t>ГОСТ 12.1.005</w:t>
            </w:r>
            <w:r>
              <w:rPr>
                <w:color w:val="2D2D2D"/>
                <w:sz w:val="18"/>
                <w:szCs w:val="18"/>
              </w:rPr>
              <w:t>или [</w:t>
            </w:r>
            <w:r w:rsidRPr="00D42AC7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], мг/м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5" type="#_x0000_t75" alt="ГОСТ Р 53237-2008 Стекловолокно. Общие требования безопасности при производстве и переработке" style="width:8.15pt;height:17.55pt"/>
              </w:pic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вспышки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самовос-</w:t>
            </w:r>
            <w:r>
              <w:rPr>
                <w:color w:val="2D2D2D"/>
                <w:sz w:val="18"/>
                <w:szCs w:val="18"/>
              </w:rPr>
              <w:br/>
              <w:t>пламе-</w:t>
            </w:r>
            <w:r>
              <w:rPr>
                <w:color w:val="2D2D2D"/>
                <w:sz w:val="18"/>
                <w:szCs w:val="18"/>
              </w:rPr>
              <w:br/>
              <w:t>нения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воспла-</w:t>
            </w:r>
            <w:r>
              <w:rPr>
                <w:color w:val="2D2D2D"/>
                <w:sz w:val="18"/>
                <w:szCs w:val="18"/>
              </w:rPr>
              <w:br/>
              <w:t>менения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Нижний предел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Верхний предел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Закрепитель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ДЦУ-ТСТ или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ДЦУ-ТСТ-21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Трудногорючий пожаробезопасен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Вызывает раздражение кожи и слизистых оболочек, обладает слабовыраженной кумулятивностью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0,5 - по формаль-</w:t>
            </w:r>
            <w:r>
              <w:rPr>
                <w:color w:val="2D2D2D"/>
                <w:sz w:val="18"/>
                <w:szCs w:val="18"/>
              </w:rPr>
              <w:br/>
              <w:t>дегиду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Очищенный фракционный парафин или дистиллятный ГАЧ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158-195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могут раздражать слизистые оболочки глаз и дыхательных путей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300 - по углеводороду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Стеарин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Вазелин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175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215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300 - по углеводороду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Трансформа-</w:t>
            </w:r>
            <w:r>
              <w:rPr>
                <w:color w:val="2D2D2D"/>
                <w:sz w:val="18"/>
                <w:szCs w:val="18"/>
              </w:rPr>
              <w:br/>
              <w:t>торное масло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135-140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135-163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Нетоксично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Политерпены - М - продукт полимеризации терпеновых углеводородов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Вызывают слабое раздражение конъюктивит глаз, резко выраженное раздражающее действие на кожные покровы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Препарат ОС-20 (смесь полиоксиэтилен-</w:t>
            </w:r>
            <w:r>
              <w:rPr>
                <w:color w:val="2D2D2D"/>
                <w:sz w:val="18"/>
                <w:szCs w:val="18"/>
              </w:rPr>
              <w:br/>
              <w:t xml:space="preserve">гликолевых эфиров высших жирных </w:t>
            </w:r>
            <w:r>
              <w:rPr>
                <w:color w:val="2D2D2D"/>
                <w:sz w:val="18"/>
                <w:szCs w:val="18"/>
              </w:rPr>
              <w:lastRenderedPageBreak/>
              <w:t>спиртов)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292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Горючее вещество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Обладает малой комулятивностью, умеренно раздражает кожу и слизистые </w:t>
            </w:r>
            <w:r>
              <w:rPr>
                <w:color w:val="2D2D2D"/>
                <w:sz w:val="18"/>
                <w:szCs w:val="18"/>
              </w:rPr>
              <w:lastRenderedPageBreak/>
              <w:t>оболочки глаз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322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Полиэтиленгликоль-35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Слабовыраженное раздражающее действие на кожу и слизистые оболочки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Стеарокс 6 - смесь полиоксиэтилен-</w:t>
            </w:r>
            <w:r>
              <w:rPr>
                <w:color w:val="2D2D2D"/>
                <w:sz w:val="18"/>
                <w:szCs w:val="18"/>
              </w:rPr>
              <w:br/>
              <w:t>гликолевых эфиров стеариновой кислоты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267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Малоопасное вещество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Эмульсол Т - композиция на основе минерального масла и триэтаноламиновой соли технической олеиновой кислоты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Обладает слабым кожно-резорбтивным действием, слабым раздражающим действием на кожу и слизистые оболочки глаз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(масляный аэрозоль)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244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Триэтаноламин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Слабовыраженное раздражающее действие на кожу и слизистые оболочки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Олеиновая кислота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Малоопасное вещество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ОБУВ=14,6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Уксуснокислый 2-водный цинк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Препарат и его растворы обладают прижигающим действием на кожу и слизистые оболочки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 (аэрозоль)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Сосновая канифоль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Пожароопасна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Пыль взрывоопасна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Вызывает раздражение кожи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(аэрозоль)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321 (440 - для пыли)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Касторовое техническое масло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Пожароопасно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Нетоксично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240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Этиловый технический спирт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ЛВЖ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Обладает наркотическим действием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2000/1000 пары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404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11-41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Джалан - декстренизированный кукурузный крахмал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Горючее вещество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Кукурузный декстрин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Горючее вещество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Твин 80 - смесь полиэтилен-</w:t>
            </w:r>
            <w:r>
              <w:rPr>
                <w:color w:val="2D2D2D"/>
                <w:sz w:val="18"/>
                <w:szCs w:val="18"/>
              </w:rPr>
              <w:br/>
              <w:t>гликолевых эфиров моноолеата ангидросорбитов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Трудногорючее вещество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оказывает раздражающего действия на кожу и слизистые оболочки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10 - по этилен-</w:t>
            </w:r>
            <w:r>
              <w:rPr>
                <w:color w:val="2D2D2D"/>
                <w:sz w:val="18"/>
                <w:szCs w:val="18"/>
              </w:rPr>
              <w:br/>
              <w:t>гликолю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250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Технический саломас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Карбозолин ОТ-2 - смесь полиоксиэтилен-</w:t>
            </w:r>
            <w:r>
              <w:rPr>
                <w:color w:val="2D2D2D"/>
                <w:sz w:val="18"/>
                <w:szCs w:val="18"/>
              </w:rPr>
              <w:br/>
              <w:t>гликолевых производных имидазолина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268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Действует на нервную систему и печень. Раздражает слизистые оболочки глаз и вызывает развитие дерматита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Поверхностно-</w:t>
            </w:r>
            <w:r>
              <w:rPr>
                <w:color w:val="2D2D2D"/>
                <w:sz w:val="18"/>
                <w:szCs w:val="18"/>
              </w:rPr>
              <w:br/>
              <w:t>активное вещество "Замидин А" - соль на основе алкилимидазолинов, алкиламидоанинов и органических кислот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Обладает выраженным раздражающим действием на слизистые оболочки глаз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100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Эмульсия КЭ-10-12 - 50%-ная водная эмульсия, полученная на основе кремнийорганической жидкости и эмульгатора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Негорюча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обладает токсическим действием на организм, а также на кожу и кожные покровы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Поливиниловый спирт марки 5/9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Нетоксичен, продукты разложения токсичны. Температура разложения (выше 180 °С)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20,0 - по окиси углерода; 0,5 - по формаль-</w:t>
            </w:r>
            <w:r>
              <w:rPr>
                <w:color w:val="2D2D2D"/>
                <w:sz w:val="18"/>
                <w:szCs w:val="18"/>
              </w:rPr>
              <w:br/>
              <w:t>дегиду; 5,0 - по уксусной кислоте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Желатин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 (тлеет)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 162,5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 СН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6" type="#_x0000_t75" alt="ГОСТ Р 53237-2008 Стекловолокно. Общие требования безопасности при производстве и переработке" style="width:8.15pt;height:18.15pt"/>
              </w:pict>
            </w:r>
            <w:r>
              <w:rPr>
                <w:color w:val="2D2D2D"/>
                <w:sz w:val="18"/>
                <w:szCs w:val="18"/>
              </w:rPr>
              <w:t>СООН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превышении ПДК пары кислоты действуют раздражающе на слизистые оболочки верхних дыхательных путей. Может вызывать ожоги кожи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Муравьиная кислота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попадании на кожу вызывает химические ожоги кожи. Пары вызывают раздражение верхних дыхательных путей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Технический формалин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56-85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62-80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Токсичен, обладает резким запахом, раздражающе действует на слизистую глаз и носоглотки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0,5 - по формальдегиду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Водный аммиак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Негорюч &gt;750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Имеет резкий удушливый запах и вызывает раздражение слизистых оболочек и кожных покровов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Негорючая, пожароопасная жидкость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раздражают слизистые оболочки дыхательных путей, поражают легкие. При попадании на кожу вызывает ожоги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 АГМ-9 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7" type="#_x0000_t75" alt="ГОСТ Р 53237-2008 Стекловолокно. Общие требования безопасности при производстве и переработке" style="width:8.75pt;height:12.5pt"/>
              </w:pict>
            </w:r>
            <w:r>
              <w:rPr>
                <w:color w:val="2D2D2D"/>
                <w:sz w:val="18"/>
                <w:szCs w:val="18"/>
              </w:rPr>
              <w:t>-аминопропилтри-</w:t>
            </w:r>
            <w:r>
              <w:rPr>
                <w:color w:val="2D2D2D"/>
                <w:sz w:val="18"/>
                <w:szCs w:val="18"/>
              </w:rPr>
              <w:br/>
              <w:t>этоксисилан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Оказывает раздражающее действие на кожу и слизистые оболочки глаз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 АГМ-3 - (1-аминогексаметилен 6-аминометилен-</w:t>
            </w:r>
            <w:r>
              <w:rPr>
                <w:color w:val="2D2D2D"/>
                <w:sz w:val="18"/>
                <w:szCs w:val="18"/>
              </w:rPr>
              <w:br/>
              <w:t>триэтоксисилан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Вызывает раздражение верхних дыхательных путей и глаз, вызывает заболевание кожи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(для гексаметилен-</w:t>
            </w:r>
            <w:r>
              <w:rPr>
                <w:color w:val="2D2D2D"/>
                <w:sz w:val="18"/>
                <w:szCs w:val="18"/>
              </w:rPr>
              <w:br/>
              <w:t>диамина)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 АДЭ-3 - диэтиламинометил-</w:t>
            </w:r>
            <w:r>
              <w:rPr>
                <w:color w:val="2D2D2D"/>
                <w:sz w:val="18"/>
                <w:szCs w:val="18"/>
              </w:rPr>
              <w:br/>
              <w:t>триэтоксисилан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ЛВЖ горюч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длительном воздействии может повышать возбудимость нервной системы, раздражение верхних дыхательных путей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ОБУВ-10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54-90</w:t>
            </w: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Кремнийорганическая жидкость ГВС-9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60-80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Раздражает слизистые оболочки глаз и дыхательных путей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Волан 702 - 30%-ный раствор смешанной хромовой соли метакриловой и соляной кислот в гидроксилсодержащем растворителе или ацетоне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гидроксилсодержащему растворителю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длительном непосредственном контакте может вызвать поверхностный дерматит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1000 - по гидроксил-</w:t>
            </w:r>
            <w:r>
              <w:rPr>
                <w:color w:val="2D2D2D"/>
                <w:sz w:val="18"/>
                <w:szCs w:val="18"/>
              </w:rPr>
              <w:br/>
              <w:t>содержащему</w:t>
            </w:r>
            <w:r>
              <w:rPr>
                <w:color w:val="2D2D2D"/>
                <w:sz w:val="18"/>
                <w:szCs w:val="18"/>
              </w:rPr>
              <w:br/>
              <w:t>растворителю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365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ацетону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длительном непосредственном контакте может вызвать поверхностный дерматит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800/200 - по ацетону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547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более </w:t>
            </w:r>
            <w:r>
              <w:rPr>
                <w:color w:val="2D2D2D"/>
                <w:sz w:val="18"/>
                <w:szCs w:val="18"/>
              </w:rPr>
              <w:lastRenderedPageBreak/>
              <w:t>2,2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Не менее 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ДОФ - Ди-(2-этилгексил)-</w:t>
            </w:r>
            <w:r>
              <w:rPr>
                <w:color w:val="2D2D2D"/>
                <w:sz w:val="18"/>
                <w:szCs w:val="18"/>
              </w:rPr>
              <w:br/>
              <w:t>фталат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249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Эфиры О-фталовой кислоты относятся к высокоопасным соединениям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ДДДФ - диизододецилфталат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240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Эфиры О-фталовой кислоты относятся к высокоопасным соединениям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ДБФ - дибутилфталат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202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Эфиры О-фталовой кислоты относятся к высокоопасным соединениям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 - дибутилсебацинат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Малолетучие высококипящие жидкости. Эфиры себациновой кислоты (ДБС, ДОС) относятся к умеренно опасным веществам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 - Ди-(2-этилгексил)-</w:t>
            </w:r>
            <w:r>
              <w:rPr>
                <w:color w:val="2D2D2D"/>
                <w:sz w:val="18"/>
                <w:szCs w:val="18"/>
              </w:rPr>
              <w:br/>
              <w:t>себацинат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240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Малолетучие высококипящие жидкости. Эфиры себациновой кислоты (ДБС, ДОС) относятся к умеренно опасным веществам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ЭС-1 - Эпоксипропокси-</w:t>
            </w:r>
            <w:r>
              <w:rPr>
                <w:color w:val="2D2D2D"/>
                <w:sz w:val="18"/>
                <w:szCs w:val="18"/>
              </w:rPr>
              <w:br/>
              <w:t>пропилтриэтоксисилан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Малотоксична. Слабораздражающее действие на кожу и слизистые оболочки глаз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Эпоксидная смола ДЭГ-1 - продукт конденсации многоатомных спиртов с эпихлоргидрином и последующим дегидрохлорированием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140-150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260-280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130-165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Оказывает раздражающее и сенсибилизирующее действие, является аллергеном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1 - по эпихлор-</w:t>
            </w:r>
            <w:r>
              <w:rPr>
                <w:color w:val="2D2D2D"/>
                <w:sz w:val="18"/>
                <w:szCs w:val="18"/>
              </w:rPr>
              <w:br/>
              <w:t>гидрину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ПВАД дисперсия поливинилацетатная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Непожароопасна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токсична. При непосредственном контакте не оказывает вредного влияния на организм человека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10 - по винилацетату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СКТН - синтетический низкомолекулярный диметилсилоксановый каучук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Выделяет пары акрилнитрила, который вызывает дерматиты, оказывает раздражающее действие на слизистые оболочки глаз и дыхательных путей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Триамон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Действует на нервную систему, печень и почки. Вызывает незначительное раздражение кожи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161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Рицинокс 80 - смесь полиэтиленгликолевых эфиров касторового масла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Горючее вещество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Обладает слабым раздражающим действием на кожу и слизистую оболочку глаз. Аллергирующим свойством не обладает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ПФМС-4 (смесь полиметилфенил-</w:t>
            </w:r>
            <w:r>
              <w:rPr>
                <w:color w:val="2D2D2D"/>
                <w:sz w:val="18"/>
                <w:szCs w:val="18"/>
              </w:rPr>
              <w:br/>
              <w:t>силоксанов)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открытом тигле не ниже 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Медь II сернокислая 5-водная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Малотоксична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1 - по меди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Этилендиадемин-N, N-диянтарная кислота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Аэрогеля - 545, аэро-</w:t>
            </w:r>
            <w:r>
              <w:rPr>
                <w:color w:val="2D2D2D"/>
                <w:sz w:val="18"/>
                <w:szCs w:val="18"/>
              </w:rPr>
              <w:br/>
              <w:t>взвеси - 532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Умеренноопасный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Коллоидно-графитовый препарат марки В-О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Нетоксичен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Суспензия фторопласта Ф-4Д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нормальных условиях нетоксична.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 нагревании свыше 260 °С выделяются: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фтористый водород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фторфосин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хлористый водород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ПВС марки 18/11 (поливиниловый спирт марки 18/11)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нормальных условиях нетоксичен. При нагревании выше 180 °С выделяются: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окись углерода,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7B4306" w:rsidTr="007B430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пары уксусной кислоты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7B4306" w:rsidTr="007B430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ЭДСВ-95 - эмульсия эпоксидной смолы в воде с добавлением системы неионогенных эмульгаторов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Негорюча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Взрывобезопасна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Малотоксичное нелетучее соединение, кумулятивным и сенсибилизирующим эффектами не обладает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1 - по эпихлор-</w:t>
            </w:r>
            <w:r>
              <w:rPr>
                <w:color w:val="2D2D2D"/>
                <w:sz w:val="18"/>
                <w:szCs w:val="18"/>
              </w:rPr>
              <w:br/>
              <w:t>гидрину</w:t>
            </w:r>
          </w:p>
        </w:tc>
      </w:tr>
      <w:tr w:rsidR="007B4306" w:rsidTr="007B4306">
        <w:tc>
          <w:tcPr>
            <w:tcW w:w="13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Допускается применение другого сырья и полупродуктов отечественного и импортного производства, не ухудшающие потребительских свойств изделий.</w:t>
            </w:r>
          </w:p>
        </w:tc>
      </w:tr>
    </w:tbl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Г (справочное). Перечень замасливателей, разрешенных Минздравом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Г.1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8"/>
        <w:gridCol w:w="2068"/>
        <w:gridCol w:w="1146"/>
        <w:gridCol w:w="4615"/>
      </w:tblGrid>
      <w:tr w:rsidR="007B4306" w:rsidTr="007B4306">
        <w:trPr>
          <w:trHeight w:val="15"/>
        </w:trPr>
        <w:tc>
          <w:tcPr>
            <w:tcW w:w="2772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замасливателя и его разработчик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 компоненты, применяемые на заводе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Организация, изучившая замасливатель, </w:t>
            </w:r>
            <w:r>
              <w:rPr>
                <w:color w:val="2D2D2D"/>
                <w:sz w:val="18"/>
                <w:szCs w:val="18"/>
              </w:rPr>
              <w:br/>
              <w:t>и разрешение МЗ</w:t>
            </w: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2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АДЭ-3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от 16.09.86. Разрешение МЗ РСФСР</w:t>
            </w:r>
            <w:r>
              <w:rPr>
                <w:color w:val="2D2D2D"/>
                <w:sz w:val="18"/>
                <w:szCs w:val="18"/>
              </w:rPr>
              <w:br/>
              <w:t>N 05РТ-4ТУ-740-750/1300 от 07.04.87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9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ПВА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- 7%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от 28.10.68, N 782/7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N 122-5/161-4 от 23.05.75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ДБФ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Продукт N 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- 0,2%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- 0,3%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Волан 702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- 0,6%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ГВС-9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13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Политерпены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782/7 от 28.10.68 ЦКВИ N 5534 от 08.12.74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от 23.05.75 N 122-5/161-4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Уксуснокислый цинк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А-41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 А-41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- 1,8%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782/7 от 28.10.68.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от 23.05.75 N 122-5/161-4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ДЦУ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- 2,5%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ДБС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30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4-5/589 от 09.06.69.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от 23.05.75 N122-5/161-4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- 0,9%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- 1,9%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ГВС-9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- 0,9%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78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209/7 от 29.02.72.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от 23.05.75 N122-5/161-4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ТЭГ-1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Волан 702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270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209/7 от 29.02.72.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N 122-5/161-4 от 23.05.75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ТЭГ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ЭС-1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- 0,9%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Волан 702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- 0,025%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6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СВЭД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от 5.03.86 ЦКВИ, N 938 от 30.03.78. </w:t>
            </w:r>
            <w:r>
              <w:rPr>
                <w:color w:val="2D2D2D"/>
                <w:sz w:val="18"/>
                <w:szCs w:val="18"/>
              </w:rPr>
              <w:br/>
              <w:t>Разрешение МЗ РСФСР N 05РТУ-6ТУ-333/2244 от 22.06.87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- 0,4%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- 0,18%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- парафиновая эмульсия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Парафин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ЦКВИ, N 5554 от 08.12.74.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N 122-5/161-4 от 23.05.75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Стеарин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- 0,8%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Вазелин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Трансформаторное масло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- 1,25%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39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8-51/632 от 30.06.83 </w:t>
            </w:r>
            <w:r>
              <w:rPr>
                <w:color w:val="2D2D2D"/>
                <w:sz w:val="18"/>
                <w:szCs w:val="18"/>
              </w:rPr>
              <w:br/>
              <w:t>Разрешение МЗ СССР N 122-5/272-19 от 09.07.81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Политерпены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- 3%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- 0,7%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- 0,4%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ГВС-9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76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БелНИСГИ, N 5-08/634 от 30.08.83 ЦКВИ, N 2889 от 30.10.78</w:t>
            </w:r>
            <w:r>
              <w:rPr>
                <w:color w:val="2D2D2D"/>
                <w:sz w:val="18"/>
                <w:szCs w:val="18"/>
              </w:rPr>
              <w:br/>
              <w:t>Разрешение МЗ РСФСР N 08-6-68 от 09.04.84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Политерпены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- 3%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- 0,7%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Спиртоканифолевый замасливатель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Канифоль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- 2,0-2,5%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ЦКВИ, N 1635 от 29.09.87. Разрешение МЗ РСФСР от 05.03.87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Касторовое масло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- 3,0-3,5%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Этиловый спирт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- 95-94%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Крахмальный замасливатель N 16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Дектрин Кук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- 6,35%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БелНИЗГИ, от 13.10.83. Разрешение МЗ РСФСР</w:t>
            </w:r>
            <w:r>
              <w:rPr>
                <w:color w:val="2D2D2D"/>
                <w:sz w:val="18"/>
                <w:szCs w:val="18"/>
              </w:rPr>
              <w:br/>
              <w:t>N 06РС-3ТУ-552/3732 от 09.10.87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ПВС 5/9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- 0,7%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Саломас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- 1,8%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Твин 80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Карбозолин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- 0,22%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Циррасол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- 0,9%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Желатин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- 0,045%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Муравьиная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- 0,005%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Эмульсия КЭ-10-12-0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- 0,006%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 МЗ СССР от 26.10.87</w:t>
            </w:r>
            <w:r>
              <w:rPr>
                <w:color w:val="2D2D2D"/>
                <w:sz w:val="18"/>
                <w:szCs w:val="18"/>
              </w:rPr>
              <w:br/>
              <w:t>N 06 РС-3ТУ-551/3732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- 0,007%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Формалин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- 0,009%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Аммиак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- 0,015%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Политерпеновый замасливатель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Политерпены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- 3%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ЦКВИ, N 1635 от 29.09.81</w:t>
            </w:r>
            <w:r>
              <w:rPr>
                <w:color w:val="2D2D2D"/>
                <w:sz w:val="18"/>
                <w:szCs w:val="18"/>
              </w:rPr>
              <w:br/>
              <w:t>Разрешение Мос. обл. СЭС, N 1339-18 от 01.07.88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 или эмульсол Т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- 2,3%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13К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Политерпены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ЦКВИ, N 1426 от 28.10.85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- 0,6%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Канифоль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- 1,7%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Цинк уксуснокислый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019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ПВАД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- 8%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Мос. обл. СЭС, N 4321-18 от 26.12.77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ДБФ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Продукт N 3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- 0,3%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4П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ПВАД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- 3%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ЦКВИ N 19 от 31.08.77 </w:t>
            </w:r>
            <w:r>
              <w:rPr>
                <w:color w:val="2D2D2D"/>
                <w:sz w:val="18"/>
                <w:szCs w:val="18"/>
              </w:rPr>
              <w:br/>
              <w:t>Разрешение МЗ РСФСР N 05РТ-6ТУ-479/308 от 02.01.78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ГВС-9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4Э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ПВАД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- 3%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ЦКВИ, N 2077 от 27.12.86 </w:t>
            </w:r>
            <w:r>
              <w:rPr>
                <w:color w:val="2D2D2D"/>
                <w:sz w:val="18"/>
                <w:szCs w:val="18"/>
              </w:rPr>
              <w:br/>
              <w:t>Разрешение МЗ РСФСР N 05РТ-6ТУ-479/308 от 17.08.87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ДБС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14 ВНИИСПВ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Эмульсол Т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Заключение БелНИСГИ N 07-04-13/4 от 13.01.91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- 0,12%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Рицинокс-80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- 0,4%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 ОС-20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- 0,4%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 N 4С НПК "Терм" ОАО "НПО Стеклопластик"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Дисперсия ЭДСВ-95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- 5%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Центр Государственного санитарно-эпидемиологического надзора в Московской области. Разрешение N 1968-18 от 23.06.2000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ДЦУ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Замидин 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АГМ-9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- 0,13%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Пропиточная композиция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Фторопластовая суспензия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ФРПБ N 05807960 от 22.04.76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Ф4Д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Замасливатель N 316М ООО "Ступинский завод стеклопластиков"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ПВАД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- 1,14-1,38%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Центр Государственного санитарно-эпидемиологического надзора в Московской области.</w:t>
            </w:r>
            <w:r>
              <w:rPr>
                <w:color w:val="2D2D2D"/>
                <w:sz w:val="18"/>
                <w:szCs w:val="18"/>
              </w:rPr>
              <w:br/>
              <w:t>Разрешение N 294-18 от 16.02.05</w:t>
            </w: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ДБФ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- 0,13-0,17%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ПЭГ-35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- 0,20-0,28%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Замидин А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- 0,08-0,16%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  <w:tr w:rsidR="007B4306" w:rsidTr="007B430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 100%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4306" w:rsidRDefault="007B4306">
            <w:pPr>
              <w:rPr>
                <w:sz w:val="24"/>
                <w:szCs w:val="24"/>
              </w:rPr>
            </w:pPr>
          </w:p>
        </w:tc>
      </w:tr>
    </w:tbl>
    <w:p w:rsidR="007B4306" w:rsidRDefault="007B4306" w:rsidP="007B430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6841"/>
      </w:tblGrid>
      <w:tr w:rsidR="007B4306" w:rsidTr="007B4306">
        <w:trPr>
          <w:trHeight w:val="15"/>
        </w:trPr>
        <w:tc>
          <w:tcPr>
            <w:tcW w:w="3881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7B4306" w:rsidRDefault="007B4306">
            <w:pPr>
              <w:rPr>
                <w:sz w:val="2"/>
                <w:szCs w:val="24"/>
              </w:rPr>
            </w:pP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 </w:t>
            </w:r>
            <w:r w:rsidRPr="00D42AC7">
              <w:rPr>
                <w:sz w:val="18"/>
                <w:szCs w:val="18"/>
              </w:rPr>
              <w:t>ГН 2.2.5.1313-2003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допустимые концентрации (ПДК) вредных веществ в воздухе рабочей зоны. Гигиенические нормативы. Утверждено </w:t>
            </w:r>
            <w:r w:rsidRPr="00D42AC7">
              <w:rPr>
                <w:sz w:val="18"/>
                <w:szCs w:val="18"/>
              </w:rPr>
              <w:t>Постановлением Минздрава Российской Федерации 30.04.2003 г. N 76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 </w:t>
            </w:r>
            <w:r w:rsidRPr="00D42AC7">
              <w:rPr>
                <w:sz w:val="18"/>
                <w:szCs w:val="18"/>
              </w:rPr>
              <w:t>ГН 2.2.5.2308-2007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Ориентировочные безопасные уровни воздействия (ОБУВ) вредных веществ в воздухе рабочей зоны. Гигиенические нормативы. Утверждено Постановлением Минздрава РФ 30.04.2003 г. N 73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 </w:t>
            </w:r>
            <w:r w:rsidRPr="00D42AC7">
              <w:rPr>
                <w:sz w:val="18"/>
                <w:szCs w:val="18"/>
              </w:rPr>
              <w:t>СН 2.2.4/2.1.8.562-96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Шум на рабочих местах, в жилых помещениях жилых, общественных зданий и на территории застройки. Утверждены Постановлением Госкомсанэпиднадзора Российской Федерации от 31.10.1996 г. N 36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 </w:t>
            </w:r>
            <w:r w:rsidRPr="00D42AC7">
              <w:rPr>
                <w:sz w:val="18"/>
                <w:szCs w:val="18"/>
              </w:rPr>
              <w:t>СН 2.2.4/2.1.8.566-96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Производственная вибрация, вибрация в жилых помещениях жилых и общественных зданий. Утверждены Постановлением Госкомсанэпиднадзора Российской Федерации от 31.10.1996 г. N 40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[5] </w:t>
            </w:r>
            <w:r w:rsidRPr="00D42AC7">
              <w:rPr>
                <w:sz w:val="18"/>
                <w:szCs w:val="18"/>
              </w:rPr>
              <w:t>НРБ-99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радиационной безопасности</w:t>
            </w:r>
          </w:p>
        </w:tc>
      </w:tr>
      <w:tr w:rsidR="007B4306" w:rsidTr="007B430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Действуют </w:t>
            </w:r>
            <w:r w:rsidRPr="00D42AC7">
              <w:rPr>
                <w:color w:val="2D2D2D"/>
                <w:sz w:val="18"/>
                <w:szCs w:val="18"/>
              </w:rPr>
              <w:t>СанПиН 2.6.1.2523-09 "Нормы радиационной безопасности НРБ-99/2009"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[6] СП 2.6.1282-2003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устройству и эксплуатации источников, генерирующих рентгеновское излучение при ускоряющем напряжении от 10 до 100 кВ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[7] </w:t>
            </w:r>
            <w:r w:rsidRPr="00D42AC7">
              <w:rPr>
                <w:color w:val="2D2D2D"/>
                <w:sz w:val="18"/>
                <w:szCs w:val="18"/>
              </w:rPr>
              <w:t>СанПин 2.2.4.1191-2003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Электромагнитные поля в производственных условиях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[8] </w:t>
            </w:r>
            <w:r w:rsidRPr="00D42AC7">
              <w:rPr>
                <w:color w:val="2D2D2D"/>
                <w:sz w:val="18"/>
                <w:szCs w:val="18"/>
              </w:rPr>
              <w:t>СНиП 23-05-95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Естественное и искусственное освещение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[9] </w:t>
            </w:r>
            <w:r w:rsidRPr="00D42AC7">
              <w:rPr>
                <w:color w:val="2D2D2D"/>
                <w:sz w:val="18"/>
                <w:szCs w:val="18"/>
              </w:rPr>
              <w:t>СанПин 2.2.1/2.1.1.1278-2003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[10] </w:t>
            </w:r>
            <w:r w:rsidRPr="00D42AC7">
              <w:rPr>
                <w:color w:val="2D2D2D"/>
                <w:sz w:val="18"/>
                <w:szCs w:val="18"/>
              </w:rPr>
              <w:t>СанПин 2.2.4.548-96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микроклимату производственных помещений. Утверждены Постановлением Госкомсанэпиднадзора Российской Федерации от 01.10.1996 г. N 21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[11] </w:t>
            </w:r>
            <w:r w:rsidRPr="00D42AC7">
              <w:rPr>
                <w:sz w:val="18"/>
                <w:szCs w:val="18"/>
              </w:rPr>
              <w:t>НПБ 105-2003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категорий помещений, зданий и наружных установок по взрывопожарной и пожарной опасности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[12] </w:t>
            </w:r>
            <w:r w:rsidRPr="00D42AC7">
              <w:rPr>
                <w:sz w:val="18"/>
                <w:szCs w:val="18"/>
              </w:rPr>
              <w:t>ППБ 01-2003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Приказ N 313 Министерства Российской Федерации по делам ГО, ЧС и ликвидации последствий стихийных бедствий от 18.06.2003 г</w:t>
            </w:r>
            <w:r>
              <w:rPr>
                <w:color w:val="2D2D2D"/>
                <w:sz w:val="18"/>
                <w:szCs w:val="18"/>
              </w:rPr>
              <w:t>.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[13] </w:t>
            </w:r>
            <w:r w:rsidRPr="00D42AC7">
              <w:rPr>
                <w:sz w:val="18"/>
                <w:szCs w:val="18"/>
              </w:rPr>
              <w:t>ПБ 09-596-2003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безопасности при использовании неорганических жидких кислот и щелочей. Утверждены </w:t>
            </w:r>
            <w:r w:rsidRPr="00D42AC7">
              <w:rPr>
                <w:sz w:val="18"/>
                <w:szCs w:val="18"/>
              </w:rPr>
              <w:t>Постановлением Госгортехнадзора Российской Федерации от 22.05.2003 г. N 35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[14] </w:t>
            </w:r>
            <w:r w:rsidRPr="00D42AC7">
              <w:rPr>
                <w:sz w:val="18"/>
                <w:szCs w:val="18"/>
              </w:rPr>
              <w:t>ПБ 12-529-2003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безопасности систем газораспределения и газопотребления. Утверждены </w:t>
            </w:r>
            <w:r w:rsidRPr="00D42AC7">
              <w:rPr>
                <w:sz w:val="18"/>
                <w:szCs w:val="18"/>
              </w:rPr>
              <w:t>Постановлением Госгортехнадзора от 18.03.2003 г. N 09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[15] Инструкция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Правила устройства электроустановок</w:t>
            </w:r>
            <w:r>
              <w:rPr>
                <w:color w:val="2D2D2D"/>
                <w:sz w:val="18"/>
                <w:szCs w:val="18"/>
              </w:rPr>
              <w:t>. Утверждены приказом Министерства энергетики Российской Федерации от 08.07.2002 г. N 204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[16] </w:t>
            </w:r>
            <w:r w:rsidRPr="00D42AC7">
              <w:rPr>
                <w:sz w:val="18"/>
                <w:szCs w:val="18"/>
              </w:rPr>
              <w:t>ГН 2.1.6.1338-2003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допустимые концентрации (ПДК) загрязняющих веществ в атмосферном воздухе населенных мест. Гигиенические нормативы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[17] </w:t>
            </w:r>
            <w:r w:rsidRPr="00D42AC7">
              <w:rPr>
                <w:sz w:val="18"/>
                <w:szCs w:val="18"/>
              </w:rPr>
              <w:t>ГН 2.1.6.2309-2007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Ориентировочные безопасные уровни воздействия (ОБУВ) загрязняющих веществ в атмосферном воздухе населенных мест. Гигиенические нормативы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[18] </w:t>
            </w:r>
            <w:r w:rsidRPr="00D42AC7">
              <w:rPr>
                <w:sz w:val="18"/>
                <w:szCs w:val="18"/>
              </w:rPr>
              <w:t>СП 2.2.2.1327-2003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[19] </w:t>
            </w:r>
            <w:r w:rsidRPr="00D42AC7">
              <w:rPr>
                <w:sz w:val="18"/>
                <w:szCs w:val="18"/>
              </w:rPr>
              <w:t>ПОТ РМ 004-97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по охране труда при использовании химических веществ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[20] МУ 4436-86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Определение концентраций аэрозолей преимущественно фиброгенного действия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</w:tr>
      <w:tr w:rsidR="007B4306" w:rsidTr="007B430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действуют </w:t>
            </w:r>
            <w:r w:rsidRPr="00D42AC7">
              <w:rPr>
                <w:sz w:val="18"/>
                <w:szCs w:val="18"/>
              </w:rPr>
              <w:t>МУК 4.1.2468-09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[21] МУ 1621-77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на фотометрическое определение мышьяковистого ангидрида и других соединений трехвалентного мышьяка в воздухе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[22] МУ 4187-86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по фотометрическому измерению концентраций оксида и диоксида азота в воздухе рабочей зоны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[23] МУ 4862-88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по фотометрическому измерению концентраций окиси углерода в воздухе рабочей зоны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[24] МУ 4820-88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по фотометрическому измерению концентраций формальдегида в воздухе рабочей зоны при использовании фенолформальдегидных смол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[25] МУ 1696-77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на полярографическое определение формальдегида в воздухе и фотометрическое определение формальдегида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[26] МУ 4533-87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по газохроматографическому измерению концентраций эпихлоргидрина в воздухе рабочей зоны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[27] МУ 1707-77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на фотометрическое определение эпихлоргидрина в воздухе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[28] МУ 4592-88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по фотометрическому измерению концентраций уксусной кислоты в воздухе рабочей зоны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[29] МУ 4588-88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Методические указания по фотометрическому измерению концентраций серной кислоты и диоксида серы в присутствии сульфатов в воздухе рабочей зоны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[30] Методика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 </w:t>
            </w:r>
            <w:r w:rsidR="00E93202" w:rsidRPr="00E93202">
              <w:rPr>
                <w:color w:val="2D2D2D"/>
                <w:sz w:val="18"/>
                <w:szCs w:val="18"/>
              </w:rPr>
              <w:pict>
                <v:shape id="_x0000_i1098" type="#_x0000_t75" alt="ГОСТ Р 53237-2008 Стекловолокно. Общие требования безопасности при производстве и переработке" style="width:8.75pt;height:12.5pt"/>
              </w:pict>
            </w:r>
            <w:r>
              <w:rPr>
                <w:color w:val="2D2D2D"/>
                <w:sz w:val="18"/>
                <w:szCs w:val="18"/>
              </w:rPr>
              <w:t>-аминопропилтриэтоксилана в воздухе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[31] ФРПБ N 05807960.22.04176 </w:t>
            </w:r>
            <w:r>
              <w:rPr>
                <w:color w:val="2D2D2D"/>
                <w:sz w:val="18"/>
                <w:szCs w:val="18"/>
              </w:rPr>
              <w:br/>
              <w:t>от 07.12.1998 г.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Паспорт безопасности вещества. Суспензии фторопластовые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[32] </w:t>
            </w:r>
            <w:r w:rsidRPr="00D42AC7">
              <w:rPr>
                <w:color w:val="2D2D2D"/>
                <w:sz w:val="18"/>
                <w:szCs w:val="18"/>
              </w:rPr>
              <w:t>СНиП 2.04.14-88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Тепловая изоляция оборудования и трубопроводов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[33] </w:t>
            </w:r>
            <w:r w:rsidRPr="00D42AC7">
              <w:rPr>
                <w:sz w:val="18"/>
                <w:szCs w:val="18"/>
              </w:rPr>
              <w:t>НПБ 110-03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Перечень зданий, сооружений, помещений и оборудования, подлежащих защите автоматическими установками тушения и обнаружения пожара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[34] </w:t>
            </w:r>
            <w:r w:rsidRPr="00D42AC7">
              <w:rPr>
                <w:color w:val="2D2D2D"/>
                <w:sz w:val="18"/>
                <w:szCs w:val="18"/>
              </w:rPr>
              <w:t>СНиП 2.09.02-85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Производственные здания</w:t>
            </w:r>
          </w:p>
        </w:tc>
      </w:tr>
      <w:tr w:rsidR="007B4306" w:rsidTr="007B430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действуют </w:t>
            </w:r>
            <w:r w:rsidRPr="00D42AC7">
              <w:rPr>
                <w:color w:val="2D2D2D"/>
                <w:sz w:val="18"/>
                <w:szCs w:val="18"/>
              </w:rPr>
              <w:t>СНиП 31-03-01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[35] </w:t>
            </w:r>
            <w:r w:rsidRPr="00D42AC7">
              <w:rPr>
                <w:color w:val="2D2D2D"/>
                <w:sz w:val="18"/>
                <w:szCs w:val="18"/>
              </w:rPr>
              <w:t>СанПин 2.2.1/2.1.1.1200-2003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[36] </w:t>
            </w:r>
            <w:r w:rsidRPr="00D42AC7">
              <w:rPr>
                <w:sz w:val="18"/>
                <w:szCs w:val="18"/>
              </w:rPr>
              <w:t>СП 2.2.1.1312-2003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проектированию вновь строящихся и реконструированных промышленных предприятий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[37] </w:t>
            </w:r>
            <w:r w:rsidRPr="00D42AC7">
              <w:rPr>
                <w:color w:val="2D2D2D"/>
                <w:sz w:val="18"/>
                <w:szCs w:val="18"/>
              </w:rPr>
              <w:t>СНиП 2.01.02-85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Противопожарные нормы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[38] </w:t>
            </w:r>
            <w:r w:rsidRPr="00D42AC7">
              <w:rPr>
                <w:color w:val="2D2D2D"/>
                <w:sz w:val="18"/>
                <w:szCs w:val="18"/>
              </w:rPr>
              <w:t>СНиП 41-01-03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Отопление, вентиляция и кондиционирование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[39] </w:t>
            </w:r>
            <w:r w:rsidRPr="00D42AC7">
              <w:rPr>
                <w:color w:val="2D2D2D"/>
                <w:sz w:val="18"/>
                <w:szCs w:val="18"/>
              </w:rPr>
              <w:t>СНиП 2.03.13-88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[40] </w:t>
            </w:r>
            <w:r w:rsidRPr="00D42AC7">
              <w:rPr>
                <w:color w:val="2D2D2D"/>
                <w:sz w:val="18"/>
                <w:szCs w:val="18"/>
              </w:rPr>
              <w:t>СНиП 2.09.04-87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Административные и бытовые здания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[41] </w:t>
            </w:r>
            <w:r w:rsidRPr="00D42AC7">
              <w:rPr>
                <w:color w:val="2D2D2D"/>
                <w:sz w:val="18"/>
                <w:szCs w:val="18"/>
              </w:rPr>
              <w:t>СНиП 2.04.01-85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Внутренний водопровод и канализация зданий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[42] </w:t>
            </w:r>
            <w:r w:rsidRPr="00D42AC7">
              <w:rPr>
                <w:color w:val="2D2D2D"/>
                <w:sz w:val="18"/>
                <w:szCs w:val="18"/>
              </w:rPr>
              <w:t>СанПин 2.1.7.1322-2003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[43] </w:t>
            </w:r>
            <w:r w:rsidRPr="00D42AC7">
              <w:rPr>
                <w:color w:val="2D2D2D"/>
                <w:sz w:val="18"/>
                <w:szCs w:val="18"/>
              </w:rPr>
              <w:t>СНиП 3.05.05-84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Технологическое оборудование и технологические трубопроводы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[44] Инструкция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устройства безопасной эксплуатации трубопроводов для горючих, токсичных и сжиженных газов (ПГУ)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[45] Инструкция N 51 </w:t>
            </w:r>
            <w:r>
              <w:rPr>
                <w:color w:val="2D2D2D"/>
                <w:sz w:val="18"/>
                <w:szCs w:val="18"/>
              </w:rPr>
              <w:br/>
              <w:t>от 18.12.1998 г.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обеспечения работников спецодеждой, спецобувью и другими средствами индивидуальной спецобувью и другими средствами индивидуальной защиты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[46] МУ 2.2.8.000-94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Средства коллективной и индивидуальной защиты, текущий и предварительный санитарный надзор за применением средств индивидуальной защиты, работающих с химическими вредными веществами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[47] </w:t>
            </w:r>
            <w:r w:rsidRPr="00D42AC7">
              <w:rPr>
                <w:sz w:val="18"/>
                <w:szCs w:val="18"/>
              </w:rPr>
              <w:t>Трудовой кодекс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D42AC7">
              <w:rPr>
                <w:sz w:val="18"/>
                <w:szCs w:val="18"/>
              </w:rPr>
              <w:t>Российской Федерации</w:t>
            </w:r>
            <w:r>
              <w:rPr>
                <w:color w:val="2D2D2D"/>
                <w:sz w:val="18"/>
                <w:szCs w:val="18"/>
              </w:rPr>
              <w:br/>
              <w:t>(</w:t>
            </w:r>
            <w:r w:rsidRPr="00D42AC7">
              <w:rPr>
                <w:sz w:val="18"/>
                <w:szCs w:val="18"/>
              </w:rPr>
              <w:t>статья 225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Обучение и профессиональная подготовка в области охраны труда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[48] Постановление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Об утверждении порядка обучения по охране труда и проверки знаний требований охраны труда работников организаций</w:t>
            </w:r>
            <w:r>
              <w:rPr>
                <w:color w:val="2D2D2D"/>
                <w:sz w:val="18"/>
                <w:szCs w:val="18"/>
              </w:rPr>
              <w:t>. Утверждено Министерством труда Российской Федерации и Министерством образования Российской Федерации </w:t>
            </w:r>
            <w:r w:rsidRPr="00D42AC7">
              <w:rPr>
                <w:sz w:val="18"/>
                <w:szCs w:val="18"/>
              </w:rPr>
              <w:t>N 1/29 от 13.01.2003 г.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[49] </w:t>
            </w:r>
            <w:r w:rsidRPr="00D42AC7">
              <w:rPr>
                <w:sz w:val="18"/>
                <w:szCs w:val="18"/>
              </w:rPr>
              <w:t>Приказ N 90 от 14.03.96 г.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 порядке проведения предварительных и периодических осмотров работников и медицинских регламентах допуска к профессии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[50] Приказ N 83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Об утверждении перечней вредных веществ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этих осмотров (обследований)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[51] ПУЭ-99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по эксплуатации установок по очистке газов. Утверждены приказом Министерства энергетики Российской Федерации от 08.07.2002 г. N 204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[52] </w:t>
            </w:r>
            <w:r w:rsidRPr="00D42AC7">
              <w:rPr>
                <w:color w:val="2D2D2D"/>
                <w:sz w:val="18"/>
                <w:szCs w:val="18"/>
              </w:rPr>
              <w:t>СанПиН 2.1.5.980-2000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охране поверхностных вод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[53] Методические рекомендации 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</w:tr>
      <w:tr w:rsidR="007B4306" w:rsidTr="007B4306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действует </w:t>
            </w:r>
            <w:r w:rsidRPr="00D42AC7">
              <w:rPr>
                <w:sz w:val="18"/>
                <w:szCs w:val="18"/>
              </w:rPr>
              <w:t>P 2.2.2006-05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[54] Методические указания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42AC7">
              <w:rPr>
                <w:sz w:val="18"/>
                <w:szCs w:val="18"/>
              </w:rPr>
              <w:t>Проведение измерений и гигиенической оценки шумов на рабочих местах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[55] МУ 2.2.706-98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Проведение предупредительного и текущего санитарного надзора за искусственным освещением на промышленных предприятиях 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[56] Руководство 2.2.4/2.1.8-96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Гигиеническая оценка физических факторов производственной и окружающей среды</w:t>
            </w:r>
          </w:p>
        </w:tc>
      </w:tr>
      <w:tr w:rsidR="007B4306" w:rsidTr="007B4306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[57] Методики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306" w:rsidRDefault="007B430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концентраций загрязняющих веществ в промышленных выбросах. Установлены Государственным комитетом России по гидрометрологии и контролю природной среды или Министерством природных ресурсов Российской Федерации</w:t>
            </w:r>
          </w:p>
        </w:tc>
      </w:tr>
    </w:tbl>
    <w:p w:rsidR="007B4306" w:rsidRDefault="007B4306" w:rsidP="007B43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Стандартинформ, 2009</w:t>
      </w:r>
    </w:p>
    <w:p w:rsidR="001B5013" w:rsidRPr="007B4306" w:rsidRDefault="001B5013" w:rsidP="007B4306"/>
    <w:sectPr w:rsidR="001B5013" w:rsidRPr="007B4306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D4" w:rsidRDefault="004921D4" w:rsidP="00A75049">
      <w:pPr>
        <w:spacing w:after="0" w:line="240" w:lineRule="auto"/>
      </w:pPr>
      <w:r>
        <w:separator/>
      </w:r>
    </w:p>
  </w:endnote>
  <w:endnote w:type="continuationSeparator" w:id="0">
    <w:p w:rsidR="004921D4" w:rsidRDefault="004921D4" w:rsidP="00A7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49" w:rsidRDefault="00A75049" w:rsidP="00A7504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5049" w:rsidRDefault="00A750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D4" w:rsidRDefault="004921D4" w:rsidP="00A75049">
      <w:pPr>
        <w:spacing w:after="0" w:line="240" w:lineRule="auto"/>
      </w:pPr>
      <w:r>
        <w:separator/>
      </w:r>
    </w:p>
  </w:footnote>
  <w:footnote w:type="continuationSeparator" w:id="0">
    <w:p w:rsidR="004921D4" w:rsidRDefault="004921D4" w:rsidP="00A75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D242E"/>
    <w:rsid w:val="00292A5F"/>
    <w:rsid w:val="002B0C5E"/>
    <w:rsid w:val="002F0DC4"/>
    <w:rsid w:val="00417361"/>
    <w:rsid w:val="00423B06"/>
    <w:rsid w:val="00463F6D"/>
    <w:rsid w:val="004921D4"/>
    <w:rsid w:val="00593B2B"/>
    <w:rsid w:val="0060503B"/>
    <w:rsid w:val="006377D1"/>
    <w:rsid w:val="00642DD1"/>
    <w:rsid w:val="006B72AD"/>
    <w:rsid w:val="006E34A7"/>
    <w:rsid w:val="00793F5F"/>
    <w:rsid w:val="007B4306"/>
    <w:rsid w:val="00865359"/>
    <w:rsid w:val="009649C2"/>
    <w:rsid w:val="009703F2"/>
    <w:rsid w:val="00A26C66"/>
    <w:rsid w:val="00A57EB4"/>
    <w:rsid w:val="00A75049"/>
    <w:rsid w:val="00A916D8"/>
    <w:rsid w:val="00B249F9"/>
    <w:rsid w:val="00B45CAD"/>
    <w:rsid w:val="00BD5B9F"/>
    <w:rsid w:val="00BF5225"/>
    <w:rsid w:val="00C23C38"/>
    <w:rsid w:val="00C52D34"/>
    <w:rsid w:val="00C756B4"/>
    <w:rsid w:val="00CA0697"/>
    <w:rsid w:val="00CD13DB"/>
    <w:rsid w:val="00D42AC7"/>
    <w:rsid w:val="00D8013B"/>
    <w:rsid w:val="00DC11B0"/>
    <w:rsid w:val="00E44707"/>
    <w:rsid w:val="00E8250E"/>
    <w:rsid w:val="00E93202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5049"/>
  </w:style>
  <w:style w:type="paragraph" w:styleId="ae">
    <w:name w:val="footer"/>
    <w:basedOn w:val="a"/>
    <w:link w:val="af"/>
    <w:uiPriority w:val="99"/>
    <w:semiHidden/>
    <w:unhideWhenUsed/>
    <w:rsid w:val="00A7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8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80477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0583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62777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4165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28091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721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4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33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80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45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17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6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13349</Words>
  <Characters>76093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2017-07-10T12:56:00Z</dcterms:created>
  <dcterms:modified xsi:type="dcterms:W3CDTF">2017-08-15T08:45:00Z</dcterms:modified>
</cp:coreProperties>
</file>