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2" w:rsidRDefault="001969B2" w:rsidP="001969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54677-2011 Консервы. Грибы маринованные, соленые и отварные. Общие технические условия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54677-2011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Н52</w:t>
      </w:r>
    </w:p>
    <w:p w:rsidR="001969B2" w:rsidRDefault="001969B2" w:rsidP="001969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1969B2" w:rsidRDefault="001969B2" w:rsidP="001969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</w:t>
      </w:r>
    </w:p>
    <w:p w:rsidR="001969B2" w:rsidRDefault="001969B2" w:rsidP="001969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ГРИБЫ МАРИНОВАННЫЕ, СОЛЕНЫЕ И ОТВАРНЫЕ</w:t>
      </w:r>
    </w:p>
    <w:p w:rsidR="001969B2" w:rsidRDefault="001969B2" w:rsidP="001969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технические условия</w:t>
      </w:r>
    </w:p>
    <w:p w:rsidR="001969B2" w:rsidRPr="001969B2" w:rsidRDefault="001969B2" w:rsidP="001969B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food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1969B2">
        <w:rPr>
          <w:rFonts w:ascii="Arial" w:hAnsi="Arial" w:cs="Arial"/>
          <w:color w:val="3C3C3C"/>
          <w:spacing w:val="1"/>
          <w:sz w:val="22"/>
          <w:szCs w:val="22"/>
          <w:lang w:val="en-US"/>
        </w:rPr>
        <w:t>Vinegar pickled, salted and boiled mushrooms. General specifications</w:t>
      </w:r>
    </w:p>
    <w:p w:rsidR="001969B2" w:rsidRP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67.080.20</w:t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91 6150</w:t>
      </w:r>
    </w:p>
    <w:p w:rsidR="001969B2" w:rsidRP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1969B2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2013-01-01</w:t>
      </w:r>
    </w:p>
    <w:p w:rsidR="001969B2" w:rsidRDefault="001969B2" w:rsidP="001969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1969B2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13 декабря 2011 г. N 836-ст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маринованные, соленые и отварные консервированные грибы, приготовленные с добавлением соли, приправ и пряностей, пищевых кислот или без них из свежих или заготовленных для дальнейшей переработки грибов (далее - консервы из грибов).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5.2.4, 5.2.5, требования к качеству - в 5.2.1-5.2.3, к маркировке - в 5.5.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Сырье и продукты пищевые.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Атомно-абсорбционый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52101-2003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Уксусы из пищевого сырья. Общие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54015-2010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отбора проб для определения стронция Sr-90 и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54016-2010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54017-2010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стронция Sr-90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490-2006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молочная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908-2004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лимонная моногидрат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Банки металлические для консервов.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5981-2011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6968-76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уксусная лесохимическая.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7977-87</w:t>
      </w:r>
      <w:r>
        <w:rPr>
          <w:rFonts w:ascii="Arial" w:hAnsi="Arial" w:cs="Arial"/>
          <w:color w:val="2D2D2D"/>
          <w:spacing w:val="1"/>
          <w:sz w:val="15"/>
          <w:szCs w:val="15"/>
        </w:rPr>
        <w:t> Чеснок свежий заготовляемый и поставляемый.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14260-89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перца стручкового.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17594-81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Лист лавровый сухой.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25555.0-82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титруемой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26186-84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Методы определения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душистый.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Гвоздика.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29049-91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Корица.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черный и белый.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Консервы из грибов в зависимости от технологии классифицируют на маринованные, отварные и соленые; целые или резаные. Характерные признаки грибов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 Консервы изготавливают из следующих видов грибов: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маринованные: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белые грибы,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ножки белых грибов,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вешенки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волнушки белые (белянки),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волнушки розовые,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гладыши (млечники обыкновенные),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грузди черные (чернушки),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зеленки (зеленушки),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козляки (решетники),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краснушки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(млечники сладковатые),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лисички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маслята (очищенные и неочищенные),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моховики,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опята осенние,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подосиновики,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подберезовики,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польский гриб,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рядовки обутые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мацутаки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рядовки серые,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толстушки,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шампиньоны;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отварные: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белые грибы,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ножки белых грибов,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валуи,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вешенки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волнушки розовые,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гладыши (млечники обыкновенные),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горькушки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грузди черные (чернушки),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зеленки (зеленушки),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козляки (решетники),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краснушки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(млечники сладковатые),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лисички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маслята (очищенные и неочищенные),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моховики,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опята осенние,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подберезовики,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подгруздки черные,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подосиновики,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рыжики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рядовки обутые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мацутаки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рядовки серые,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скрипицы,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сыроежки,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толстушки,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шампиньоны;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соленые: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валуи,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вешенки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волнушки белые (белянки),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волнушки розовые,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гладыши (млечники обыкновенные),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горькушки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грузди черные (чернушки),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зеленки (зеленушки),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краснушки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(млечники сладковатые),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лисички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подгруздки черные,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рядовки серые,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рыжики обыкновенные,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скрипицы,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сыроежки,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толстушки.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показателей качества и размера консервы из грибов изготавливают категории "Экстра" и без обозначения категории (резаные грибы).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Консервы из грибов должны соответствовать требованиям настоящего стандарта, вырабатываться по технологической инструкции по их производству и рецептуре на консервы конкретных видов и наименований с соблюдением требований,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Консервы из грибов должны соответствовать размерам в наибольшем линейном измерении, приведенным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9"/>
        <w:gridCol w:w="1436"/>
        <w:gridCol w:w="1609"/>
        <w:gridCol w:w="1436"/>
        <w:gridCol w:w="1609"/>
      </w:tblGrid>
      <w:tr w:rsidR="001969B2" w:rsidTr="001969B2">
        <w:trPr>
          <w:trHeight w:val="15"/>
        </w:trPr>
        <w:tc>
          <w:tcPr>
            <w:tcW w:w="4620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</w:tr>
      <w:tr w:rsidR="001969B2" w:rsidTr="001969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грибов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 грибов,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шляпки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ножки</w:t>
            </w:r>
          </w:p>
        </w:tc>
      </w:tr>
      <w:tr w:rsidR="001969B2" w:rsidTr="001969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Валуи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Вешенки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обыкновенные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Волнушки белые (белянки)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Волнушки розовые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Гладыши (млечники обыкновенные)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Горькушки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Грузди черные (чернушки)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Зеленки (зеленушки)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Козляки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Краснушки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(млечники сладковатые)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Лисички обыкновенные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Маслята (очищенные и неочищенные)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Моховики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Опята осенние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Подберезовики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Подгруздки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Подосиновики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Польский гриб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Рыжики обыкновенные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Рядовки обутые (</w:t>
            </w:r>
            <w:proofErr w:type="spellStart"/>
            <w:r>
              <w:rPr>
                <w:color w:val="2D2D2D"/>
                <w:sz w:val="15"/>
                <w:szCs w:val="15"/>
              </w:rPr>
              <w:t>мацутаки</w:t>
            </w:r>
            <w:proofErr w:type="spellEnd"/>
            <w:r>
              <w:rPr>
                <w:color w:val="2D2D2D"/>
                <w:sz w:val="15"/>
                <w:szCs w:val="15"/>
              </w:rPr>
              <w:t>), серые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Серушки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Скрипицы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Сыроежки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Толстушки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969B2" w:rsidTr="001969B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Шампиньоны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</w:tbl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органолептическим показателям консервов из грибов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7"/>
        <w:gridCol w:w="4250"/>
        <w:gridCol w:w="4082"/>
      </w:tblGrid>
      <w:tr w:rsidR="001969B2" w:rsidTr="001969B2">
        <w:trPr>
          <w:trHeight w:val="15"/>
        </w:trPr>
        <w:tc>
          <w:tcPr>
            <w:tcW w:w="2218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</w:tr>
      <w:tr w:rsidR="001969B2" w:rsidTr="001969B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грибов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</w:tr>
      <w:tr w:rsidR="001969B2" w:rsidTr="001969B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Грибы целые, одного вида, однородные по размеру, без механических повреждений, без следов червоточин, без пятен </w:t>
            </w:r>
            <w:r>
              <w:rPr>
                <w:color w:val="2D2D2D"/>
                <w:sz w:val="15"/>
                <w:szCs w:val="15"/>
              </w:rPr>
              <w:lastRenderedPageBreak/>
              <w:t>и ожогов. Маслята - очищенные или неочищенные от кожицы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Грибы целые или резаные, однородные по размеру, без механических повреждений, следов червоточин, без пятен и </w:t>
            </w:r>
            <w:r>
              <w:rPr>
                <w:color w:val="2D2D2D"/>
                <w:sz w:val="15"/>
                <w:szCs w:val="15"/>
              </w:rPr>
              <w:lastRenderedPageBreak/>
              <w:t>ожогов. Маслята - очищенные или неочищенные от кожицы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Допускаются: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грибы с механическими повреждениями, ломаные, слегка мятые, % по массе, не более: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белых - 3,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белых - 8,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остальных - 5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остальных - 10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грибы с растрескавшимися краями шляпки, % по массе, не более: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ножки, отделенные от шляпок, длиной не более 3 см, % по массе, не более: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грибы со следами червоточин (не более шести отверстий - ходов личинок на поверхности поперечного среза ножки), % по массе, не более: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грибы с неоднородной окраской и пятнами, не более 20% по массе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Натуральные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свойственные данному виду грибов, для маринованных и соленых с ароматом пряностей. Вкус маринованных грибов слабокислый или кислый. Вкус соленых грибов солено-кислый, с ароматом пряностей. Вкус отварных грибов слабосоленый, близкий к </w:t>
            </w:r>
            <w:proofErr w:type="gramStart"/>
            <w:r>
              <w:rPr>
                <w:color w:val="2D2D2D"/>
                <w:sz w:val="15"/>
                <w:szCs w:val="15"/>
              </w:rPr>
              <w:t>натуральному</w:t>
            </w:r>
            <w:proofErr w:type="gram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Посторонние привкус и запах не допускаются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Близкий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 натуральному цвету данного вида грибов, кроме подосиновиков, чернушек, козляков, польского гриба. Подосиновики - оливково-коричневые, чернушки и козляки - малиново-фиолетовые, польский гриб - бурый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Мякоть грибов плотная, упругая; пластинчатых грибов - хрупкая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Качество заливки (рассола, маринада)</w:t>
            </w:r>
          </w:p>
        </w:tc>
        <w:tc>
          <w:tcPr>
            <w:tcW w:w="86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Заливка полупрозрачная (мутноватая), слегка тягучая</w:t>
            </w:r>
          </w:p>
        </w:tc>
      </w:tr>
      <w:tr w:rsidR="001969B2" w:rsidTr="001969B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незначительное количество плавающих нитей</w:t>
            </w:r>
          </w:p>
        </w:tc>
      </w:tr>
      <w:tr w:rsidR="001969B2" w:rsidTr="001969B2"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Сумма допускаемых отклонений для категории "Экстра" не более 20%, без категории - не более 30%.</w:t>
            </w:r>
          </w:p>
        </w:tc>
      </w:tr>
    </w:tbl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5.2.3 Требования к физико-химическим показателям консервов из грибов приведены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6"/>
        <w:gridCol w:w="1983"/>
      </w:tblGrid>
      <w:tr w:rsidR="001969B2" w:rsidTr="001969B2">
        <w:trPr>
          <w:trHeight w:val="15"/>
        </w:trPr>
        <w:tc>
          <w:tcPr>
            <w:tcW w:w="8870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</w:tr>
      <w:tr w:rsidR="001969B2" w:rsidTr="001969B2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1969B2" w:rsidTr="001969B2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грибов от массы нетто консервов, %,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титруемых кислот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маринованных грибов (в расчете на уксусную кислоту)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0,5-0,7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соленых грибов (в расчете на молочную кислоту)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0,3-0,5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 растительного происхождения,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минеральных примесей, %,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1969B2" w:rsidTr="001969B2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</w:tbl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 Содержание токсичных элементов, пестицидов и радионуклидов в консервах из грибов не должно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5.2.5 Микробиологические показатели консервов из грибов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 Для изготовления консервов из грибов применяют следующие виды сырья: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грибы свежие, здоровые, целые, чистые, без червоточин, очищенные от песка, земли, лесного мусора, разобранные по видам, с подрезанными ножками, соответствующие [3];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- грибы маринованные, соленые и отварные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промпереработки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поваренную пищевую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уксусную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6968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лимонную моногидрат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уксусы из пищевого сырья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52101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молочную пищевую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490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чеснок свежий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7977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лавровый лист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17594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плоды перца стручкового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14260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черный и белый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душистый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корицу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гвоздику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29047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семя горчицы;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сахар-песок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воду питьевую по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], не содержащую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4677-2011 Консервы. Грибы маринованные, соленые и отвар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клостридий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5.3.2 Сырье, используемое в производстве консервов из грибов, по показателям безопасности должно соответствовать требованиям, установленным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другого отечественного и импортного сырья с характеристиками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5.3.1.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Упаковка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5.4.1.1 Консервы из грибов фасуют в герметично укупориваемую потребительскую тару и упаковывают в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5.4.1.2 Потребительская и транспортная тара и укупорочные средства должны обеспечивать сохранность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соответствие требованиям настоящего стандарта в течение всего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Рекомендуемые потребительская и транспортная тара и укупорочные средства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консервов из грибов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 и укупорочных средств,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Масса нетто продукта в одной упаковочной единице должна соответствовать номинальной, указанной в маркировке продукта в транспортной таре,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допустимых отклонений массы нетто продукта в одной упаковочной единице от номинального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в потребительской таре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Р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 Пищевая ценность - в соответствии с приложением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5.5.2 Транспортная маркировка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 Краски и клей, применяемые для нанесения маркировки и наклеивания этикетки на тару, должны быть разрешены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Консервы принимают партиями. Партией считают любое количество упаковочных единиц, изготовленных предприятием за одну смену, одинаково упакованных, сопровождаемых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Контроль органолептических, физико-химических показателей, массы нетто, качества упаковки и маркировки проводят для каждой партии консервов.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Контроль содержания токсичных элементов, пестицидов и радионуклидов в консервах из грибов проводят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Микробиологический контроль качества консервов из грибов проводят в соответствии с требованиями [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анализа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для определения органолептических и физико-химических показателей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к испытаниям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минерализация проб для определения токсичных элементов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 Отбор и подготовка проб для определения радионуклидов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5.2.1, таблица 1)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, герметичности тары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физико-химических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5.2.2)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грибов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хлоридов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титруемых кислот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25555.0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примесей растительного происхождения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посторонних примесей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токсичных элементов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Определение пестицидов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радионуклидов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54016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Р 54017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Методы отбора проб для микробиологических анализов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54004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и обработка результатов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Микробиологические анализы для подтверждения промышленной стерильности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консервов из грибов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8.2 Срок годности консервов из грибов устанавливает изготовитель с указанием условий хранения (рекомендуемые условия хранения и сроки годности, в течение которых консервы сохраняют свое качество, приведены в приложении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(обязательное). Характерные признаки грибов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Белый гриб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Boletus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edulis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гладкая, чуть морщинистая; цвет 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светло-бурого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каштаново-бурого. Мякоть плотная, вкус ореховый. Трубчатый слой белый или желтоватый, ножка клубневидная, с сетчатым рисунком, сеточка белая или светло-буроватая, выпуклая. Шляпка в маринаде оранжево-желтая.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Валуй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foetens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полушаровидная, затем плоско-выпуклая, с сильно рубчатым краем, слизистая, грязно-желто-буроватая. Мякоть белая, горькая. Пластинки желтоватые, с буроватыми пятнами и капельками жидкости. После переработки шляпка серовато-буроватая, пластинки с бурыми пятнами.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Вешенка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обыкновенная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Pleurotus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ostveatus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Kumm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выпуклая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широковоронковидная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как правило,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эксентрическая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темно-бурого до светло-серого цвета. Пластинки белые,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низбегающие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ножку. Мякоть белая, упругая, с возрастом жестковатая. После переработки плодовые тела приобретают окраску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светло-серой до темно-серой.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Волнушка розовая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torminosus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воронковидная, с завернутым вниз пушистым краем, розовая, с более темными концентрическими зонами. Мякоть белая. Млечный сок белый, едкий. Пластинки желтовато-розовые. Ножка красновато-розовая. В переработанном виде шляпка телесн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буровато-розовая, с более светлой мякотью и пластинками.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Волнушка белая (белянка)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pubencens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воронковидная, с завернутым вниз пушистым краем, кремово-белая, без зон. Мякоть белая. Млечный сок белый, едкий. Пластинки белые или кремовые. Ножка белая. В соленом виде шляпка светло-бурая.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Гладыш (млечник обыкновенный)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trivialus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плоско-вдавленная, слизистая, грязно-розовато-бурая, с более темными пятнами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заметными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зонами. Мякоть беловатая. Млечный сок белый, на воздухе медленно становится зеленовато-желтым, едкий. Пластинки розовато-кремовые,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ржавыми пятнами. Ножка слизистая, серовато-желтоватая. В соленом виде шляпка интенсивно желтая или буро-желтая, с более темными пятнами.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Горькушка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rufus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плоско-выпуклая, с бугорком, темно-красно-бурая. Мякоть палевая. Млечный сок белый, едкий. Пластинки красновато-буроватые. Ножка одного цвета со шляпкой. В переработанном виде шляпка темно-каштаново-коричневая, с более светлыми мякотью и пластинами.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Груздь черный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(чернушка)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necator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широковидная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 завернутым вниз волосистым краем, липкая, зеленовато-черно-бурая, со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заметными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концентрическими зонами. Мякоть беловатая, на изломе буреет. Млечный сок белый, едкий. Пластинки беловатые, позже темнеющие. Ножка с углубленными пятнами. В соленом виде шляпка черно-бурая, с вишневым оттенком.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Зеленка (зеленушка)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Tricholoma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flavovirens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клейкая, желтовато-зеленоватая. Ножка одного цвета со шляпкой, продольно-волокнистая. Мякоть желтоватая. Пластинки зеленовато-желтоватые. После переработки шляпка оливков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коричнево-желтая.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Козляк (решетник)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bovines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слизистая, оранжево-коричневая. Мякоть бурая, на изломе слабо краснеющая. Трубочки грязно-желтые или коричнево-оливковые. Ножка желтовато-охристая. Весь гриб после переработки становится оливково-бурым.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Краснушка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(млечник сладковатый)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subdulus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плоско-выпуклая, с бугорком, темно-красная. Мякоть рыжеватая. Млечный сок водянисто-белый,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неедкий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Пластинки кремово-желтоватые. Ножка красновато-буроватая. В переработанном виде шляпка имеет более бурую окраску, чем в свежем состоянии.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Лисичка обыкновенная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Cantharellus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cibarius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плоская, затем широко-воронковидная, желтая. Мякоть желтоватая,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резинистая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Складочки толстые, желтые, нисходящие. Ножка желтоватая. После переработки цвет шляпки, мякоти и складочек сохраняется.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Масленок: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летний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granulates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рыже-бурая, слизистая, мякоть бледно-желтая, чуть кисловатая. Трубчатый слой желтый, с каплями жидкости. Ножка светло-желтая.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поздний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luteus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тупоконическая или выпуклая, слизистая, темно-бурая. Мякоть бледно-желтая. Трубочки желтые. Ножка с белым пленчатым кольцом.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болотный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flavidus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выпуклая, затем плоская, серовато-желтоватая. Мякоть желтоватая. Трубочки грязно-желтые. Ножка со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слизистым, грязно-желтоватым кольцом.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лиственничный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grevillei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желтовато-оранжевая, слизистая. Трубочки желтые. Ножка одного цвета со шляпкой, с исчезающим кольцом.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сибирский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americanus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ширококоническая, позже выпуклая, слизистая, с приросшей радиальной волокнистостью, желто-оливковая. Мякоть желтая. Трубочки желтые. Ножка серо-желтая.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кедровый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plorans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подушковидная, слизистая, буро-желтая. Мякоть розово-охряная. Трубочки оливково-буроватые, с каплями жидкости. Ножка вверху желтая, внизу грязно-буровато-желтая. После переработки кожица шляпки более или менее бурая, без кожицы белая;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пихтовый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abietinus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выпуклая, слизистая, грязно-желтая, с бурыми приросшими чешуйками. Трубочки оранжево-желтые. Мякоть бледно-желтая, слегка буреющая на разрезе. Ножка с коническими бородавками,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начале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желтыми, потом чернеющими. После переработки кожица шляпки более или менее бурая, без кожицы белая.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Моховик: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желто-бурый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Suillus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variegates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полушаровидная или выпуклая,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тонко-чешуйчатая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желто-бурая. Мякоть желтоватая, на изломе слабо синеет. Трубочки табачно-бурые, поры мелкие, неровные. Ножка желтоватая.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После переработки шляпка буреет;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зеленый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(X.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Subtomentosus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бархатистая, оливково-буроватая.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Мякоть желтоватая, чуть синеет на изломе. Трубочки серо-желтые или зеленовато-желтые, поры угловатые. Ножка желтоватая, иногда с красным оттенком.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После переработки шляпка становится желто-оливковой;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пестрый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(X.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Chrysenteron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сухая сетчато-трещиноватая, пестрая, коричневая.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Мякоть желтоватая, слабо синеет на изломе. Трубочки серо-желтые, широкие, поры угловатые. Ножка вверху светло-желтая, внизу вишнево-красная. После переработки шляпка буреет.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Опенок осенний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Armillariella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mellea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с бугорком, чешуйчатая, буроватая. Мякоть белая, пластинки белые или желтоватые, с буроватыми пятнами. Ножка буроватая, с пленчатым кольцом. После переработки шляпка буроватая или бурая.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Подберезовик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Leccinum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scabrum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полушаровидная, затем выпуклая, более или менее бурая. Мякоть беловатая, цвета не меняет. Трубочки грязно-белые. Ножка беловатая с бурыми до черных чешуйками. После переработки шляпка более или менее бурая.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Подгруздок черный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adusta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.): шляпка плоско-вдавленная, липкая, грязно-буроватая до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темно-бурой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Мякоть белая, на изломе розово-серая, затем черная. Вкус не едкий, запах неприятный. Пластинки толстые, грязно-сероватые. Ножка толстая, серо-белая.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Подосиновик: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желтобурый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Leccinum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testaceo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scabrum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выпуклая или полушаровидная,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слабоволокнисто-чешуйчатая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желто-бурая. Мякоть белая, на изломе розовая, затем лиловая или грязно-серая. Трубочки округлые, грязно-белые. Ножка белая с черно-бурыми чешуйками. После переработки шляпка серовато-буроватая;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красно-бурый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Leccinum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aurantiacum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как предыдущий, но цвет шляпки буро-красный и чешуйки на ножке белые, затем бурые. После переработки шляпка с оттенком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каштанового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Польский гриб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Xerocomus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badius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выпуклая, затем плоская, слизистая, буроватая, коричневая или каштановая. Мякоть соломенно-желтая, на изломе синеет. Трубочки желтовато-зеленоватые, синеющие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дотрагивании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Ножка желтовато-бурая. Споры веретеновидные, гладкие, желтовато-буроватые. Буреет во всех видах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Рядовка обутая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мацутаки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Tricholoma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caligatum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vivi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Ricbe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полушаровидная, с подвернутым краем - у молодых, до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распростертой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прямым краем - у зрелых плодовых тел. Мякоть белая или кремовая плотная, упругая. Пластинки чистые, широкие, белые, желтоватые с буроватым краем. Ножки с мощным войлочно-волокнистым кольцом, беловатые. Запах довольно резкий, но приятный, фруктово-редечный.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Рядовка серая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Tricholoma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portentosum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плоская, с приподнятым, нередко надтреснутым краем, радиально-волокнистая, грязно-серовато-черная. Мякоть белая или сероватая. Пластинки белые или желтоватые. Ножка белая или желтоватая. После переработки шляпка серо-бурая.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Рыжик обыкновенный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deliciosus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выпуклая, затем воронковидная, оранжевая или синевато-зеленоватая, с более темными концентрическими зонами. Мякоть оранжевая. Млечный сок на воздухе зеленеет или буреет. В соленом виде шляпка красно-оранжевая или синевато-зеленоватая, нередко оливково-бурая. Мякоть, пластинки буроватые, с оранжевым или зеленоватым оттенком.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Серушка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flexuosus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широковоронковидная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 волнисто-изогнутым краем, коричневато-серая, гладкая, со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заметными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зонами. Мякоть белая. Млечный сок белый, едкий. Пластинки светло-желто-охристые. Ножка одного цвета со шляпкой. В соленом виде шляпка желтоват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буровато-серая, мякоть, пластинки буроватые.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Скрипица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Lactarius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vellerens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широковоронковидная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 завернутым вниз краем, тонко-бархатистая, белая. Мякоть белая, очень плотная. Млечный сок белый, жгуче-горький. Пластинки белые, редкие. Ножка белая. В соленом виде шляпка беловатая, с сине-зеленым оттенком.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Сыроежка: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пищевая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vesca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шляпки короче его края, бордово-красная, буроватая. Мякоть белая, с мягким вкусом. Пластинки белые. После переработки шляпка буроватая;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сине-желтая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cysnoxantha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шляпки морщинистая, синеватая или лиловая, с желтым центром. Мякоть белая, с мягким вкусом. Пластинки белые. После переработки шляпка буроватая;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сереющая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decolorans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шляпки гладкая, желто-коричневая или желто-оранжевая. Мякоть белая, на изломе и с возрастом сереет, с мягким или чуть едким вкусом. Пластинки желтоватые, потом грязно-серовато-желтые. После переработки шляпка серовато-черноватая;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буреющая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xerampelina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край шляпки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полосатобугорчатый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кожица окрашена различно - от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пурпурно-красного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коричневого. Мякоть белая, позже желтовато-буроватая. Запах гриба неприятный, селедочный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триметиомина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 После переработки шляпка более или менее интенсивно-бурая;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болотная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peludosa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слабо липкая, красная или с буроватым оттенком. Мякоть белая, с мягким вкусом. Пластинки белые, затем кремово-желтые. После переработки шляпка буроватая, иногда с каштановым оттенком;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зеленоватая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virescens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шляпки зеленоватая, сухая, трещиноватая. Мякоть белая, с мягким вкусом. После переработки шляпка серовато-желтая;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цельная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integra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край шляпки бугорчатый, кожица темно-красная или шоколадная. Мякоть белая, с мягким вкусом. Пластинки кремовые, затем охристые. После переработки шляпка бурая;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желтая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claroflava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ярко-желтая, сухая. Мякоть белая, на изломе сереет, затем чернеет, с мягким вкусом. Пластинки желтоватые. После переработки шляпка серо-черная;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винно-красная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obscura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вогнутая, кожица темно-красная, пурпурная, красно-бурая. Мякоть сероватая, с легким красноватым оттенком, с мягким вкусом. Пластинки сливочно-желтые. Ножка белая, с розовым налетом. После переработки шляпка бурая, иногда с пурпурным оттенком;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зеленая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acroginea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травяно-зеленая или оливково-зеленая, при надавливании буроватая, с мягким вкусом, с бурыми пятнами. Пластинки желтоватые, с буроватыми пятнами. После переработки шляпка оливково-буроватая;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суроватая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heteiohyla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коричневато-зеленоватая. Мякоть белая, с мягким вкусом. Пластинки белые, позже с буроватыми пятнами. После переработки шляпка серовато-бурая;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охристая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ochrolenca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кожица слизистая, охристо-желтоватая, с мягким вкусом. Пластинки светло-кремовые, с возрастом слегка буроватые. После переработки шляпка бурая;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серая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Russula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grisca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кожица серая, с оттенком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пурпурного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оливкового, мякоть белая, с мягким вкусом. Пластинки светло-кремовые. После переработки шляпка серовато-бурая.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Толстушка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Cortinarius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esculentus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Lebed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у молодых грибов полушаровидная,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зрелых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подушковидно-выпуклая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 завернутым вниз краем. Кожица сухая, желтовато-буроватая. У молодых грибов между ножкой и краем шляпки натянуты белые, похожие на паутинки, нити. В переработанном виде шляпка бурая, пластинки буроватые.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Шампиньон: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обыкновенный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Agaricus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campester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шляпка полушаровидная, затем выпуклая, с мелкими буроватыми волокнистыми чешуйками. Мякоть белая, на изломе слабо-розовая. Пластинки белые, затем розовые, пурпурно-бурые. Ножка белая с белым кольцом. После переработки шляпка у молодых экземпляров сохраняет бурую окраску,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более зрелых становится слегка буроватой;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полевой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Agaricus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arvensis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шляпка колокольчатая, затем выпуклая, белая, при надавливании желтеет. Мякоть белая. Пластинки белые, затем розовые и, наконец, черно-бурые.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Потребительская и транспортная тара, укупорочные средства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консервов из грибов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Б.1 Консервы из грибов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I и III типов вместимостью не более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Р 54677-2011 Консервы. Грибы маринованные, соленые и отвар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металлические банки вместимостью не более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Р 54677-2011 Консервы. Грибы маринованные, соленые и отвар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тару из полимерных и комбинированных материалов вместимостью не более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Р 54677-2011 Консервы. Грибы маринованные, соленые и отвар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поверхность металлических банок должна иметь двухслойное лаковое или эмалевое покрытие, обеспечивающее сохранность продукции в течение срока годности.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импортной тары, разрешенной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Б.2 Стеклянные банки укупоривают: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банки с венчиком горловины типа I - металлическими лакированными крышками, разрешенными к применению в пищевой промышленности;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банки с венчиком горловины типа III - крышками для стерилизуемой продукции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Б.3 Тару из полимерных и комбинированных материалов укупоривают термосвариванием шва или другими укупорочными средствами, разрешенными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Б.4 Упаковывание в транспортную тару - по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упаковывание консервов в другую транспортную тару, не предусмотренную </w:t>
      </w:r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1969B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1969B2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разрешенную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Пищевая ценность 100 г консервов из грибов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В.1 Пищевая ценность 100 г консервов из грибов приведена в таблице В.1.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В.1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0"/>
        <w:gridCol w:w="1075"/>
        <w:gridCol w:w="1076"/>
        <w:gridCol w:w="1264"/>
        <w:gridCol w:w="1454"/>
      </w:tblGrid>
      <w:tr w:rsidR="001969B2" w:rsidTr="001969B2">
        <w:trPr>
          <w:trHeight w:val="15"/>
        </w:trPr>
        <w:tc>
          <w:tcPr>
            <w:tcW w:w="5914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</w:tr>
      <w:tr w:rsidR="001969B2" w:rsidTr="001969B2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Белки,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Жиры,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Калорийность,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1969B2" w:rsidTr="001969B2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 Грибы маринованные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 грибы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Вешенка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обыкновенная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Волнушки белые, чернушки, гладыш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Маслята (очищенные и неочищенные), козляки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Подосиновики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Подберезовики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Польский гриб, 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Опята осенние, моховики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Шампиньоны, зеленки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Рядовки серые, рядовки обутые, </w:t>
            </w:r>
            <w:proofErr w:type="spellStart"/>
            <w:r>
              <w:rPr>
                <w:color w:val="2D2D2D"/>
                <w:sz w:val="15"/>
                <w:szCs w:val="15"/>
              </w:rPr>
              <w:t>краснушки</w:t>
            </w:r>
            <w:proofErr w:type="spellEnd"/>
            <w:r>
              <w:rPr>
                <w:color w:val="2D2D2D"/>
                <w:sz w:val="15"/>
                <w:szCs w:val="15"/>
              </w:rPr>
              <w:t>, толстушки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Серушки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 Грибы отварные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Белые грибы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Валуи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Вешенка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обыкновенная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Волнушки (розовые, белые), чернушки, гладыши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Горькушки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серушки</w:t>
            </w:r>
            <w:proofErr w:type="spellEnd"/>
            <w:r>
              <w:rPr>
                <w:color w:val="2D2D2D"/>
                <w:sz w:val="15"/>
                <w:szCs w:val="15"/>
              </w:rPr>
              <w:t>, скрипицы, подгруздки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Маслята (очищенные и неочищенные), козляки, моховики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Подосиновики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Подберезовики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Рядовки серые, рядовки обутые, </w:t>
            </w:r>
            <w:proofErr w:type="spellStart"/>
            <w:r>
              <w:rPr>
                <w:color w:val="2D2D2D"/>
                <w:sz w:val="15"/>
                <w:szCs w:val="15"/>
              </w:rPr>
              <w:t>краснушки</w:t>
            </w:r>
            <w:proofErr w:type="spellEnd"/>
            <w:r>
              <w:rPr>
                <w:color w:val="2D2D2D"/>
                <w:sz w:val="15"/>
                <w:szCs w:val="15"/>
              </w:rPr>
              <w:t>, сыроежки, толстушки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Шампиньоны, зеленки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 Грибы соленые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rPr>
                <w:sz w:val="24"/>
                <w:szCs w:val="24"/>
              </w:rPr>
            </w:pP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Белянки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Валуи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Вешенка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обыкновенная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Волнушки розовые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Гладыши (млечники обыкновенные)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18,4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Горькушки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Грузди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Зеленки (зеленушки)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Краснушки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(млечники сладковатые)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Подгруздки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Рядовки серые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Рыжики обыкновенные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Серушки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Скрипицы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16,3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Сыроежки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</w:tr>
      <w:tr w:rsidR="001969B2" w:rsidTr="001969B2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Толстушки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21,1</w:t>
            </w:r>
          </w:p>
        </w:tc>
      </w:tr>
    </w:tbl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Г (рекомендуемое). Условия хранения и сроки годности консервов из грибов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Г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Условия хранения и сроки годности, в течение которых консервы сохраняют свое качество: консервы из грибов хранят в помещениях, защищенных от прямого попадания солнечных лучей, при температуре от 0 °С до 25 °С и относительной влажности воздуха не более 75% не более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969B2" w:rsidRDefault="001969B2" w:rsidP="001969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"/>
        <w:gridCol w:w="2680"/>
        <w:gridCol w:w="7267"/>
      </w:tblGrid>
      <w:tr w:rsidR="001969B2" w:rsidTr="001969B2">
        <w:trPr>
          <w:trHeight w:val="15"/>
        </w:trPr>
        <w:tc>
          <w:tcPr>
            <w:tcW w:w="554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1969B2" w:rsidRDefault="001969B2">
            <w:pPr>
              <w:rPr>
                <w:sz w:val="2"/>
                <w:szCs w:val="24"/>
              </w:rPr>
            </w:pP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1969B2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1969B2">
              <w:rPr>
                <w:color w:val="2D2D2D"/>
                <w:sz w:val="15"/>
                <w:szCs w:val="15"/>
              </w:rPr>
              <w:t xml:space="preserve"> 2.3.2.1078-2001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969B2">
              <w:rPr>
                <w:color w:val="2D2D2D"/>
                <w:sz w:val="15"/>
                <w:szCs w:val="15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>
              <w:rPr>
                <w:color w:val="2D2D2D"/>
                <w:sz w:val="15"/>
                <w:szCs w:val="15"/>
              </w:rPr>
              <w:t>. Утверждены </w:t>
            </w:r>
            <w:r w:rsidRPr="001969B2">
              <w:rPr>
                <w:color w:val="2D2D2D"/>
                <w:sz w:val="15"/>
                <w:szCs w:val="15"/>
              </w:rPr>
              <w:t>решением комиссии Таможенного союза от 28.05.2010 г. N 299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1969B2" w:rsidTr="001969B2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Действует на территории Таможенного союза.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969B2">
              <w:rPr>
                <w:color w:val="2D2D2D"/>
                <w:sz w:val="15"/>
                <w:szCs w:val="15"/>
              </w:rPr>
              <w:t>ГН 1.2.1323-2003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нормативы содержания пестицидов в объектах окружающей среды</w:t>
            </w:r>
          </w:p>
        </w:tc>
      </w:tr>
      <w:tr w:rsidR="001969B2" w:rsidTr="001969B2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На территории Российской Федерации документ не действует. Действуют </w:t>
            </w:r>
            <w:r w:rsidRPr="001969B2">
              <w:rPr>
                <w:color w:val="2D2D2D"/>
                <w:sz w:val="15"/>
                <w:szCs w:val="15"/>
              </w:rPr>
              <w:t>ГН 1.2.2701-10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969B2">
              <w:rPr>
                <w:color w:val="2D2D2D"/>
                <w:sz w:val="15"/>
                <w:szCs w:val="15"/>
              </w:rPr>
              <w:t>СП 2.3.4.009-93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Санитарные правила по заготовке, переработке и продаже грибов</w:t>
            </w: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1969B2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1969B2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1969B2" w:rsidTr="001969B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969B2">
              <w:rPr>
                <w:color w:val="2D2D2D"/>
                <w:sz w:val="15"/>
                <w:szCs w:val="15"/>
              </w:rPr>
              <w:t>Инструкция N 01-19/9-11-92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69B2" w:rsidRDefault="001969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МЗ РФ 21.07.92</w:t>
            </w:r>
          </w:p>
        </w:tc>
      </w:tr>
    </w:tbl>
    <w:p w:rsidR="001969B2" w:rsidRDefault="001969B2" w:rsidP="001969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75A1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F8208E"/>
    <w:multiLevelType w:val="multilevel"/>
    <w:tmpl w:val="1A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56635"/>
    <w:multiLevelType w:val="multilevel"/>
    <w:tmpl w:val="B3F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D7836"/>
    <w:multiLevelType w:val="multilevel"/>
    <w:tmpl w:val="1C5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20D5F"/>
    <w:multiLevelType w:val="multilevel"/>
    <w:tmpl w:val="343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5F8D"/>
    <w:multiLevelType w:val="multilevel"/>
    <w:tmpl w:val="DA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51FED"/>
    <w:multiLevelType w:val="multilevel"/>
    <w:tmpl w:val="15B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A664B"/>
    <w:multiLevelType w:val="multilevel"/>
    <w:tmpl w:val="0A9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A73E1"/>
    <w:multiLevelType w:val="multilevel"/>
    <w:tmpl w:val="99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8"/>
  </w:num>
  <w:num w:numId="14">
    <w:abstractNumId w:val="12"/>
  </w:num>
  <w:num w:numId="15">
    <w:abstractNumId w:val="4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14"/>
  </w:num>
  <w:num w:numId="22">
    <w:abstractNumId w:val="9"/>
  </w:num>
  <w:num w:numId="23">
    <w:abstractNumId w:val="8"/>
  </w:num>
  <w:num w:numId="24">
    <w:abstractNumId w:val="7"/>
  </w:num>
  <w:num w:numId="25">
    <w:abstractNumId w:val="19"/>
  </w:num>
  <w:num w:numId="26">
    <w:abstractNumId w:val="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969B2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75A1C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67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2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79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19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1959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8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181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43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2017-08-16T10:30:00Z</dcterms:created>
  <dcterms:modified xsi:type="dcterms:W3CDTF">2017-08-16T10:30:00Z</dcterms:modified>
</cp:coreProperties>
</file>