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0B0" w:rsidRDefault="00F610B0" w:rsidP="00F610B0">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 xml:space="preserve">ГОСТ </w:t>
      </w:r>
      <w:proofErr w:type="gramStart"/>
      <w:r>
        <w:rPr>
          <w:rFonts w:ascii="Arial" w:hAnsi="Arial" w:cs="Arial"/>
          <w:color w:val="2D2D2D"/>
          <w:spacing w:val="1"/>
          <w:sz w:val="25"/>
          <w:szCs w:val="25"/>
        </w:rPr>
        <w:t>Р</w:t>
      </w:r>
      <w:proofErr w:type="gramEnd"/>
      <w:r>
        <w:rPr>
          <w:rFonts w:ascii="Arial" w:hAnsi="Arial" w:cs="Arial"/>
          <w:color w:val="2D2D2D"/>
          <w:spacing w:val="1"/>
          <w:sz w:val="25"/>
          <w:szCs w:val="25"/>
        </w:rPr>
        <w:t xml:space="preserve"> 55909-2013 Чеснок свежий. Технические условия</w:t>
      </w:r>
    </w:p>
    <w:p w:rsidR="00F610B0" w:rsidRDefault="00F610B0" w:rsidP="00F610B0">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 xml:space="preserve">ГОСТ </w:t>
      </w:r>
      <w:proofErr w:type="gramStart"/>
      <w:r>
        <w:rPr>
          <w:rFonts w:ascii="Arial" w:hAnsi="Arial" w:cs="Arial"/>
          <w:color w:val="2D2D2D"/>
          <w:spacing w:val="1"/>
          <w:sz w:val="15"/>
          <w:szCs w:val="15"/>
        </w:rPr>
        <w:t>Р</w:t>
      </w:r>
      <w:proofErr w:type="gramEnd"/>
      <w:r>
        <w:rPr>
          <w:rFonts w:ascii="Arial" w:hAnsi="Arial" w:cs="Arial"/>
          <w:color w:val="2D2D2D"/>
          <w:spacing w:val="1"/>
          <w:sz w:val="15"/>
          <w:szCs w:val="15"/>
        </w:rPr>
        <w:t xml:space="preserve"> 55909-2013</w:t>
      </w:r>
    </w:p>
    <w:p w:rsidR="00F610B0" w:rsidRDefault="00F610B0" w:rsidP="00F610B0">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НАЦИОНАЛЬНЫЙ СТАНДАРТ РОССИЙСКОЙ ФЕДЕРАЦИИ</w:t>
      </w:r>
    </w:p>
    <w:p w:rsidR="00F610B0" w:rsidRDefault="00F610B0" w:rsidP="00F610B0">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ЧЕСНОК СВЕЖИЙ</w:t>
      </w:r>
    </w:p>
    <w:p w:rsidR="00F610B0" w:rsidRDefault="00F610B0" w:rsidP="00F610B0">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Технические условия</w:t>
      </w:r>
    </w:p>
    <w:p w:rsidR="00F610B0" w:rsidRDefault="00F610B0" w:rsidP="00F610B0">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proofErr w:type="spellStart"/>
      <w:r>
        <w:rPr>
          <w:rFonts w:ascii="Arial" w:hAnsi="Arial" w:cs="Arial"/>
          <w:color w:val="3C3C3C"/>
          <w:spacing w:val="1"/>
          <w:sz w:val="22"/>
          <w:szCs w:val="22"/>
        </w:rPr>
        <w:t>Fresh</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garlic</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Specifications</w:t>
      </w:r>
      <w:proofErr w:type="spellEnd"/>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ОКС 68.080.20*</w:t>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_____________________</w:t>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 По данным официального сайта </w:t>
      </w:r>
      <w:proofErr w:type="spellStart"/>
      <w:r>
        <w:rPr>
          <w:rFonts w:ascii="Arial" w:hAnsi="Arial" w:cs="Arial"/>
          <w:color w:val="2D2D2D"/>
          <w:spacing w:val="1"/>
          <w:sz w:val="15"/>
          <w:szCs w:val="15"/>
        </w:rPr>
        <w:t>Росстандарта</w:t>
      </w:r>
      <w:proofErr w:type="spellEnd"/>
      <w:r>
        <w:rPr>
          <w:rFonts w:ascii="Arial" w:hAnsi="Arial" w:cs="Arial"/>
          <w:color w:val="2D2D2D"/>
          <w:spacing w:val="1"/>
          <w:sz w:val="15"/>
          <w:szCs w:val="15"/>
        </w:rPr>
        <w:t xml:space="preserve"> ОКС 67.080.20,</w:t>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здесь и далее. - Примечание изготовителя базы данных.</w:t>
      </w:r>
    </w:p>
    <w:p w:rsidR="00F610B0" w:rsidRDefault="00F610B0" w:rsidP="00F610B0">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Дата введения 2015-01-01</w:t>
      </w:r>
    </w:p>
    <w:p w:rsidR="00F610B0" w:rsidRDefault="00F610B0" w:rsidP="00F610B0">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Предисловие</w:t>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ПОДГОТОВЛЕН Автономной некоммерческой организацией "Научно-исследовательский центр "</w:t>
      </w:r>
      <w:proofErr w:type="spellStart"/>
      <w:r>
        <w:rPr>
          <w:rFonts w:ascii="Arial" w:hAnsi="Arial" w:cs="Arial"/>
          <w:color w:val="2D2D2D"/>
          <w:spacing w:val="1"/>
          <w:sz w:val="15"/>
          <w:szCs w:val="15"/>
        </w:rPr>
        <w:t>Кубаньагростандарт</w:t>
      </w:r>
      <w:proofErr w:type="spellEnd"/>
      <w:r>
        <w:rPr>
          <w:rFonts w:ascii="Arial" w:hAnsi="Arial" w:cs="Arial"/>
          <w:color w:val="2D2D2D"/>
          <w:spacing w:val="1"/>
          <w:sz w:val="15"/>
          <w:szCs w:val="15"/>
        </w:rPr>
        <w:t>" (АНО "НИЦ "</w:t>
      </w:r>
      <w:proofErr w:type="spellStart"/>
      <w:r>
        <w:rPr>
          <w:rFonts w:ascii="Arial" w:hAnsi="Arial" w:cs="Arial"/>
          <w:color w:val="2D2D2D"/>
          <w:spacing w:val="1"/>
          <w:sz w:val="15"/>
          <w:szCs w:val="15"/>
        </w:rPr>
        <w:t>Кубаньагростандарт</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 </w:t>
      </w:r>
      <w:proofErr w:type="gramStart"/>
      <w:r>
        <w:rPr>
          <w:rFonts w:ascii="Arial" w:hAnsi="Arial" w:cs="Arial"/>
          <w:color w:val="2D2D2D"/>
          <w:spacing w:val="1"/>
          <w:sz w:val="15"/>
          <w:szCs w:val="15"/>
        </w:rPr>
        <w:t>ВНЕСЕН</w:t>
      </w:r>
      <w:proofErr w:type="gramEnd"/>
      <w:r>
        <w:rPr>
          <w:rFonts w:ascii="Arial" w:hAnsi="Arial" w:cs="Arial"/>
          <w:color w:val="2D2D2D"/>
          <w:spacing w:val="1"/>
          <w:sz w:val="15"/>
          <w:szCs w:val="15"/>
        </w:rPr>
        <w:t xml:space="preserve"> Техническим комитетом по стандартизации ТК 178 "Свежие фрукты, овощи и грибы, продукция эфиромасличных лекарственных, орехоплодных культур и цветоводства"</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УТВЕРЖДЕН И ВВЕДЕН В ДЕЙСТВИЕ </w:t>
      </w:r>
      <w:r w:rsidRPr="00F610B0">
        <w:rPr>
          <w:rFonts w:ascii="Arial" w:hAnsi="Arial" w:cs="Arial"/>
          <w:color w:val="2D2D2D"/>
          <w:spacing w:val="1"/>
          <w:sz w:val="15"/>
          <w:szCs w:val="15"/>
        </w:rPr>
        <w:t>Приказом Федерального агентства по техническому регулированию и метрологии от 17 декабря 2013 г. N 2300-ст</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ВВЕДЕН ВПЕРВЫЕ*</w:t>
      </w:r>
      <w:r>
        <w:rPr>
          <w:rFonts w:ascii="Arial" w:hAnsi="Arial" w:cs="Arial"/>
          <w:color w:val="2D2D2D"/>
          <w:spacing w:val="1"/>
          <w:sz w:val="15"/>
          <w:szCs w:val="15"/>
        </w:rPr>
        <w:br/>
      </w:r>
      <w:r>
        <w:rPr>
          <w:rFonts w:ascii="Arial" w:hAnsi="Arial" w:cs="Arial"/>
          <w:color w:val="2D2D2D"/>
          <w:spacing w:val="1"/>
          <w:sz w:val="15"/>
          <w:szCs w:val="15"/>
        </w:rPr>
        <w:br/>
        <w:t>(Поправка, ИУС N 4, 2015 г.) </w:t>
      </w:r>
      <w:r>
        <w:rPr>
          <w:rFonts w:ascii="Arial" w:hAnsi="Arial" w:cs="Arial"/>
          <w:color w:val="2D2D2D"/>
          <w:spacing w:val="1"/>
          <w:sz w:val="15"/>
          <w:szCs w:val="15"/>
        </w:rPr>
        <w:br/>
      </w:r>
      <w:r>
        <w:rPr>
          <w:rFonts w:ascii="Arial" w:hAnsi="Arial" w:cs="Arial"/>
          <w:color w:val="2D2D2D"/>
          <w:spacing w:val="1"/>
          <w:sz w:val="15"/>
          <w:szCs w:val="15"/>
        </w:rPr>
        <w:br/>
        <w:t>Внесена поправка, опубликованная в ИУС N 4, 2015 г.</w:t>
      </w:r>
      <w:r>
        <w:rPr>
          <w:rFonts w:ascii="Arial" w:hAnsi="Arial" w:cs="Arial"/>
          <w:color w:val="2D2D2D"/>
          <w:spacing w:val="1"/>
          <w:sz w:val="15"/>
          <w:szCs w:val="15"/>
        </w:rPr>
        <w:br/>
      </w:r>
      <w:r>
        <w:rPr>
          <w:rFonts w:ascii="Arial" w:hAnsi="Arial" w:cs="Arial"/>
          <w:color w:val="2D2D2D"/>
          <w:spacing w:val="1"/>
          <w:sz w:val="15"/>
          <w:szCs w:val="15"/>
        </w:rPr>
        <w:br/>
        <w:t>Поправка внесена изготовителем базы данных. </w:t>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i/>
          <w:iCs/>
          <w:color w:val="2D2D2D"/>
          <w:spacing w:val="1"/>
          <w:sz w:val="15"/>
          <w:szCs w:val="15"/>
        </w:rPr>
        <w:t>Правила применения настоящего стандарта установлены в </w:t>
      </w:r>
      <w:r w:rsidRPr="00F610B0">
        <w:rPr>
          <w:rFonts w:ascii="Arial" w:hAnsi="Arial" w:cs="Arial"/>
          <w:color w:val="2D2D2D"/>
          <w:spacing w:val="1"/>
          <w:sz w:val="15"/>
          <w:szCs w:val="15"/>
        </w:rPr>
        <w:t xml:space="preserve">ГОСТ </w:t>
      </w:r>
      <w:proofErr w:type="gramStart"/>
      <w:r w:rsidRPr="00F610B0">
        <w:rPr>
          <w:rFonts w:ascii="Arial" w:hAnsi="Arial" w:cs="Arial"/>
          <w:color w:val="2D2D2D"/>
          <w:spacing w:val="1"/>
          <w:sz w:val="15"/>
          <w:szCs w:val="15"/>
        </w:rPr>
        <w:t>Р</w:t>
      </w:r>
      <w:proofErr w:type="gramEnd"/>
      <w:r w:rsidRPr="00F610B0">
        <w:rPr>
          <w:rFonts w:ascii="Arial" w:hAnsi="Arial" w:cs="Arial"/>
          <w:color w:val="2D2D2D"/>
          <w:spacing w:val="1"/>
          <w:sz w:val="15"/>
          <w:szCs w:val="15"/>
        </w:rPr>
        <w:t xml:space="preserve"> 1.0-2012</w:t>
      </w:r>
      <w:r>
        <w:rPr>
          <w:rFonts w:ascii="Arial" w:hAnsi="Arial" w:cs="Arial"/>
          <w:i/>
          <w:iCs/>
          <w:color w:val="2D2D2D"/>
          <w:spacing w:val="1"/>
          <w:sz w:val="15"/>
          <w:szCs w:val="15"/>
        </w:rPr>
        <w:t>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proofErr w:type="spellStart"/>
      <w:r>
        <w:rPr>
          <w:rFonts w:ascii="Arial" w:hAnsi="Arial" w:cs="Arial"/>
          <w:i/>
          <w:iCs/>
          <w:color w:val="2D2D2D"/>
          <w:spacing w:val="1"/>
          <w:sz w:val="15"/>
          <w:szCs w:val="15"/>
        </w:rPr>
        <w:t>gost.ru</w:t>
      </w:r>
      <w:proofErr w:type="spellEnd"/>
      <w:r>
        <w:rPr>
          <w:rFonts w:ascii="Arial" w:hAnsi="Arial" w:cs="Arial"/>
          <w:i/>
          <w:iCs/>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F610B0" w:rsidRDefault="00F610B0" w:rsidP="00F610B0">
      <w:pPr>
        <w:pStyle w:val="headertext"/>
        <w:shd w:val="clear" w:color="auto" w:fill="FFFFFF"/>
        <w:spacing w:before="107" w:beforeAutospacing="0" w:after="54" w:afterAutospacing="0" w:line="288" w:lineRule="atLeast"/>
        <w:textAlignment w:val="baseline"/>
        <w:rPr>
          <w:rFonts w:ascii="Arial" w:hAnsi="Arial" w:cs="Arial"/>
          <w:color w:val="3C3C3C"/>
          <w:spacing w:val="1"/>
          <w:sz w:val="22"/>
          <w:szCs w:val="22"/>
        </w:rPr>
      </w:pPr>
      <w:r>
        <w:rPr>
          <w:rFonts w:ascii="Arial" w:hAnsi="Arial" w:cs="Arial"/>
          <w:color w:val="3C3C3C"/>
          <w:spacing w:val="1"/>
          <w:sz w:val="22"/>
          <w:szCs w:val="22"/>
        </w:rPr>
        <w:t>     1 Область применения</w:t>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Настоящий стандарт распространяется на свежий чеснок ботанических сортов вида </w:t>
      </w:r>
      <w:proofErr w:type="spellStart"/>
      <w:r>
        <w:rPr>
          <w:rFonts w:ascii="Arial" w:hAnsi="Arial" w:cs="Arial"/>
          <w:i/>
          <w:iCs/>
          <w:color w:val="2D2D2D"/>
          <w:spacing w:val="1"/>
          <w:sz w:val="15"/>
          <w:szCs w:val="15"/>
        </w:rPr>
        <w:t>Allium</w:t>
      </w:r>
      <w:proofErr w:type="spellEnd"/>
      <w:r>
        <w:rPr>
          <w:rFonts w:ascii="Arial" w:hAnsi="Arial" w:cs="Arial"/>
          <w:i/>
          <w:iCs/>
          <w:color w:val="2D2D2D"/>
          <w:spacing w:val="1"/>
          <w:sz w:val="15"/>
          <w:szCs w:val="15"/>
        </w:rPr>
        <w:t xml:space="preserve"> </w:t>
      </w:r>
      <w:proofErr w:type="spellStart"/>
      <w:r>
        <w:rPr>
          <w:rFonts w:ascii="Arial" w:hAnsi="Arial" w:cs="Arial"/>
          <w:i/>
          <w:iCs/>
          <w:color w:val="2D2D2D"/>
          <w:spacing w:val="1"/>
          <w:sz w:val="15"/>
          <w:szCs w:val="15"/>
        </w:rPr>
        <w:t>sativum</w:t>
      </w:r>
      <w:proofErr w:type="spellEnd"/>
      <w:r>
        <w:rPr>
          <w:rFonts w:ascii="Arial" w:hAnsi="Arial" w:cs="Arial"/>
          <w:color w:val="2D2D2D"/>
          <w:spacing w:val="1"/>
          <w:sz w:val="15"/>
          <w:szCs w:val="15"/>
        </w:rPr>
        <w:t> L., поставляемый и реализуемый для потребления в свежем виде.</w:t>
      </w:r>
      <w:r>
        <w:rPr>
          <w:rFonts w:ascii="Arial" w:hAnsi="Arial" w:cs="Arial"/>
          <w:color w:val="2D2D2D"/>
          <w:spacing w:val="1"/>
          <w:sz w:val="15"/>
          <w:szCs w:val="15"/>
        </w:rPr>
        <w:br/>
      </w:r>
      <w:r>
        <w:rPr>
          <w:rFonts w:ascii="Arial" w:hAnsi="Arial" w:cs="Arial"/>
          <w:color w:val="2D2D2D"/>
          <w:spacing w:val="1"/>
          <w:sz w:val="15"/>
          <w:szCs w:val="15"/>
        </w:rPr>
        <w:br/>
        <w:t>Требования, обеспечивающие безопасность продукции для жизни и здоровья людей, изложены в 5.3, к качеству - в 5.2, к маркировке - в разделе 7.</w:t>
      </w:r>
      <w:r>
        <w:rPr>
          <w:rFonts w:ascii="Arial" w:hAnsi="Arial" w:cs="Arial"/>
          <w:color w:val="2D2D2D"/>
          <w:spacing w:val="1"/>
          <w:sz w:val="15"/>
          <w:szCs w:val="15"/>
        </w:rPr>
        <w:br/>
      </w:r>
      <w:r>
        <w:rPr>
          <w:rFonts w:ascii="Arial" w:hAnsi="Arial" w:cs="Arial"/>
          <w:color w:val="2D2D2D"/>
          <w:spacing w:val="1"/>
          <w:sz w:val="15"/>
          <w:szCs w:val="15"/>
        </w:rPr>
        <w:br/>
      </w:r>
    </w:p>
    <w:p w:rsidR="00F610B0" w:rsidRDefault="00F610B0" w:rsidP="00F610B0">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Нормативные ссылки</w:t>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В настоящем стандарте использованы нормативные ссылки на следующие стандарты:</w:t>
      </w:r>
      <w:r>
        <w:rPr>
          <w:rFonts w:ascii="Arial" w:hAnsi="Arial" w:cs="Arial"/>
          <w:color w:val="2D2D2D"/>
          <w:spacing w:val="1"/>
          <w:sz w:val="15"/>
          <w:szCs w:val="15"/>
        </w:rPr>
        <w:br/>
      </w:r>
      <w:r>
        <w:rPr>
          <w:rFonts w:ascii="Arial" w:hAnsi="Arial" w:cs="Arial"/>
          <w:color w:val="2D2D2D"/>
          <w:spacing w:val="1"/>
          <w:sz w:val="15"/>
          <w:szCs w:val="15"/>
        </w:rPr>
        <w:br/>
      </w:r>
      <w:r w:rsidRPr="00F610B0">
        <w:rPr>
          <w:rFonts w:ascii="Arial" w:hAnsi="Arial" w:cs="Arial"/>
          <w:color w:val="2D2D2D"/>
          <w:spacing w:val="1"/>
          <w:sz w:val="15"/>
          <w:szCs w:val="15"/>
        </w:rPr>
        <w:t xml:space="preserve">ГОСТ </w:t>
      </w:r>
      <w:proofErr w:type="gramStart"/>
      <w:r w:rsidRPr="00F610B0">
        <w:rPr>
          <w:rFonts w:ascii="Arial" w:hAnsi="Arial" w:cs="Arial"/>
          <w:color w:val="2D2D2D"/>
          <w:spacing w:val="1"/>
          <w:sz w:val="15"/>
          <w:szCs w:val="15"/>
        </w:rPr>
        <w:t>Р</w:t>
      </w:r>
      <w:proofErr w:type="gramEnd"/>
      <w:r w:rsidRPr="00F610B0">
        <w:rPr>
          <w:rFonts w:ascii="Arial" w:hAnsi="Arial" w:cs="Arial"/>
          <w:color w:val="2D2D2D"/>
          <w:spacing w:val="1"/>
          <w:sz w:val="15"/>
          <w:szCs w:val="15"/>
        </w:rPr>
        <w:t xml:space="preserve"> 51074-2003</w:t>
      </w:r>
      <w:r>
        <w:rPr>
          <w:rFonts w:ascii="Arial" w:hAnsi="Arial" w:cs="Arial"/>
          <w:color w:val="2D2D2D"/>
          <w:spacing w:val="1"/>
          <w:sz w:val="15"/>
          <w:szCs w:val="15"/>
        </w:rPr>
        <w:t> Продукты пищевые. Информация для потребителя. Общие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F610B0">
        <w:rPr>
          <w:rFonts w:ascii="Arial" w:hAnsi="Arial" w:cs="Arial"/>
          <w:color w:val="2D2D2D"/>
          <w:spacing w:val="1"/>
          <w:sz w:val="15"/>
          <w:szCs w:val="15"/>
        </w:rPr>
        <w:lastRenderedPageBreak/>
        <w:t xml:space="preserve">ГОСТ </w:t>
      </w:r>
      <w:proofErr w:type="gramStart"/>
      <w:r w:rsidRPr="00F610B0">
        <w:rPr>
          <w:rFonts w:ascii="Arial" w:hAnsi="Arial" w:cs="Arial"/>
          <w:color w:val="2D2D2D"/>
          <w:spacing w:val="1"/>
          <w:sz w:val="15"/>
          <w:szCs w:val="15"/>
        </w:rPr>
        <w:t>Р</w:t>
      </w:r>
      <w:proofErr w:type="gramEnd"/>
      <w:r w:rsidRPr="00F610B0">
        <w:rPr>
          <w:rFonts w:ascii="Arial" w:hAnsi="Arial" w:cs="Arial"/>
          <w:color w:val="2D2D2D"/>
          <w:spacing w:val="1"/>
          <w:sz w:val="15"/>
          <w:szCs w:val="15"/>
        </w:rPr>
        <w:t xml:space="preserve"> 51289-99</w:t>
      </w:r>
      <w:r>
        <w:rPr>
          <w:rFonts w:ascii="Arial" w:hAnsi="Arial" w:cs="Arial"/>
          <w:color w:val="2D2D2D"/>
          <w:spacing w:val="1"/>
          <w:sz w:val="15"/>
          <w:szCs w:val="15"/>
        </w:rPr>
        <w:t> Ящики полимерные многооборотные.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F610B0">
        <w:rPr>
          <w:rFonts w:ascii="Arial" w:hAnsi="Arial" w:cs="Arial"/>
          <w:color w:val="2D2D2D"/>
          <w:spacing w:val="1"/>
          <w:sz w:val="15"/>
          <w:szCs w:val="15"/>
        </w:rPr>
        <w:t xml:space="preserve">ГОСТ </w:t>
      </w:r>
      <w:proofErr w:type="gramStart"/>
      <w:r w:rsidRPr="00F610B0">
        <w:rPr>
          <w:rFonts w:ascii="Arial" w:hAnsi="Arial" w:cs="Arial"/>
          <w:color w:val="2D2D2D"/>
          <w:spacing w:val="1"/>
          <w:sz w:val="15"/>
          <w:szCs w:val="15"/>
        </w:rPr>
        <w:t>Р</w:t>
      </w:r>
      <w:proofErr w:type="gramEnd"/>
      <w:r w:rsidRPr="00F610B0">
        <w:rPr>
          <w:rFonts w:ascii="Arial" w:hAnsi="Arial" w:cs="Arial"/>
          <w:color w:val="2D2D2D"/>
          <w:spacing w:val="1"/>
          <w:sz w:val="15"/>
          <w:szCs w:val="15"/>
        </w:rPr>
        <w:t xml:space="preserve"> 51301-99</w:t>
      </w:r>
      <w:r>
        <w:rPr>
          <w:rFonts w:ascii="Arial" w:hAnsi="Arial" w:cs="Arial"/>
          <w:color w:val="2D2D2D"/>
          <w:spacing w:val="1"/>
          <w:sz w:val="15"/>
          <w:szCs w:val="15"/>
        </w:rPr>
        <w:t xml:space="preserve"> Продукты пищевые и продовольственное сырье. </w:t>
      </w:r>
      <w:proofErr w:type="spellStart"/>
      <w:r>
        <w:rPr>
          <w:rFonts w:ascii="Arial" w:hAnsi="Arial" w:cs="Arial"/>
          <w:color w:val="2D2D2D"/>
          <w:spacing w:val="1"/>
          <w:sz w:val="15"/>
          <w:szCs w:val="15"/>
        </w:rPr>
        <w:t>Инверсионно-вольтамперометрические</w:t>
      </w:r>
      <w:proofErr w:type="spellEnd"/>
      <w:r>
        <w:rPr>
          <w:rFonts w:ascii="Arial" w:hAnsi="Arial" w:cs="Arial"/>
          <w:color w:val="2D2D2D"/>
          <w:spacing w:val="1"/>
          <w:sz w:val="15"/>
          <w:szCs w:val="15"/>
        </w:rPr>
        <w:t xml:space="preserve"> методы определения содержания токсичных элементов (кадмия, свинца, меди и цинка)</w:t>
      </w:r>
      <w:r>
        <w:rPr>
          <w:rFonts w:ascii="Arial" w:hAnsi="Arial" w:cs="Arial"/>
          <w:color w:val="2D2D2D"/>
          <w:spacing w:val="1"/>
          <w:sz w:val="15"/>
          <w:szCs w:val="15"/>
        </w:rPr>
        <w:br/>
      </w:r>
      <w:r>
        <w:rPr>
          <w:rFonts w:ascii="Arial" w:hAnsi="Arial" w:cs="Arial"/>
          <w:color w:val="2D2D2D"/>
          <w:spacing w:val="1"/>
          <w:sz w:val="15"/>
          <w:szCs w:val="15"/>
        </w:rPr>
        <w:br/>
      </w:r>
      <w:r w:rsidRPr="00F610B0">
        <w:rPr>
          <w:rFonts w:ascii="Arial" w:hAnsi="Arial" w:cs="Arial"/>
          <w:color w:val="2D2D2D"/>
          <w:spacing w:val="1"/>
          <w:sz w:val="15"/>
          <w:szCs w:val="15"/>
        </w:rPr>
        <w:t xml:space="preserve">ГОСТ </w:t>
      </w:r>
      <w:proofErr w:type="gramStart"/>
      <w:r w:rsidRPr="00F610B0">
        <w:rPr>
          <w:rFonts w:ascii="Arial" w:hAnsi="Arial" w:cs="Arial"/>
          <w:color w:val="2D2D2D"/>
          <w:spacing w:val="1"/>
          <w:sz w:val="15"/>
          <w:szCs w:val="15"/>
        </w:rPr>
        <w:t>Р</w:t>
      </w:r>
      <w:proofErr w:type="gramEnd"/>
      <w:r w:rsidRPr="00F610B0">
        <w:rPr>
          <w:rFonts w:ascii="Arial" w:hAnsi="Arial" w:cs="Arial"/>
          <w:color w:val="2D2D2D"/>
          <w:spacing w:val="1"/>
          <w:sz w:val="15"/>
          <w:szCs w:val="15"/>
        </w:rPr>
        <w:t xml:space="preserve"> 51474-99</w:t>
      </w:r>
      <w:r>
        <w:rPr>
          <w:rFonts w:ascii="Arial" w:hAnsi="Arial" w:cs="Arial"/>
          <w:color w:val="2D2D2D"/>
          <w:spacing w:val="1"/>
          <w:sz w:val="15"/>
          <w:szCs w:val="15"/>
        </w:rPr>
        <w:t> Упаковка. Маркировка, указывающая на способ обращения с грузами</w:t>
      </w:r>
      <w:r>
        <w:rPr>
          <w:rFonts w:ascii="Arial" w:hAnsi="Arial" w:cs="Arial"/>
          <w:color w:val="2D2D2D"/>
          <w:spacing w:val="1"/>
          <w:sz w:val="15"/>
          <w:szCs w:val="15"/>
        </w:rPr>
        <w:br/>
      </w:r>
      <w:r>
        <w:rPr>
          <w:rFonts w:ascii="Arial" w:hAnsi="Arial" w:cs="Arial"/>
          <w:color w:val="2D2D2D"/>
          <w:spacing w:val="1"/>
          <w:sz w:val="15"/>
          <w:szCs w:val="15"/>
        </w:rPr>
        <w:br/>
      </w:r>
      <w:r w:rsidRPr="00F610B0">
        <w:rPr>
          <w:rFonts w:ascii="Arial" w:hAnsi="Arial" w:cs="Arial"/>
          <w:color w:val="2D2D2D"/>
          <w:spacing w:val="1"/>
          <w:sz w:val="15"/>
          <w:szCs w:val="15"/>
        </w:rPr>
        <w:t xml:space="preserve">ГОСТ </w:t>
      </w:r>
      <w:proofErr w:type="gramStart"/>
      <w:r w:rsidRPr="00F610B0">
        <w:rPr>
          <w:rFonts w:ascii="Arial" w:hAnsi="Arial" w:cs="Arial"/>
          <w:color w:val="2D2D2D"/>
          <w:spacing w:val="1"/>
          <w:sz w:val="15"/>
          <w:szCs w:val="15"/>
        </w:rPr>
        <w:t>Р</w:t>
      </w:r>
      <w:proofErr w:type="gramEnd"/>
      <w:r w:rsidRPr="00F610B0">
        <w:rPr>
          <w:rFonts w:ascii="Arial" w:hAnsi="Arial" w:cs="Arial"/>
          <w:color w:val="2D2D2D"/>
          <w:spacing w:val="1"/>
          <w:sz w:val="15"/>
          <w:szCs w:val="15"/>
        </w:rPr>
        <w:t xml:space="preserve"> 51766-2001</w:t>
      </w:r>
      <w:r>
        <w:rPr>
          <w:rFonts w:ascii="Arial" w:hAnsi="Arial" w:cs="Arial"/>
          <w:color w:val="2D2D2D"/>
          <w:spacing w:val="1"/>
          <w:sz w:val="15"/>
          <w:szCs w:val="15"/>
        </w:rPr>
        <w:t> Сырье и продукты пищевые. Атомно-абсорбционный метод определения мышьяка</w:t>
      </w:r>
      <w:r>
        <w:rPr>
          <w:rFonts w:ascii="Arial" w:hAnsi="Arial" w:cs="Arial"/>
          <w:color w:val="2D2D2D"/>
          <w:spacing w:val="1"/>
          <w:sz w:val="15"/>
          <w:szCs w:val="15"/>
        </w:rPr>
        <w:br/>
      </w:r>
      <w:r>
        <w:rPr>
          <w:rFonts w:ascii="Arial" w:hAnsi="Arial" w:cs="Arial"/>
          <w:color w:val="2D2D2D"/>
          <w:spacing w:val="1"/>
          <w:sz w:val="15"/>
          <w:szCs w:val="15"/>
        </w:rPr>
        <w:br/>
      </w:r>
      <w:r w:rsidRPr="00F610B0">
        <w:rPr>
          <w:rFonts w:ascii="Arial" w:hAnsi="Arial" w:cs="Arial"/>
          <w:color w:val="2D2D2D"/>
          <w:spacing w:val="1"/>
          <w:sz w:val="15"/>
          <w:szCs w:val="15"/>
        </w:rPr>
        <w:t xml:space="preserve">ГОСТ </w:t>
      </w:r>
      <w:proofErr w:type="gramStart"/>
      <w:r w:rsidRPr="00F610B0">
        <w:rPr>
          <w:rFonts w:ascii="Arial" w:hAnsi="Arial" w:cs="Arial"/>
          <w:color w:val="2D2D2D"/>
          <w:spacing w:val="1"/>
          <w:sz w:val="15"/>
          <w:szCs w:val="15"/>
        </w:rPr>
        <w:t>Р</w:t>
      </w:r>
      <w:proofErr w:type="gramEnd"/>
      <w:r w:rsidRPr="00F610B0">
        <w:rPr>
          <w:rFonts w:ascii="Arial" w:hAnsi="Arial" w:cs="Arial"/>
          <w:color w:val="2D2D2D"/>
          <w:spacing w:val="1"/>
          <w:sz w:val="15"/>
          <w:szCs w:val="15"/>
        </w:rPr>
        <w:t xml:space="preserve"> 51962-2002</w:t>
      </w:r>
      <w:r>
        <w:rPr>
          <w:rFonts w:ascii="Arial" w:hAnsi="Arial" w:cs="Arial"/>
          <w:color w:val="2D2D2D"/>
          <w:spacing w:val="1"/>
          <w:sz w:val="15"/>
          <w:szCs w:val="15"/>
        </w:rPr>
        <w:t xml:space="preserve"> Продукты пищевые и продовольственное сырье. </w:t>
      </w:r>
      <w:proofErr w:type="spellStart"/>
      <w:r>
        <w:rPr>
          <w:rFonts w:ascii="Arial" w:hAnsi="Arial" w:cs="Arial"/>
          <w:color w:val="2D2D2D"/>
          <w:spacing w:val="1"/>
          <w:sz w:val="15"/>
          <w:szCs w:val="15"/>
        </w:rPr>
        <w:t>Инверсионно-вольтамперометрический</w:t>
      </w:r>
      <w:proofErr w:type="spellEnd"/>
      <w:r>
        <w:rPr>
          <w:rFonts w:ascii="Arial" w:hAnsi="Arial" w:cs="Arial"/>
          <w:color w:val="2D2D2D"/>
          <w:spacing w:val="1"/>
          <w:sz w:val="15"/>
          <w:szCs w:val="15"/>
        </w:rPr>
        <w:t xml:space="preserve"> метод определения массовой концентрации мышьяка</w:t>
      </w:r>
      <w:r>
        <w:rPr>
          <w:rFonts w:ascii="Arial" w:hAnsi="Arial" w:cs="Arial"/>
          <w:color w:val="2D2D2D"/>
          <w:spacing w:val="1"/>
          <w:sz w:val="15"/>
          <w:szCs w:val="15"/>
        </w:rPr>
        <w:br/>
      </w:r>
      <w:r>
        <w:rPr>
          <w:rFonts w:ascii="Arial" w:hAnsi="Arial" w:cs="Arial"/>
          <w:color w:val="2D2D2D"/>
          <w:spacing w:val="1"/>
          <w:sz w:val="15"/>
          <w:szCs w:val="15"/>
        </w:rPr>
        <w:br/>
      </w:r>
      <w:r w:rsidRPr="00F610B0">
        <w:rPr>
          <w:rFonts w:ascii="Arial" w:hAnsi="Arial" w:cs="Arial"/>
          <w:color w:val="2D2D2D"/>
          <w:spacing w:val="1"/>
          <w:sz w:val="15"/>
          <w:szCs w:val="15"/>
        </w:rPr>
        <w:t xml:space="preserve">ГОСТ </w:t>
      </w:r>
      <w:proofErr w:type="gramStart"/>
      <w:r w:rsidRPr="00F610B0">
        <w:rPr>
          <w:rFonts w:ascii="Arial" w:hAnsi="Arial" w:cs="Arial"/>
          <w:color w:val="2D2D2D"/>
          <w:spacing w:val="1"/>
          <w:sz w:val="15"/>
          <w:szCs w:val="15"/>
        </w:rPr>
        <w:t>Р</w:t>
      </w:r>
      <w:proofErr w:type="gramEnd"/>
      <w:r w:rsidRPr="00F610B0">
        <w:rPr>
          <w:rFonts w:ascii="Arial" w:hAnsi="Arial" w:cs="Arial"/>
          <w:color w:val="2D2D2D"/>
          <w:spacing w:val="1"/>
          <w:sz w:val="15"/>
          <w:szCs w:val="15"/>
        </w:rPr>
        <w:t xml:space="preserve"> 52109-2003</w:t>
      </w:r>
      <w:r>
        <w:rPr>
          <w:rFonts w:ascii="Arial" w:hAnsi="Arial" w:cs="Arial"/>
          <w:color w:val="2D2D2D"/>
          <w:spacing w:val="1"/>
          <w:sz w:val="15"/>
          <w:szCs w:val="15"/>
        </w:rPr>
        <w:t> Вода питьевая, расфасованная в емкости.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F610B0">
        <w:rPr>
          <w:rFonts w:ascii="Arial" w:hAnsi="Arial" w:cs="Arial"/>
          <w:color w:val="2D2D2D"/>
          <w:spacing w:val="1"/>
          <w:sz w:val="15"/>
          <w:szCs w:val="15"/>
        </w:rPr>
        <w:t xml:space="preserve">ГОСТ </w:t>
      </w:r>
      <w:proofErr w:type="gramStart"/>
      <w:r w:rsidRPr="00F610B0">
        <w:rPr>
          <w:rFonts w:ascii="Arial" w:hAnsi="Arial" w:cs="Arial"/>
          <w:color w:val="2D2D2D"/>
          <w:spacing w:val="1"/>
          <w:sz w:val="15"/>
          <w:szCs w:val="15"/>
        </w:rPr>
        <w:t>Р</w:t>
      </w:r>
      <w:proofErr w:type="gramEnd"/>
      <w:r w:rsidRPr="00F610B0">
        <w:rPr>
          <w:rFonts w:ascii="Arial" w:hAnsi="Arial" w:cs="Arial"/>
          <w:color w:val="2D2D2D"/>
          <w:spacing w:val="1"/>
          <w:sz w:val="15"/>
          <w:szCs w:val="15"/>
        </w:rPr>
        <w:t xml:space="preserve"> 52173-2003</w:t>
      </w:r>
      <w:r>
        <w:rPr>
          <w:rFonts w:ascii="Arial" w:hAnsi="Arial" w:cs="Arial"/>
          <w:color w:val="2D2D2D"/>
          <w:spacing w:val="1"/>
          <w:sz w:val="15"/>
          <w:szCs w:val="15"/>
        </w:rPr>
        <w:t> Сырье и продукты пищевые. Метод идентификации генетически модифицированных источников (ГМИ) растительного происхождения</w:t>
      </w:r>
      <w:r>
        <w:rPr>
          <w:rFonts w:ascii="Arial" w:hAnsi="Arial" w:cs="Arial"/>
          <w:color w:val="2D2D2D"/>
          <w:spacing w:val="1"/>
          <w:sz w:val="15"/>
          <w:szCs w:val="15"/>
        </w:rPr>
        <w:br/>
      </w:r>
      <w:r>
        <w:rPr>
          <w:rFonts w:ascii="Arial" w:hAnsi="Arial" w:cs="Arial"/>
          <w:color w:val="2D2D2D"/>
          <w:spacing w:val="1"/>
          <w:sz w:val="15"/>
          <w:szCs w:val="15"/>
        </w:rPr>
        <w:br/>
      </w:r>
      <w:r w:rsidRPr="00F610B0">
        <w:rPr>
          <w:rFonts w:ascii="Arial" w:hAnsi="Arial" w:cs="Arial"/>
          <w:color w:val="2D2D2D"/>
          <w:spacing w:val="1"/>
          <w:sz w:val="15"/>
          <w:szCs w:val="15"/>
        </w:rPr>
        <w:t xml:space="preserve">ГОСТ </w:t>
      </w:r>
      <w:proofErr w:type="gramStart"/>
      <w:r w:rsidRPr="00F610B0">
        <w:rPr>
          <w:rFonts w:ascii="Arial" w:hAnsi="Arial" w:cs="Arial"/>
          <w:color w:val="2D2D2D"/>
          <w:spacing w:val="1"/>
          <w:sz w:val="15"/>
          <w:szCs w:val="15"/>
        </w:rPr>
        <w:t>Р</w:t>
      </w:r>
      <w:proofErr w:type="gramEnd"/>
      <w:r w:rsidRPr="00F610B0">
        <w:rPr>
          <w:rFonts w:ascii="Arial" w:hAnsi="Arial" w:cs="Arial"/>
          <w:color w:val="2D2D2D"/>
          <w:spacing w:val="1"/>
          <w:sz w:val="15"/>
          <w:szCs w:val="15"/>
        </w:rPr>
        <w:t xml:space="preserve"> 52174-2003</w:t>
      </w:r>
      <w:r>
        <w:rPr>
          <w:rFonts w:ascii="Arial" w:hAnsi="Arial" w:cs="Arial"/>
          <w:color w:val="2D2D2D"/>
          <w:spacing w:val="1"/>
          <w:sz w:val="15"/>
          <w:szCs w:val="15"/>
        </w:rPr>
        <w:t> 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r>
        <w:rPr>
          <w:rFonts w:ascii="Arial" w:hAnsi="Arial" w:cs="Arial"/>
          <w:color w:val="2D2D2D"/>
          <w:spacing w:val="1"/>
          <w:sz w:val="15"/>
          <w:szCs w:val="15"/>
        </w:rPr>
        <w:br/>
      </w:r>
      <w:r>
        <w:rPr>
          <w:rFonts w:ascii="Arial" w:hAnsi="Arial" w:cs="Arial"/>
          <w:color w:val="2D2D2D"/>
          <w:spacing w:val="1"/>
          <w:sz w:val="15"/>
          <w:szCs w:val="15"/>
        </w:rPr>
        <w:br/>
      </w:r>
      <w:r w:rsidRPr="00F610B0">
        <w:rPr>
          <w:rFonts w:ascii="Arial" w:hAnsi="Arial" w:cs="Arial"/>
          <w:color w:val="2D2D2D"/>
          <w:spacing w:val="1"/>
          <w:sz w:val="15"/>
          <w:szCs w:val="15"/>
        </w:rPr>
        <w:t xml:space="preserve">ГОСТ </w:t>
      </w:r>
      <w:proofErr w:type="gramStart"/>
      <w:r w:rsidRPr="00F610B0">
        <w:rPr>
          <w:rFonts w:ascii="Arial" w:hAnsi="Arial" w:cs="Arial"/>
          <w:color w:val="2D2D2D"/>
          <w:spacing w:val="1"/>
          <w:sz w:val="15"/>
          <w:szCs w:val="15"/>
        </w:rPr>
        <w:t>Р</w:t>
      </w:r>
      <w:proofErr w:type="gramEnd"/>
      <w:r w:rsidRPr="00F610B0">
        <w:rPr>
          <w:rFonts w:ascii="Arial" w:hAnsi="Arial" w:cs="Arial"/>
          <w:color w:val="2D2D2D"/>
          <w:spacing w:val="1"/>
          <w:sz w:val="15"/>
          <w:szCs w:val="15"/>
        </w:rPr>
        <w:t xml:space="preserve"> 53228-2008</w:t>
      </w:r>
      <w:r>
        <w:rPr>
          <w:rFonts w:ascii="Arial" w:hAnsi="Arial" w:cs="Arial"/>
          <w:color w:val="2D2D2D"/>
          <w:spacing w:val="1"/>
          <w:sz w:val="15"/>
          <w:szCs w:val="15"/>
        </w:rPr>
        <w:t> Весы неавтоматического действия. Часть 1. Метрологические и технические требования. Испытания</w:t>
      </w:r>
      <w:r>
        <w:rPr>
          <w:rFonts w:ascii="Arial" w:hAnsi="Arial" w:cs="Arial"/>
          <w:color w:val="2D2D2D"/>
          <w:spacing w:val="1"/>
          <w:sz w:val="15"/>
          <w:szCs w:val="15"/>
        </w:rPr>
        <w:br/>
      </w:r>
      <w:r>
        <w:rPr>
          <w:rFonts w:ascii="Arial" w:hAnsi="Arial" w:cs="Arial"/>
          <w:color w:val="2D2D2D"/>
          <w:spacing w:val="1"/>
          <w:sz w:val="15"/>
          <w:szCs w:val="15"/>
        </w:rPr>
        <w:br/>
      </w:r>
      <w:r w:rsidRPr="00F610B0">
        <w:rPr>
          <w:rFonts w:ascii="Arial" w:hAnsi="Arial" w:cs="Arial"/>
          <w:color w:val="2D2D2D"/>
          <w:spacing w:val="1"/>
          <w:sz w:val="15"/>
          <w:szCs w:val="15"/>
        </w:rPr>
        <w:t xml:space="preserve">ГОСТ </w:t>
      </w:r>
      <w:proofErr w:type="gramStart"/>
      <w:r w:rsidRPr="00F610B0">
        <w:rPr>
          <w:rFonts w:ascii="Arial" w:hAnsi="Arial" w:cs="Arial"/>
          <w:color w:val="2D2D2D"/>
          <w:spacing w:val="1"/>
          <w:sz w:val="15"/>
          <w:szCs w:val="15"/>
        </w:rPr>
        <w:t>Р</w:t>
      </w:r>
      <w:proofErr w:type="gramEnd"/>
      <w:r w:rsidRPr="00F610B0">
        <w:rPr>
          <w:rFonts w:ascii="Arial" w:hAnsi="Arial" w:cs="Arial"/>
          <w:color w:val="2D2D2D"/>
          <w:spacing w:val="1"/>
          <w:sz w:val="15"/>
          <w:szCs w:val="15"/>
        </w:rPr>
        <w:t xml:space="preserve"> 54015-2010</w:t>
      </w:r>
      <w:r>
        <w:rPr>
          <w:rFonts w:ascii="Arial" w:hAnsi="Arial" w:cs="Arial"/>
          <w:color w:val="2D2D2D"/>
          <w:spacing w:val="1"/>
          <w:sz w:val="15"/>
          <w:szCs w:val="15"/>
        </w:rPr>
        <w:t> Продукты пищевые. Метод отбора проб для определения стронция Sr-90 и цезия Cs-137</w:t>
      </w:r>
      <w:r>
        <w:rPr>
          <w:rFonts w:ascii="Arial" w:hAnsi="Arial" w:cs="Arial"/>
          <w:color w:val="2D2D2D"/>
          <w:spacing w:val="1"/>
          <w:sz w:val="15"/>
          <w:szCs w:val="15"/>
        </w:rPr>
        <w:br/>
      </w:r>
      <w:r>
        <w:rPr>
          <w:rFonts w:ascii="Arial" w:hAnsi="Arial" w:cs="Arial"/>
          <w:color w:val="2D2D2D"/>
          <w:spacing w:val="1"/>
          <w:sz w:val="15"/>
          <w:szCs w:val="15"/>
        </w:rPr>
        <w:br/>
      </w:r>
      <w:r w:rsidRPr="00F610B0">
        <w:rPr>
          <w:rFonts w:ascii="Arial" w:hAnsi="Arial" w:cs="Arial"/>
          <w:color w:val="2D2D2D"/>
          <w:spacing w:val="1"/>
          <w:sz w:val="15"/>
          <w:szCs w:val="15"/>
        </w:rPr>
        <w:t xml:space="preserve">ГОСТ </w:t>
      </w:r>
      <w:proofErr w:type="gramStart"/>
      <w:r w:rsidRPr="00F610B0">
        <w:rPr>
          <w:rFonts w:ascii="Arial" w:hAnsi="Arial" w:cs="Arial"/>
          <w:color w:val="2D2D2D"/>
          <w:spacing w:val="1"/>
          <w:sz w:val="15"/>
          <w:szCs w:val="15"/>
        </w:rPr>
        <w:t>Р</w:t>
      </w:r>
      <w:proofErr w:type="gramEnd"/>
      <w:r w:rsidRPr="00F610B0">
        <w:rPr>
          <w:rFonts w:ascii="Arial" w:hAnsi="Arial" w:cs="Arial"/>
          <w:color w:val="2D2D2D"/>
          <w:spacing w:val="1"/>
          <w:sz w:val="15"/>
          <w:szCs w:val="15"/>
        </w:rPr>
        <w:t xml:space="preserve"> 54016-2010</w:t>
      </w:r>
      <w:r>
        <w:rPr>
          <w:rFonts w:ascii="Arial" w:hAnsi="Arial" w:cs="Arial"/>
          <w:color w:val="2D2D2D"/>
          <w:spacing w:val="1"/>
          <w:sz w:val="15"/>
          <w:szCs w:val="15"/>
        </w:rPr>
        <w:t> Продукты пищевые. Метод определения содержания цезия Cs-137</w:t>
      </w:r>
      <w:r>
        <w:rPr>
          <w:rFonts w:ascii="Arial" w:hAnsi="Arial" w:cs="Arial"/>
          <w:color w:val="2D2D2D"/>
          <w:spacing w:val="1"/>
          <w:sz w:val="15"/>
          <w:szCs w:val="15"/>
        </w:rPr>
        <w:br/>
      </w:r>
      <w:r>
        <w:rPr>
          <w:rFonts w:ascii="Arial" w:hAnsi="Arial" w:cs="Arial"/>
          <w:color w:val="2D2D2D"/>
          <w:spacing w:val="1"/>
          <w:sz w:val="15"/>
          <w:szCs w:val="15"/>
        </w:rPr>
        <w:br/>
      </w:r>
      <w:r w:rsidRPr="00F610B0">
        <w:rPr>
          <w:rFonts w:ascii="Arial" w:hAnsi="Arial" w:cs="Arial"/>
          <w:color w:val="2D2D2D"/>
          <w:spacing w:val="1"/>
          <w:sz w:val="15"/>
          <w:szCs w:val="15"/>
        </w:rPr>
        <w:t xml:space="preserve">ГОСТ </w:t>
      </w:r>
      <w:proofErr w:type="gramStart"/>
      <w:r w:rsidRPr="00F610B0">
        <w:rPr>
          <w:rFonts w:ascii="Arial" w:hAnsi="Arial" w:cs="Arial"/>
          <w:color w:val="2D2D2D"/>
          <w:spacing w:val="1"/>
          <w:sz w:val="15"/>
          <w:szCs w:val="15"/>
        </w:rPr>
        <w:t>Р</w:t>
      </w:r>
      <w:proofErr w:type="gramEnd"/>
      <w:r w:rsidRPr="00F610B0">
        <w:rPr>
          <w:rFonts w:ascii="Arial" w:hAnsi="Arial" w:cs="Arial"/>
          <w:color w:val="2D2D2D"/>
          <w:spacing w:val="1"/>
          <w:sz w:val="15"/>
          <w:szCs w:val="15"/>
        </w:rPr>
        <w:t xml:space="preserve"> 54017-2010</w:t>
      </w:r>
      <w:r>
        <w:rPr>
          <w:rFonts w:ascii="Arial" w:hAnsi="Arial" w:cs="Arial"/>
          <w:color w:val="2D2D2D"/>
          <w:spacing w:val="1"/>
          <w:sz w:val="15"/>
          <w:szCs w:val="15"/>
        </w:rPr>
        <w:t> Продукты пищевые. Метод определения содержания стронция Sr-90</w:t>
      </w:r>
      <w:r>
        <w:rPr>
          <w:rFonts w:ascii="Arial" w:hAnsi="Arial" w:cs="Arial"/>
          <w:color w:val="2D2D2D"/>
          <w:spacing w:val="1"/>
          <w:sz w:val="15"/>
          <w:szCs w:val="15"/>
        </w:rPr>
        <w:br/>
      </w:r>
      <w:r>
        <w:rPr>
          <w:rFonts w:ascii="Arial" w:hAnsi="Arial" w:cs="Arial"/>
          <w:color w:val="2D2D2D"/>
          <w:spacing w:val="1"/>
          <w:sz w:val="15"/>
          <w:szCs w:val="15"/>
        </w:rPr>
        <w:br/>
      </w:r>
      <w:r w:rsidRPr="00F610B0">
        <w:rPr>
          <w:rFonts w:ascii="Arial" w:hAnsi="Arial" w:cs="Arial"/>
          <w:color w:val="2D2D2D"/>
          <w:spacing w:val="1"/>
          <w:sz w:val="15"/>
          <w:szCs w:val="15"/>
        </w:rPr>
        <w:t>ГОСТ 8.579-2002</w:t>
      </w:r>
      <w:r>
        <w:rPr>
          <w:rFonts w:ascii="Arial" w:hAnsi="Arial" w:cs="Arial"/>
          <w:color w:val="2D2D2D"/>
          <w:spacing w:val="1"/>
          <w:sz w:val="15"/>
          <w:szCs w:val="15"/>
        </w:rPr>
        <w:t>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r>
        <w:rPr>
          <w:rFonts w:ascii="Arial" w:hAnsi="Arial" w:cs="Arial"/>
          <w:color w:val="2D2D2D"/>
          <w:spacing w:val="1"/>
          <w:sz w:val="15"/>
          <w:szCs w:val="15"/>
        </w:rPr>
        <w:br/>
      </w:r>
      <w:r>
        <w:rPr>
          <w:rFonts w:ascii="Arial" w:hAnsi="Arial" w:cs="Arial"/>
          <w:color w:val="2D2D2D"/>
          <w:spacing w:val="1"/>
          <w:sz w:val="15"/>
          <w:szCs w:val="15"/>
        </w:rPr>
        <w:br/>
      </w:r>
      <w:r w:rsidRPr="00F610B0">
        <w:rPr>
          <w:rFonts w:ascii="Arial" w:hAnsi="Arial" w:cs="Arial"/>
          <w:color w:val="2D2D2D"/>
          <w:spacing w:val="1"/>
          <w:sz w:val="15"/>
          <w:szCs w:val="15"/>
        </w:rPr>
        <w:t>ГОСТ 166-89</w:t>
      </w:r>
      <w:r>
        <w:rPr>
          <w:rFonts w:ascii="Arial" w:hAnsi="Arial" w:cs="Arial"/>
          <w:color w:val="2D2D2D"/>
          <w:spacing w:val="1"/>
          <w:sz w:val="15"/>
          <w:szCs w:val="15"/>
        </w:rPr>
        <w:t> (ISO 3599-76) Штангенциркули.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F610B0">
        <w:rPr>
          <w:rFonts w:ascii="Arial" w:hAnsi="Arial" w:cs="Arial"/>
          <w:color w:val="2D2D2D"/>
          <w:spacing w:val="1"/>
          <w:sz w:val="15"/>
          <w:szCs w:val="15"/>
        </w:rPr>
        <w:t>ГОСТ 10131-93</w:t>
      </w:r>
      <w:r>
        <w:rPr>
          <w:rFonts w:ascii="Arial" w:hAnsi="Arial" w:cs="Arial"/>
          <w:color w:val="2D2D2D"/>
          <w:spacing w:val="1"/>
          <w:sz w:val="15"/>
          <w:szCs w:val="15"/>
        </w:rPr>
        <w:t> Ящики из древесины и древесных материалов для продукции пищевых отраслей промышленности, сельского хозяйства и спичек.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F610B0">
        <w:rPr>
          <w:rFonts w:ascii="Arial" w:hAnsi="Arial" w:cs="Arial"/>
          <w:color w:val="2D2D2D"/>
          <w:spacing w:val="1"/>
          <w:sz w:val="15"/>
          <w:szCs w:val="15"/>
        </w:rPr>
        <w:t>ГОСТ 14192-96</w:t>
      </w:r>
      <w:r>
        <w:rPr>
          <w:rFonts w:ascii="Arial" w:hAnsi="Arial" w:cs="Arial"/>
          <w:color w:val="2D2D2D"/>
          <w:spacing w:val="1"/>
          <w:sz w:val="15"/>
          <w:szCs w:val="15"/>
        </w:rPr>
        <w:t> Маркировка грузов</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F610B0">
        <w:rPr>
          <w:rFonts w:ascii="Arial" w:hAnsi="Arial" w:cs="Arial"/>
          <w:color w:val="2D2D2D"/>
          <w:spacing w:val="1"/>
          <w:sz w:val="15"/>
          <w:szCs w:val="15"/>
        </w:rPr>
        <w:t>ГОСТ 15846-2002</w:t>
      </w:r>
      <w:r>
        <w:rPr>
          <w:rFonts w:ascii="Arial" w:hAnsi="Arial" w:cs="Arial"/>
          <w:color w:val="2D2D2D"/>
          <w:spacing w:val="1"/>
          <w:sz w:val="15"/>
          <w:szCs w:val="15"/>
        </w:rPr>
        <w:t> Продукция, отправляемая в районы Крайнего Севера и приравненные к ним местности. Упаковка, маркировка, транспортирование и хранение</w:t>
      </w:r>
      <w:r>
        <w:rPr>
          <w:rFonts w:ascii="Arial" w:hAnsi="Arial" w:cs="Arial"/>
          <w:color w:val="2D2D2D"/>
          <w:spacing w:val="1"/>
          <w:sz w:val="15"/>
          <w:szCs w:val="15"/>
        </w:rPr>
        <w:br/>
      </w:r>
      <w:r>
        <w:rPr>
          <w:rFonts w:ascii="Arial" w:hAnsi="Arial" w:cs="Arial"/>
          <w:color w:val="2D2D2D"/>
          <w:spacing w:val="1"/>
          <w:sz w:val="15"/>
          <w:szCs w:val="15"/>
        </w:rPr>
        <w:br/>
      </w:r>
      <w:r w:rsidRPr="00F610B0">
        <w:rPr>
          <w:rFonts w:ascii="Arial" w:hAnsi="Arial" w:cs="Arial"/>
          <w:color w:val="2D2D2D"/>
          <w:spacing w:val="1"/>
          <w:sz w:val="15"/>
          <w:szCs w:val="15"/>
        </w:rPr>
        <w:t>ГОСТ 17812-72</w:t>
      </w:r>
      <w:r>
        <w:rPr>
          <w:rFonts w:ascii="Arial" w:hAnsi="Arial" w:cs="Arial"/>
          <w:color w:val="2D2D2D"/>
          <w:spacing w:val="1"/>
          <w:sz w:val="15"/>
          <w:szCs w:val="15"/>
        </w:rPr>
        <w:t> Ящики дощатые многооборотные для овощей и фруктов.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F610B0">
        <w:rPr>
          <w:rFonts w:ascii="Arial" w:hAnsi="Arial" w:cs="Arial"/>
          <w:color w:val="2D2D2D"/>
          <w:spacing w:val="1"/>
          <w:sz w:val="15"/>
          <w:szCs w:val="15"/>
        </w:rPr>
        <w:t>ГОСТ 23932-90</w:t>
      </w:r>
      <w:r>
        <w:rPr>
          <w:rFonts w:ascii="Arial" w:hAnsi="Arial" w:cs="Arial"/>
          <w:color w:val="2D2D2D"/>
          <w:spacing w:val="1"/>
          <w:sz w:val="15"/>
          <w:szCs w:val="15"/>
        </w:rPr>
        <w:t> Посуда и оборудование лабораторные стеклянные.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F610B0">
        <w:rPr>
          <w:rFonts w:ascii="Arial" w:hAnsi="Arial" w:cs="Arial"/>
          <w:color w:val="2D2D2D"/>
          <w:spacing w:val="1"/>
          <w:sz w:val="15"/>
          <w:szCs w:val="15"/>
        </w:rPr>
        <w:t>ГОСТ 24831-81</w:t>
      </w:r>
      <w:r>
        <w:rPr>
          <w:rFonts w:ascii="Arial" w:hAnsi="Arial" w:cs="Arial"/>
          <w:color w:val="2D2D2D"/>
          <w:spacing w:val="1"/>
          <w:sz w:val="15"/>
          <w:szCs w:val="15"/>
        </w:rPr>
        <w:t> Тара-оборудование. Типы, основные параметры и размеры</w:t>
      </w:r>
      <w:r>
        <w:rPr>
          <w:rFonts w:ascii="Arial" w:hAnsi="Arial" w:cs="Arial"/>
          <w:color w:val="2D2D2D"/>
          <w:spacing w:val="1"/>
          <w:sz w:val="15"/>
          <w:szCs w:val="15"/>
        </w:rPr>
        <w:br/>
      </w:r>
      <w:r>
        <w:rPr>
          <w:rFonts w:ascii="Arial" w:hAnsi="Arial" w:cs="Arial"/>
          <w:color w:val="2D2D2D"/>
          <w:spacing w:val="1"/>
          <w:sz w:val="15"/>
          <w:szCs w:val="15"/>
        </w:rPr>
        <w:br/>
      </w:r>
      <w:r w:rsidRPr="00F610B0">
        <w:rPr>
          <w:rFonts w:ascii="Arial" w:hAnsi="Arial" w:cs="Arial"/>
          <w:color w:val="2D2D2D"/>
          <w:spacing w:val="1"/>
          <w:sz w:val="15"/>
          <w:szCs w:val="15"/>
        </w:rPr>
        <w:t>ГОСТ 25706-83</w:t>
      </w:r>
      <w:r>
        <w:rPr>
          <w:rFonts w:ascii="Arial" w:hAnsi="Arial" w:cs="Arial"/>
          <w:color w:val="2D2D2D"/>
          <w:spacing w:val="1"/>
          <w:sz w:val="15"/>
          <w:szCs w:val="15"/>
        </w:rPr>
        <w:t> Лупы. Типы, основные параметры.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F610B0">
        <w:rPr>
          <w:rFonts w:ascii="Arial" w:hAnsi="Arial" w:cs="Arial"/>
          <w:color w:val="2D2D2D"/>
          <w:spacing w:val="1"/>
          <w:sz w:val="15"/>
          <w:szCs w:val="15"/>
        </w:rPr>
        <w:t>ГОСТ 26927-86</w:t>
      </w:r>
      <w:r>
        <w:rPr>
          <w:rFonts w:ascii="Arial" w:hAnsi="Arial" w:cs="Arial"/>
          <w:color w:val="2D2D2D"/>
          <w:spacing w:val="1"/>
          <w:sz w:val="15"/>
          <w:szCs w:val="15"/>
        </w:rPr>
        <w:t> Сырье и продукты пищевые. Методы определения ртути</w:t>
      </w:r>
      <w:r>
        <w:rPr>
          <w:rFonts w:ascii="Arial" w:hAnsi="Arial" w:cs="Arial"/>
          <w:color w:val="2D2D2D"/>
          <w:spacing w:val="1"/>
          <w:sz w:val="15"/>
          <w:szCs w:val="15"/>
        </w:rPr>
        <w:br/>
      </w:r>
      <w:r>
        <w:rPr>
          <w:rFonts w:ascii="Arial" w:hAnsi="Arial" w:cs="Arial"/>
          <w:color w:val="2D2D2D"/>
          <w:spacing w:val="1"/>
          <w:sz w:val="15"/>
          <w:szCs w:val="15"/>
        </w:rPr>
        <w:br/>
      </w:r>
      <w:r w:rsidRPr="00F610B0">
        <w:rPr>
          <w:rFonts w:ascii="Arial" w:hAnsi="Arial" w:cs="Arial"/>
          <w:color w:val="2D2D2D"/>
          <w:spacing w:val="1"/>
          <w:sz w:val="15"/>
          <w:szCs w:val="15"/>
        </w:rPr>
        <w:t>ГОСТ 26929-94</w:t>
      </w:r>
      <w:r>
        <w:rPr>
          <w:rFonts w:ascii="Arial" w:hAnsi="Arial" w:cs="Arial"/>
          <w:color w:val="2D2D2D"/>
          <w:spacing w:val="1"/>
          <w:sz w:val="15"/>
          <w:szCs w:val="15"/>
        </w:rPr>
        <w:t> Сырье и продукты пищевые. Подготовка проб. Минерализация для определения содержания токсичных элементов</w:t>
      </w:r>
      <w:r>
        <w:rPr>
          <w:rFonts w:ascii="Arial" w:hAnsi="Arial" w:cs="Arial"/>
          <w:color w:val="2D2D2D"/>
          <w:spacing w:val="1"/>
          <w:sz w:val="15"/>
          <w:szCs w:val="15"/>
        </w:rPr>
        <w:br/>
      </w:r>
      <w:r>
        <w:rPr>
          <w:rFonts w:ascii="Arial" w:hAnsi="Arial" w:cs="Arial"/>
          <w:color w:val="2D2D2D"/>
          <w:spacing w:val="1"/>
          <w:sz w:val="15"/>
          <w:szCs w:val="15"/>
        </w:rPr>
        <w:br/>
      </w:r>
      <w:r w:rsidRPr="00F610B0">
        <w:rPr>
          <w:rFonts w:ascii="Arial" w:hAnsi="Arial" w:cs="Arial"/>
          <w:color w:val="2D2D2D"/>
          <w:spacing w:val="1"/>
          <w:sz w:val="15"/>
          <w:szCs w:val="15"/>
        </w:rPr>
        <w:t>ГОСТ 26930-86</w:t>
      </w:r>
      <w:r>
        <w:rPr>
          <w:rFonts w:ascii="Arial" w:hAnsi="Arial" w:cs="Arial"/>
          <w:color w:val="2D2D2D"/>
          <w:spacing w:val="1"/>
          <w:sz w:val="15"/>
          <w:szCs w:val="15"/>
        </w:rPr>
        <w:t> Сырье и продукты пищевые. Метод определения мышьяка</w:t>
      </w:r>
      <w:r>
        <w:rPr>
          <w:rFonts w:ascii="Arial" w:hAnsi="Arial" w:cs="Arial"/>
          <w:color w:val="2D2D2D"/>
          <w:spacing w:val="1"/>
          <w:sz w:val="15"/>
          <w:szCs w:val="15"/>
        </w:rPr>
        <w:br/>
      </w:r>
      <w:r>
        <w:rPr>
          <w:rFonts w:ascii="Arial" w:hAnsi="Arial" w:cs="Arial"/>
          <w:color w:val="2D2D2D"/>
          <w:spacing w:val="1"/>
          <w:sz w:val="15"/>
          <w:szCs w:val="15"/>
        </w:rPr>
        <w:br/>
      </w:r>
      <w:r w:rsidRPr="00F610B0">
        <w:rPr>
          <w:rFonts w:ascii="Arial" w:hAnsi="Arial" w:cs="Arial"/>
          <w:color w:val="2D2D2D"/>
          <w:spacing w:val="1"/>
          <w:sz w:val="15"/>
          <w:szCs w:val="15"/>
        </w:rPr>
        <w:t>ГОСТ 26932-86</w:t>
      </w:r>
      <w:r>
        <w:rPr>
          <w:rFonts w:ascii="Arial" w:hAnsi="Arial" w:cs="Arial"/>
          <w:color w:val="2D2D2D"/>
          <w:spacing w:val="1"/>
          <w:sz w:val="15"/>
          <w:szCs w:val="15"/>
        </w:rPr>
        <w:t> Сырье и продукты пищевые. Методы определения свинца</w:t>
      </w:r>
      <w:r>
        <w:rPr>
          <w:rFonts w:ascii="Arial" w:hAnsi="Arial" w:cs="Arial"/>
          <w:color w:val="2D2D2D"/>
          <w:spacing w:val="1"/>
          <w:sz w:val="15"/>
          <w:szCs w:val="15"/>
        </w:rPr>
        <w:br/>
      </w:r>
      <w:r>
        <w:rPr>
          <w:rFonts w:ascii="Arial" w:hAnsi="Arial" w:cs="Arial"/>
          <w:color w:val="2D2D2D"/>
          <w:spacing w:val="1"/>
          <w:sz w:val="15"/>
          <w:szCs w:val="15"/>
        </w:rPr>
        <w:br/>
      </w:r>
      <w:r w:rsidRPr="00F610B0">
        <w:rPr>
          <w:rFonts w:ascii="Arial" w:hAnsi="Arial" w:cs="Arial"/>
          <w:color w:val="2D2D2D"/>
          <w:spacing w:val="1"/>
          <w:sz w:val="15"/>
          <w:szCs w:val="15"/>
        </w:rPr>
        <w:t>ГОСТ 26933-86</w:t>
      </w:r>
      <w:r>
        <w:rPr>
          <w:rFonts w:ascii="Arial" w:hAnsi="Arial" w:cs="Arial"/>
          <w:color w:val="2D2D2D"/>
          <w:spacing w:val="1"/>
          <w:sz w:val="15"/>
          <w:szCs w:val="15"/>
        </w:rPr>
        <w:t> Сырье и продукты пищевые. Методы определения кадмия</w:t>
      </w:r>
      <w:r>
        <w:rPr>
          <w:rFonts w:ascii="Arial" w:hAnsi="Arial" w:cs="Arial"/>
          <w:color w:val="2D2D2D"/>
          <w:spacing w:val="1"/>
          <w:sz w:val="15"/>
          <w:szCs w:val="15"/>
        </w:rPr>
        <w:br/>
      </w:r>
      <w:r>
        <w:rPr>
          <w:rFonts w:ascii="Arial" w:hAnsi="Arial" w:cs="Arial"/>
          <w:color w:val="2D2D2D"/>
          <w:spacing w:val="1"/>
          <w:sz w:val="15"/>
          <w:szCs w:val="15"/>
        </w:rPr>
        <w:br/>
      </w:r>
      <w:r w:rsidRPr="00F610B0">
        <w:rPr>
          <w:rFonts w:ascii="Arial" w:hAnsi="Arial" w:cs="Arial"/>
          <w:color w:val="2D2D2D"/>
          <w:spacing w:val="1"/>
          <w:sz w:val="15"/>
          <w:szCs w:val="15"/>
        </w:rPr>
        <w:t>ГОСТ 27519-87</w:t>
      </w:r>
      <w:r>
        <w:rPr>
          <w:rFonts w:ascii="Arial" w:hAnsi="Arial" w:cs="Arial"/>
          <w:color w:val="2D2D2D"/>
          <w:spacing w:val="1"/>
          <w:sz w:val="15"/>
          <w:szCs w:val="15"/>
        </w:rPr>
        <w:t> (ISO 1956/1-1982) Фрукты и овощи. Морфологическая и структурная терминология. Часть 1</w:t>
      </w:r>
      <w:r>
        <w:rPr>
          <w:rFonts w:ascii="Arial" w:hAnsi="Arial" w:cs="Arial"/>
          <w:color w:val="2D2D2D"/>
          <w:spacing w:val="1"/>
          <w:sz w:val="15"/>
          <w:szCs w:val="15"/>
        </w:rPr>
        <w:br/>
      </w:r>
      <w:r>
        <w:rPr>
          <w:rFonts w:ascii="Arial" w:hAnsi="Arial" w:cs="Arial"/>
          <w:color w:val="2D2D2D"/>
          <w:spacing w:val="1"/>
          <w:sz w:val="15"/>
          <w:szCs w:val="15"/>
        </w:rPr>
        <w:br/>
      </w:r>
      <w:r w:rsidRPr="00F610B0">
        <w:rPr>
          <w:rFonts w:ascii="Arial" w:hAnsi="Arial" w:cs="Arial"/>
          <w:color w:val="2D2D2D"/>
          <w:spacing w:val="1"/>
          <w:sz w:val="15"/>
          <w:szCs w:val="15"/>
        </w:rPr>
        <w:t>ГОСТ 28498-90</w:t>
      </w:r>
      <w:r>
        <w:rPr>
          <w:rFonts w:ascii="Arial" w:hAnsi="Arial" w:cs="Arial"/>
          <w:color w:val="2D2D2D"/>
          <w:spacing w:val="1"/>
          <w:sz w:val="15"/>
          <w:szCs w:val="15"/>
        </w:rPr>
        <w:t> Термометры жидкостные стеклянные. Общие технические требования. Методы испытаний</w:t>
      </w:r>
      <w:r>
        <w:rPr>
          <w:rFonts w:ascii="Arial" w:hAnsi="Arial" w:cs="Arial"/>
          <w:color w:val="2D2D2D"/>
          <w:spacing w:val="1"/>
          <w:sz w:val="15"/>
          <w:szCs w:val="15"/>
        </w:rPr>
        <w:br/>
      </w:r>
      <w:r>
        <w:rPr>
          <w:rFonts w:ascii="Arial" w:hAnsi="Arial" w:cs="Arial"/>
          <w:color w:val="2D2D2D"/>
          <w:spacing w:val="1"/>
          <w:sz w:val="15"/>
          <w:szCs w:val="15"/>
        </w:rPr>
        <w:br/>
      </w:r>
      <w:r w:rsidRPr="00F610B0">
        <w:rPr>
          <w:rFonts w:ascii="Arial" w:hAnsi="Arial" w:cs="Arial"/>
          <w:color w:val="2D2D2D"/>
          <w:spacing w:val="1"/>
          <w:sz w:val="15"/>
          <w:szCs w:val="15"/>
        </w:rPr>
        <w:t>ГОСТ 30178-96</w:t>
      </w:r>
      <w:r>
        <w:rPr>
          <w:rFonts w:ascii="Arial" w:hAnsi="Arial" w:cs="Arial"/>
          <w:color w:val="2D2D2D"/>
          <w:spacing w:val="1"/>
          <w:sz w:val="15"/>
          <w:szCs w:val="15"/>
        </w:rPr>
        <w:t> Сырье и продукты пищевые. Атомно-абсорбционный метод определения токсичных элементов</w:t>
      </w:r>
      <w:r>
        <w:rPr>
          <w:rFonts w:ascii="Arial" w:hAnsi="Arial" w:cs="Arial"/>
          <w:color w:val="2D2D2D"/>
          <w:spacing w:val="1"/>
          <w:sz w:val="15"/>
          <w:szCs w:val="15"/>
        </w:rPr>
        <w:br/>
      </w:r>
      <w:r>
        <w:rPr>
          <w:rFonts w:ascii="Arial" w:hAnsi="Arial" w:cs="Arial"/>
          <w:color w:val="2D2D2D"/>
          <w:spacing w:val="1"/>
          <w:sz w:val="15"/>
          <w:szCs w:val="15"/>
        </w:rPr>
        <w:br/>
      </w:r>
      <w:r w:rsidRPr="00F610B0">
        <w:rPr>
          <w:rFonts w:ascii="Arial" w:hAnsi="Arial" w:cs="Arial"/>
          <w:color w:val="2D2D2D"/>
          <w:spacing w:val="1"/>
          <w:sz w:val="15"/>
          <w:szCs w:val="15"/>
        </w:rPr>
        <w:lastRenderedPageBreak/>
        <w:t>ГОСТ 30349-96</w:t>
      </w:r>
      <w:r>
        <w:rPr>
          <w:rFonts w:ascii="Arial" w:hAnsi="Arial" w:cs="Arial"/>
          <w:color w:val="2D2D2D"/>
          <w:spacing w:val="1"/>
          <w:sz w:val="15"/>
          <w:szCs w:val="15"/>
        </w:rPr>
        <w:t> Плоды, овощи и продукты их переработки. Методы определения остаточных количе</w:t>
      </w:r>
      <w:proofErr w:type="gramStart"/>
      <w:r>
        <w:rPr>
          <w:rFonts w:ascii="Arial" w:hAnsi="Arial" w:cs="Arial"/>
          <w:color w:val="2D2D2D"/>
          <w:spacing w:val="1"/>
          <w:sz w:val="15"/>
          <w:szCs w:val="15"/>
        </w:rPr>
        <w:t>ств хл</w:t>
      </w:r>
      <w:proofErr w:type="gramEnd"/>
      <w:r>
        <w:rPr>
          <w:rFonts w:ascii="Arial" w:hAnsi="Arial" w:cs="Arial"/>
          <w:color w:val="2D2D2D"/>
          <w:spacing w:val="1"/>
          <w:sz w:val="15"/>
          <w:szCs w:val="15"/>
        </w:rPr>
        <w:t>орорганических пестицидов</w:t>
      </w:r>
      <w:r>
        <w:rPr>
          <w:rFonts w:ascii="Arial" w:hAnsi="Arial" w:cs="Arial"/>
          <w:color w:val="2D2D2D"/>
          <w:spacing w:val="1"/>
          <w:sz w:val="15"/>
          <w:szCs w:val="15"/>
        </w:rPr>
        <w:br/>
      </w:r>
      <w:r>
        <w:rPr>
          <w:rFonts w:ascii="Arial" w:hAnsi="Arial" w:cs="Arial"/>
          <w:color w:val="2D2D2D"/>
          <w:spacing w:val="1"/>
          <w:sz w:val="15"/>
          <w:szCs w:val="15"/>
        </w:rPr>
        <w:br/>
      </w:r>
      <w:r w:rsidRPr="00F610B0">
        <w:rPr>
          <w:rFonts w:ascii="Arial" w:hAnsi="Arial" w:cs="Arial"/>
          <w:color w:val="2D2D2D"/>
          <w:spacing w:val="1"/>
          <w:sz w:val="15"/>
          <w:szCs w:val="15"/>
        </w:rPr>
        <w:t>ГОСТ 30538-97</w:t>
      </w:r>
      <w:r>
        <w:rPr>
          <w:rFonts w:ascii="Arial" w:hAnsi="Arial" w:cs="Arial"/>
          <w:color w:val="2D2D2D"/>
          <w:spacing w:val="1"/>
          <w:sz w:val="15"/>
          <w:szCs w:val="15"/>
        </w:rPr>
        <w:t> Продукты пищевые. Методика определения токсичных элементов атомно-эмиссионным методом</w:t>
      </w:r>
      <w:r>
        <w:rPr>
          <w:rFonts w:ascii="Arial" w:hAnsi="Arial" w:cs="Arial"/>
          <w:color w:val="2D2D2D"/>
          <w:spacing w:val="1"/>
          <w:sz w:val="15"/>
          <w:szCs w:val="15"/>
        </w:rPr>
        <w:br/>
      </w:r>
      <w:r>
        <w:rPr>
          <w:rFonts w:ascii="Arial" w:hAnsi="Arial" w:cs="Arial"/>
          <w:color w:val="2D2D2D"/>
          <w:spacing w:val="1"/>
          <w:sz w:val="15"/>
          <w:szCs w:val="15"/>
        </w:rPr>
        <w:br/>
      </w:r>
      <w:r w:rsidRPr="00F610B0">
        <w:rPr>
          <w:rFonts w:ascii="Arial" w:hAnsi="Arial" w:cs="Arial"/>
          <w:color w:val="2D2D2D"/>
          <w:spacing w:val="1"/>
          <w:sz w:val="15"/>
          <w:szCs w:val="15"/>
        </w:rPr>
        <w:t>ГОСТ 30710-2001</w:t>
      </w:r>
      <w:r>
        <w:rPr>
          <w:rFonts w:ascii="Arial" w:hAnsi="Arial" w:cs="Arial"/>
          <w:color w:val="2D2D2D"/>
          <w:spacing w:val="1"/>
          <w:sz w:val="15"/>
          <w:szCs w:val="15"/>
        </w:rPr>
        <w:t xml:space="preserve"> Плоды, овощи и продукты их переработки. </w:t>
      </w:r>
      <w:proofErr w:type="gramStart"/>
      <w:r>
        <w:rPr>
          <w:rFonts w:ascii="Arial" w:hAnsi="Arial" w:cs="Arial"/>
          <w:color w:val="2D2D2D"/>
          <w:spacing w:val="1"/>
          <w:sz w:val="15"/>
          <w:szCs w:val="15"/>
        </w:rPr>
        <w:t>Методы определения остаточных количеств фосфорорганических пестицидов</w:t>
      </w:r>
      <w:r>
        <w:rPr>
          <w:rFonts w:ascii="Arial" w:hAnsi="Arial" w:cs="Arial"/>
          <w:color w:val="2D2D2D"/>
          <w:spacing w:val="1"/>
          <w:sz w:val="15"/>
          <w:szCs w:val="15"/>
        </w:rPr>
        <w:br/>
      </w:r>
      <w:r>
        <w:rPr>
          <w:rFonts w:ascii="Arial" w:hAnsi="Arial" w:cs="Arial"/>
          <w:color w:val="2D2D2D"/>
          <w:spacing w:val="1"/>
          <w:sz w:val="15"/>
          <w:szCs w:val="15"/>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w:t>
      </w:r>
      <w:proofErr w:type="gramEnd"/>
      <w:r>
        <w:rPr>
          <w:rFonts w:ascii="Arial" w:hAnsi="Arial" w:cs="Arial"/>
          <w:color w:val="2D2D2D"/>
          <w:spacing w:val="1"/>
          <w:sz w:val="15"/>
          <w:szCs w:val="15"/>
        </w:rPr>
        <w:t xml:space="preserve">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принять в части, не затрагивающей эту ссылку.</w:t>
      </w:r>
      <w:r>
        <w:rPr>
          <w:rFonts w:ascii="Arial" w:hAnsi="Arial" w:cs="Arial"/>
          <w:color w:val="2D2D2D"/>
          <w:spacing w:val="1"/>
          <w:sz w:val="15"/>
          <w:szCs w:val="15"/>
        </w:rPr>
        <w:br/>
      </w:r>
      <w:r>
        <w:rPr>
          <w:rFonts w:ascii="Arial" w:hAnsi="Arial" w:cs="Arial"/>
          <w:color w:val="2D2D2D"/>
          <w:spacing w:val="1"/>
          <w:sz w:val="15"/>
          <w:szCs w:val="15"/>
        </w:rPr>
        <w:br/>
      </w:r>
    </w:p>
    <w:p w:rsidR="00F610B0" w:rsidRDefault="00F610B0" w:rsidP="00F610B0">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Термины и определения</w:t>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В настоящем стандарте применены термины и определения по </w:t>
      </w:r>
      <w:r w:rsidRPr="00F610B0">
        <w:rPr>
          <w:rFonts w:ascii="Arial" w:hAnsi="Arial" w:cs="Arial"/>
          <w:color w:val="2D2D2D"/>
          <w:spacing w:val="1"/>
          <w:sz w:val="15"/>
          <w:szCs w:val="15"/>
        </w:rPr>
        <w:t>ГОСТ 27519</w:t>
      </w:r>
      <w:r>
        <w:rPr>
          <w:rFonts w:ascii="Arial" w:hAnsi="Arial" w:cs="Arial"/>
          <w:color w:val="2D2D2D"/>
          <w:spacing w:val="1"/>
          <w:sz w:val="15"/>
          <w:szCs w:val="15"/>
        </w:rPr>
        <w:t>, а также следующие термины с соответствующими определениями:</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w:t>
      </w:r>
      <w:r>
        <w:rPr>
          <w:rFonts w:ascii="Arial" w:hAnsi="Arial" w:cs="Arial"/>
          <w:b/>
          <w:bCs/>
          <w:color w:val="2D2D2D"/>
          <w:spacing w:val="1"/>
          <w:sz w:val="15"/>
          <w:szCs w:val="15"/>
        </w:rPr>
        <w:t>вызревшие луковицы:</w:t>
      </w:r>
      <w:r>
        <w:rPr>
          <w:rFonts w:ascii="Arial" w:hAnsi="Arial" w:cs="Arial"/>
          <w:color w:val="2D2D2D"/>
          <w:spacing w:val="1"/>
          <w:sz w:val="15"/>
          <w:szCs w:val="15"/>
        </w:rPr>
        <w:t xml:space="preserve"> Луковицы чеснока, закончившие рост и имеющие сухие, тонкие, плотные, полупрозрачные наружные чешуи, нижняя часть донца покрыта </w:t>
      </w:r>
      <w:proofErr w:type="spellStart"/>
      <w:r>
        <w:rPr>
          <w:rFonts w:ascii="Arial" w:hAnsi="Arial" w:cs="Arial"/>
          <w:color w:val="2D2D2D"/>
          <w:spacing w:val="1"/>
          <w:sz w:val="15"/>
          <w:szCs w:val="15"/>
        </w:rPr>
        <w:t>опробковавшейся</w:t>
      </w:r>
      <w:proofErr w:type="spellEnd"/>
      <w:r>
        <w:rPr>
          <w:rFonts w:ascii="Arial" w:hAnsi="Arial" w:cs="Arial"/>
          <w:color w:val="2D2D2D"/>
          <w:spacing w:val="1"/>
          <w:sz w:val="15"/>
          <w:szCs w:val="15"/>
        </w:rPr>
        <w:t xml:space="preserve"> тканью.</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w:t>
      </w:r>
      <w:proofErr w:type="spellStart"/>
      <w:r>
        <w:rPr>
          <w:rFonts w:ascii="Arial" w:hAnsi="Arial" w:cs="Arial"/>
          <w:b/>
          <w:bCs/>
          <w:color w:val="2D2D2D"/>
          <w:spacing w:val="1"/>
          <w:sz w:val="15"/>
          <w:szCs w:val="15"/>
        </w:rPr>
        <w:t>малозубковый</w:t>
      </w:r>
      <w:proofErr w:type="spellEnd"/>
      <w:r>
        <w:rPr>
          <w:rFonts w:ascii="Arial" w:hAnsi="Arial" w:cs="Arial"/>
          <w:b/>
          <w:bCs/>
          <w:color w:val="2D2D2D"/>
          <w:spacing w:val="1"/>
          <w:sz w:val="15"/>
          <w:szCs w:val="15"/>
        </w:rPr>
        <w:t xml:space="preserve"> сорт чеснока:</w:t>
      </w:r>
      <w:r>
        <w:rPr>
          <w:rFonts w:ascii="Arial" w:hAnsi="Arial" w:cs="Arial"/>
          <w:color w:val="2D2D2D"/>
          <w:spacing w:val="1"/>
          <w:sz w:val="15"/>
          <w:szCs w:val="15"/>
        </w:rPr>
        <w:t> Сорт чеснока, луковицы которого имеют не более 10 зубков.</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w:t>
      </w:r>
      <w:proofErr w:type="spellStart"/>
      <w:r>
        <w:rPr>
          <w:rFonts w:ascii="Arial" w:hAnsi="Arial" w:cs="Arial"/>
          <w:b/>
          <w:bCs/>
          <w:color w:val="2D2D2D"/>
          <w:spacing w:val="1"/>
          <w:sz w:val="15"/>
          <w:szCs w:val="15"/>
        </w:rPr>
        <w:t>многозубковый</w:t>
      </w:r>
      <w:proofErr w:type="spellEnd"/>
      <w:r>
        <w:rPr>
          <w:rFonts w:ascii="Arial" w:hAnsi="Arial" w:cs="Arial"/>
          <w:b/>
          <w:bCs/>
          <w:color w:val="2D2D2D"/>
          <w:spacing w:val="1"/>
          <w:sz w:val="15"/>
          <w:szCs w:val="15"/>
        </w:rPr>
        <w:t xml:space="preserve"> сорт чеснока:</w:t>
      </w:r>
      <w:r>
        <w:rPr>
          <w:rFonts w:ascii="Arial" w:hAnsi="Arial" w:cs="Arial"/>
          <w:color w:val="2D2D2D"/>
          <w:spacing w:val="1"/>
          <w:sz w:val="15"/>
          <w:szCs w:val="15"/>
        </w:rPr>
        <w:t> Сорт чеснока, луковицы которого имеют более 10 зубков.</w:t>
      </w:r>
      <w:r>
        <w:rPr>
          <w:rFonts w:ascii="Arial" w:hAnsi="Arial" w:cs="Arial"/>
          <w:color w:val="2D2D2D"/>
          <w:spacing w:val="1"/>
          <w:sz w:val="15"/>
          <w:szCs w:val="15"/>
        </w:rPr>
        <w:br/>
      </w:r>
      <w:r>
        <w:rPr>
          <w:rFonts w:ascii="Arial" w:hAnsi="Arial" w:cs="Arial"/>
          <w:color w:val="2D2D2D"/>
          <w:spacing w:val="1"/>
          <w:sz w:val="15"/>
          <w:szCs w:val="15"/>
        </w:rPr>
        <w:br/>
      </w:r>
    </w:p>
    <w:p w:rsidR="00F610B0" w:rsidRDefault="00F610B0" w:rsidP="00F610B0">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Классификация</w:t>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Свежий чеснок в зависимости от качества подразделяют на два сорта: высший, первый.</w:t>
      </w:r>
      <w:r>
        <w:rPr>
          <w:rFonts w:ascii="Arial" w:hAnsi="Arial" w:cs="Arial"/>
          <w:color w:val="2D2D2D"/>
          <w:spacing w:val="1"/>
          <w:sz w:val="15"/>
          <w:szCs w:val="15"/>
        </w:rPr>
        <w:br/>
      </w:r>
      <w:r>
        <w:rPr>
          <w:rFonts w:ascii="Arial" w:hAnsi="Arial" w:cs="Arial"/>
          <w:color w:val="2D2D2D"/>
          <w:spacing w:val="1"/>
          <w:sz w:val="15"/>
          <w:szCs w:val="15"/>
        </w:rPr>
        <w:br/>
      </w:r>
    </w:p>
    <w:p w:rsidR="00F610B0" w:rsidRDefault="00F610B0" w:rsidP="00F610B0">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Технические требования</w:t>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5.1 Свежий чеснок должен быть подготовлен и упакован </w:t>
      </w:r>
      <w:proofErr w:type="gramStart"/>
      <w:r>
        <w:rPr>
          <w:rFonts w:ascii="Arial" w:hAnsi="Arial" w:cs="Arial"/>
          <w:color w:val="2D2D2D"/>
          <w:spacing w:val="1"/>
          <w:sz w:val="15"/>
          <w:szCs w:val="15"/>
        </w:rPr>
        <w:t>в потребительскую упаковку в соответствии с требованиями настоящего стандарта по технологической инструкции с соблюдением</w:t>
      </w:r>
      <w:proofErr w:type="gramEnd"/>
      <w:r>
        <w:rPr>
          <w:rFonts w:ascii="Arial" w:hAnsi="Arial" w:cs="Arial"/>
          <w:color w:val="2D2D2D"/>
          <w:spacing w:val="1"/>
          <w:sz w:val="15"/>
          <w:szCs w:val="15"/>
        </w:rPr>
        <w:t xml:space="preserve"> требований, установленных </w:t>
      </w:r>
      <w:r w:rsidRPr="00F610B0">
        <w:rPr>
          <w:rFonts w:ascii="Arial" w:hAnsi="Arial" w:cs="Arial"/>
          <w:color w:val="2D2D2D"/>
          <w:spacing w:val="1"/>
          <w:sz w:val="15"/>
          <w:szCs w:val="15"/>
        </w:rPr>
        <w:t>[1]</w:t>
      </w:r>
      <w:r>
        <w:rPr>
          <w:rFonts w:ascii="Arial" w:hAnsi="Arial" w:cs="Arial"/>
          <w:color w:val="2D2D2D"/>
          <w:spacing w:val="1"/>
          <w:sz w:val="15"/>
          <w:szCs w:val="15"/>
        </w:rPr>
        <w:t>, </w:t>
      </w:r>
      <w:r w:rsidRPr="00F610B0">
        <w:rPr>
          <w:rFonts w:ascii="Arial" w:hAnsi="Arial" w:cs="Arial"/>
          <w:color w:val="2D2D2D"/>
          <w:spacing w:val="1"/>
          <w:sz w:val="15"/>
          <w:szCs w:val="15"/>
        </w:rPr>
        <w:t>[2]</w:t>
      </w:r>
      <w:r>
        <w:rPr>
          <w:rFonts w:ascii="Arial" w:hAnsi="Arial" w:cs="Arial"/>
          <w:color w:val="2D2D2D"/>
          <w:spacing w:val="1"/>
          <w:sz w:val="15"/>
          <w:szCs w:val="15"/>
        </w:rPr>
        <w:t>, </w:t>
      </w:r>
      <w:r w:rsidRPr="00F610B0">
        <w:rPr>
          <w:rFonts w:ascii="Arial" w:hAnsi="Arial" w:cs="Arial"/>
          <w:color w:val="2D2D2D"/>
          <w:spacing w:val="1"/>
          <w:sz w:val="15"/>
          <w:szCs w:val="15"/>
        </w:rPr>
        <w:t>[3]</w:t>
      </w:r>
      <w:r>
        <w:rPr>
          <w:rFonts w:ascii="Arial" w:hAnsi="Arial" w:cs="Arial"/>
          <w:color w:val="2D2D2D"/>
          <w:spacing w:val="1"/>
          <w:sz w:val="15"/>
          <w:szCs w:val="15"/>
        </w:rPr>
        <w:t>.</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 Органолептические и физические показатели свежего чеснока должны соответствовать характеристикам и нормам, указанным в таблице 1.</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1</w:t>
      </w:r>
      <w:r>
        <w:rPr>
          <w:rFonts w:ascii="Arial" w:hAnsi="Arial" w:cs="Arial"/>
          <w:color w:val="2D2D2D"/>
          <w:spacing w:val="1"/>
          <w:sz w:val="15"/>
          <w:szCs w:val="15"/>
        </w:rPr>
        <w:br/>
      </w:r>
    </w:p>
    <w:tbl>
      <w:tblPr>
        <w:tblW w:w="0" w:type="auto"/>
        <w:tblCellMar>
          <w:left w:w="0" w:type="dxa"/>
          <w:right w:w="0" w:type="dxa"/>
        </w:tblCellMar>
        <w:tblLook w:val="04A0"/>
      </w:tblPr>
      <w:tblGrid>
        <w:gridCol w:w="4819"/>
        <w:gridCol w:w="2916"/>
        <w:gridCol w:w="2754"/>
      </w:tblGrid>
      <w:tr w:rsidR="00F610B0" w:rsidTr="00F610B0">
        <w:trPr>
          <w:trHeight w:val="15"/>
        </w:trPr>
        <w:tc>
          <w:tcPr>
            <w:tcW w:w="5174" w:type="dxa"/>
            <w:hideMark/>
          </w:tcPr>
          <w:p w:rsidR="00F610B0" w:rsidRDefault="00F610B0">
            <w:pPr>
              <w:rPr>
                <w:sz w:val="2"/>
                <w:szCs w:val="24"/>
              </w:rPr>
            </w:pPr>
          </w:p>
        </w:tc>
        <w:tc>
          <w:tcPr>
            <w:tcW w:w="3142" w:type="dxa"/>
            <w:hideMark/>
          </w:tcPr>
          <w:p w:rsidR="00F610B0" w:rsidRDefault="00F610B0">
            <w:pPr>
              <w:rPr>
                <w:sz w:val="2"/>
                <w:szCs w:val="24"/>
              </w:rPr>
            </w:pPr>
          </w:p>
        </w:tc>
        <w:tc>
          <w:tcPr>
            <w:tcW w:w="2957" w:type="dxa"/>
            <w:hideMark/>
          </w:tcPr>
          <w:p w:rsidR="00F610B0" w:rsidRDefault="00F610B0">
            <w:pPr>
              <w:rPr>
                <w:sz w:val="2"/>
                <w:szCs w:val="24"/>
              </w:rPr>
            </w:pPr>
          </w:p>
        </w:tc>
      </w:tr>
      <w:tr w:rsidR="00F610B0" w:rsidTr="00F610B0">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609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Характеристика и норма для товарного сорта</w:t>
            </w:r>
          </w:p>
        </w:tc>
      </w:tr>
      <w:tr w:rsidR="00F610B0" w:rsidTr="00F610B0">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jc w:val="center"/>
              <w:textAlignment w:val="baseline"/>
              <w:rPr>
                <w:color w:val="2D2D2D"/>
                <w:sz w:val="15"/>
                <w:szCs w:val="15"/>
              </w:rPr>
            </w:pP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высшего</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первого</w:t>
            </w:r>
          </w:p>
        </w:tc>
      </w:tr>
      <w:tr w:rsidR="00F610B0" w:rsidTr="00F610B0">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Pr>
                <w:color w:val="2D2D2D"/>
                <w:sz w:val="15"/>
                <w:szCs w:val="15"/>
              </w:rPr>
              <w:t>Внешний вид</w:t>
            </w:r>
          </w:p>
        </w:tc>
        <w:tc>
          <w:tcPr>
            <w:tcW w:w="609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Луковицы вызревшие, целые, здоровые, чистые, типичной для ботанического сорта формы и окраски, с сухими кроющими чешуями для </w:t>
            </w:r>
            <w:proofErr w:type="spellStart"/>
            <w:r>
              <w:rPr>
                <w:color w:val="2D2D2D"/>
                <w:sz w:val="15"/>
                <w:szCs w:val="15"/>
              </w:rPr>
              <w:t>стрелкующихся</w:t>
            </w:r>
            <w:proofErr w:type="spellEnd"/>
            <w:r>
              <w:rPr>
                <w:color w:val="2D2D2D"/>
                <w:sz w:val="15"/>
                <w:szCs w:val="15"/>
              </w:rPr>
              <w:t xml:space="preserve"> сортов - с обрезанной стрелой длиной не более 20 мм, для </w:t>
            </w:r>
            <w:proofErr w:type="spellStart"/>
            <w:r>
              <w:rPr>
                <w:color w:val="2D2D2D"/>
                <w:sz w:val="15"/>
                <w:szCs w:val="15"/>
              </w:rPr>
              <w:t>нестрелкующихся</w:t>
            </w:r>
            <w:proofErr w:type="spellEnd"/>
            <w:r>
              <w:rPr>
                <w:color w:val="2D2D2D"/>
                <w:sz w:val="15"/>
                <w:szCs w:val="15"/>
              </w:rPr>
              <w:t xml:space="preserve"> - с сухими обрезанными листьями длиной не более 50 мм, с остатками сухих корешков или без них</w:t>
            </w:r>
          </w:p>
        </w:tc>
      </w:tr>
      <w:tr w:rsidR="00F610B0" w:rsidTr="00F610B0">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Pr>
                <w:color w:val="2D2D2D"/>
                <w:sz w:val="15"/>
                <w:szCs w:val="15"/>
              </w:rPr>
              <w:t>Запах и вкус</w:t>
            </w:r>
          </w:p>
        </w:tc>
        <w:tc>
          <w:tcPr>
            <w:tcW w:w="609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Характерные для ботанического сорта, без постороннего запаха и/или привкуса</w:t>
            </w:r>
            <w:proofErr w:type="gramEnd"/>
          </w:p>
        </w:tc>
      </w:tr>
      <w:tr w:rsidR="00F610B0" w:rsidTr="00F610B0">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Pr>
                <w:color w:val="2D2D2D"/>
                <w:sz w:val="15"/>
                <w:szCs w:val="15"/>
              </w:rPr>
              <w:t>Состояние луковиц</w:t>
            </w:r>
          </w:p>
        </w:tc>
        <w:tc>
          <w:tcPr>
            <w:tcW w:w="609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Pr>
                <w:color w:val="2D2D2D"/>
                <w:sz w:val="15"/>
                <w:szCs w:val="15"/>
              </w:rPr>
              <w:t>Твердые и плотные</w:t>
            </w:r>
          </w:p>
        </w:tc>
      </w:tr>
      <w:tr w:rsidR="00F610B0" w:rsidTr="00F610B0">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луковиц, % не более:</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10B0" w:rsidRDefault="00F610B0">
            <w:pPr>
              <w:rPr>
                <w:sz w:val="24"/>
                <w:szCs w:val="24"/>
              </w:rPr>
            </w:pP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10B0" w:rsidRDefault="00F610B0">
            <w:pPr>
              <w:rPr>
                <w:sz w:val="24"/>
                <w:szCs w:val="24"/>
              </w:rPr>
            </w:pPr>
          </w:p>
        </w:tc>
      </w:tr>
      <w:tr w:rsidR="00F610B0" w:rsidTr="00F610B0">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 отпавшим 1 зубком (для </w:t>
            </w:r>
            <w:proofErr w:type="spellStart"/>
            <w:r>
              <w:rPr>
                <w:color w:val="2D2D2D"/>
                <w:sz w:val="15"/>
                <w:szCs w:val="15"/>
              </w:rPr>
              <w:t>малозубковых</w:t>
            </w:r>
            <w:proofErr w:type="spellEnd"/>
            <w:r>
              <w:rPr>
                <w:color w:val="2D2D2D"/>
                <w:sz w:val="15"/>
                <w:szCs w:val="15"/>
              </w:rPr>
              <w:t xml:space="preserve"> сортов)</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допускается</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r>
      <w:tr w:rsidR="00F610B0" w:rsidTr="00F610B0">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 отпавшими 1-2 зубками (для </w:t>
            </w:r>
            <w:proofErr w:type="spellStart"/>
            <w:r>
              <w:rPr>
                <w:color w:val="2D2D2D"/>
                <w:sz w:val="15"/>
                <w:szCs w:val="15"/>
              </w:rPr>
              <w:t>многозубковых</w:t>
            </w:r>
            <w:proofErr w:type="spellEnd"/>
            <w:r>
              <w:rPr>
                <w:color w:val="2D2D2D"/>
                <w:sz w:val="15"/>
                <w:szCs w:val="15"/>
              </w:rPr>
              <w:t xml:space="preserve"> сортов)</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допускается</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r>
      <w:tr w:rsidR="00F610B0" w:rsidTr="00F610B0">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 отпавшими 3-5 зубками (для </w:t>
            </w:r>
            <w:proofErr w:type="spellStart"/>
            <w:r>
              <w:rPr>
                <w:color w:val="2D2D2D"/>
                <w:sz w:val="15"/>
                <w:szCs w:val="15"/>
              </w:rPr>
              <w:t>многозубковых</w:t>
            </w:r>
            <w:proofErr w:type="spellEnd"/>
            <w:r>
              <w:rPr>
                <w:color w:val="2D2D2D"/>
                <w:sz w:val="15"/>
                <w:szCs w:val="15"/>
              </w:rPr>
              <w:t xml:space="preserve"> сортов)</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допускается</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r>
      <w:tr w:rsidR="00F610B0" w:rsidTr="00F610B0">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Pr>
                <w:color w:val="2D2D2D"/>
                <w:sz w:val="15"/>
                <w:szCs w:val="15"/>
              </w:rPr>
              <w:t>с незначительными механическими повреждениями</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допускается</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r>
      <w:tr w:rsidR="00F610B0" w:rsidTr="00F610B0">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проросших, с длиной ростка не более 10 мм</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допускается</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r>
      <w:tr w:rsidR="00F610B0" w:rsidTr="00F610B0">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здоровых зубков, отпавших от общего донца, % не более</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допускается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r>
      <w:tr w:rsidR="00F610B0" w:rsidTr="00F610B0">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Размер луковиц по наибольшему поперечному диаметру, </w:t>
            </w:r>
            <w:proofErr w:type="gramStart"/>
            <w:r>
              <w:rPr>
                <w:color w:val="2D2D2D"/>
                <w:sz w:val="15"/>
                <w:szCs w:val="15"/>
              </w:rPr>
              <w:t>мм</w:t>
            </w:r>
            <w:proofErr w:type="gramEnd"/>
            <w:r>
              <w:rPr>
                <w:color w:val="2D2D2D"/>
                <w:sz w:val="15"/>
                <w:szCs w:val="15"/>
              </w:rPr>
              <w:t>, не менее</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jc w:val="center"/>
              <w:textAlignment w:val="baseline"/>
              <w:rPr>
                <w:color w:val="2D2D2D"/>
                <w:sz w:val="15"/>
                <w:szCs w:val="15"/>
              </w:rPr>
            </w:pPr>
            <w:r>
              <w:rPr>
                <w:color w:val="2D2D2D"/>
                <w:sz w:val="15"/>
                <w:szCs w:val="15"/>
              </w:rPr>
              <w:t>45,0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r>
      <w:tr w:rsidR="00F610B0" w:rsidTr="00F610B0">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луковиц с размерами, менее установленных норм (но не более чем на 5 мм), % не более</w:t>
            </w:r>
          </w:p>
        </w:tc>
        <w:tc>
          <w:tcPr>
            <w:tcW w:w="609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r>
      <w:tr w:rsidR="00F610B0" w:rsidTr="00F610B0">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Pr>
                <w:color w:val="2D2D2D"/>
                <w:sz w:val="15"/>
                <w:szCs w:val="15"/>
              </w:rPr>
              <w:t>Наличие земли, прилипшей к луковицам, % не более</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допускается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r>
      <w:tr w:rsidR="00F610B0" w:rsidTr="00F610B0">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Pr>
                <w:color w:val="2D2D2D"/>
                <w:sz w:val="15"/>
                <w:szCs w:val="15"/>
              </w:rPr>
              <w:t>Наличие сельскохозяйственных вредителей</w:t>
            </w:r>
          </w:p>
        </w:tc>
        <w:tc>
          <w:tcPr>
            <w:tcW w:w="609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допускается</w:t>
            </w:r>
          </w:p>
        </w:tc>
      </w:tr>
      <w:tr w:rsidR="00F610B0" w:rsidTr="00F610B0">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луковиц, пораженных сельскохозяйственными вредителями (клещами, нематодами), % не более:</w:t>
            </w:r>
          </w:p>
        </w:tc>
        <w:tc>
          <w:tcPr>
            <w:tcW w:w="6098"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610B0" w:rsidRDefault="00F610B0">
            <w:pPr>
              <w:rPr>
                <w:sz w:val="24"/>
                <w:szCs w:val="24"/>
              </w:rPr>
            </w:pPr>
          </w:p>
        </w:tc>
      </w:tr>
      <w:tr w:rsidR="00F610B0" w:rsidTr="00F610B0">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Pr>
                <w:color w:val="2D2D2D"/>
                <w:sz w:val="15"/>
                <w:szCs w:val="15"/>
              </w:rPr>
              <w:t>- с видимыми признаками повреждений</w:t>
            </w:r>
          </w:p>
        </w:tc>
        <w:tc>
          <w:tcPr>
            <w:tcW w:w="6098"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допускается</w:t>
            </w:r>
          </w:p>
        </w:tc>
      </w:tr>
      <w:tr w:rsidR="00F610B0" w:rsidTr="00F610B0">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Pr>
                <w:color w:val="2D2D2D"/>
                <w:sz w:val="15"/>
                <w:szCs w:val="15"/>
              </w:rPr>
              <w:t>- без видимых признаков повреждения</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допускается</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r>
      <w:tr w:rsidR="00F610B0" w:rsidTr="00F610B0">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Pr>
                <w:color w:val="2D2D2D"/>
                <w:sz w:val="15"/>
                <w:szCs w:val="15"/>
              </w:rPr>
              <w:t>Наличие луковиц гнилых, подмороженных, запаренных, проросших</w:t>
            </w:r>
          </w:p>
        </w:tc>
        <w:tc>
          <w:tcPr>
            <w:tcW w:w="609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допускается</w:t>
            </w:r>
          </w:p>
        </w:tc>
      </w:tr>
    </w:tbl>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 Содержание в свежем чесноке токсичных элементов, пестицидов, нитратов, радионуклидов не должно превышать допустимые уровни, установленные </w:t>
      </w:r>
      <w:r w:rsidRPr="00F610B0">
        <w:rPr>
          <w:rFonts w:ascii="Arial" w:hAnsi="Arial" w:cs="Arial"/>
          <w:color w:val="2D2D2D"/>
          <w:spacing w:val="1"/>
          <w:sz w:val="15"/>
          <w:szCs w:val="15"/>
        </w:rPr>
        <w:t>[1]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Наличие в свежем чесноке возбудителей инфекционных, паразитарных заболеваний, их токсинов, представляющих опасность для здоровья человека и животных, яиц гельминтов и цист кишечных патогенных простейших не допускается </w:t>
      </w:r>
      <w:r w:rsidRPr="00F610B0">
        <w:rPr>
          <w:rFonts w:ascii="Arial" w:hAnsi="Arial" w:cs="Arial"/>
          <w:color w:val="2D2D2D"/>
          <w:spacing w:val="1"/>
          <w:sz w:val="15"/>
          <w:szCs w:val="15"/>
        </w:rPr>
        <w:t>[1]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F610B0" w:rsidRDefault="00F610B0" w:rsidP="00F610B0">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6 Упаковка</w:t>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 Свежий чеснок фасуют произвольной массой нетто, но не более 0,5 кг в сетки или другие виды потребительской упаковки, соответствующей по показателям безопасности требованиям </w:t>
      </w:r>
      <w:r w:rsidRPr="00F610B0">
        <w:rPr>
          <w:rFonts w:ascii="Arial" w:hAnsi="Arial" w:cs="Arial"/>
          <w:color w:val="2D2D2D"/>
          <w:spacing w:val="1"/>
          <w:sz w:val="15"/>
          <w:szCs w:val="15"/>
        </w:rPr>
        <w:t>[2]</w:t>
      </w:r>
      <w:r>
        <w:rPr>
          <w:rFonts w:ascii="Arial" w:hAnsi="Arial" w:cs="Arial"/>
          <w:color w:val="2D2D2D"/>
          <w:spacing w:val="1"/>
          <w:sz w:val="15"/>
          <w:szCs w:val="15"/>
        </w:rPr>
        <w:t>.</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 Фасованный свежий чеснок упаковывают в ящики по </w:t>
      </w:r>
      <w:r w:rsidRPr="00F610B0">
        <w:rPr>
          <w:rFonts w:ascii="Arial" w:hAnsi="Arial" w:cs="Arial"/>
          <w:color w:val="2D2D2D"/>
          <w:spacing w:val="1"/>
          <w:sz w:val="15"/>
          <w:szCs w:val="15"/>
        </w:rPr>
        <w:t>ГОСТ 10131</w:t>
      </w:r>
      <w:r>
        <w:rPr>
          <w:rFonts w:ascii="Arial" w:hAnsi="Arial" w:cs="Arial"/>
          <w:color w:val="2D2D2D"/>
          <w:spacing w:val="1"/>
          <w:sz w:val="15"/>
          <w:szCs w:val="15"/>
        </w:rPr>
        <w:t>, </w:t>
      </w:r>
      <w:r w:rsidRPr="00F610B0">
        <w:rPr>
          <w:rFonts w:ascii="Arial" w:hAnsi="Arial" w:cs="Arial"/>
          <w:color w:val="2D2D2D"/>
          <w:spacing w:val="1"/>
          <w:sz w:val="15"/>
          <w:szCs w:val="15"/>
        </w:rPr>
        <w:t>ГОСТ 17812</w:t>
      </w:r>
      <w:r>
        <w:rPr>
          <w:rFonts w:ascii="Arial" w:hAnsi="Arial" w:cs="Arial"/>
          <w:color w:val="2D2D2D"/>
          <w:spacing w:val="1"/>
          <w:sz w:val="15"/>
          <w:szCs w:val="15"/>
        </w:rPr>
        <w:t>, </w:t>
      </w:r>
      <w:r w:rsidRPr="00F610B0">
        <w:rPr>
          <w:rFonts w:ascii="Arial" w:hAnsi="Arial" w:cs="Arial"/>
          <w:color w:val="2D2D2D"/>
          <w:spacing w:val="1"/>
          <w:sz w:val="15"/>
          <w:szCs w:val="15"/>
        </w:rPr>
        <w:t xml:space="preserve">ГОСТ </w:t>
      </w:r>
      <w:proofErr w:type="gramStart"/>
      <w:r w:rsidRPr="00F610B0">
        <w:rPr>
          <w:rFonts w:ascii="Arial" w:hAnsi="Arial" w:cs="Arial"/>
          <w:color w:val="2D2D2D"/>
          <w:spacing w:val="1"/>
          <w:sz w:val="15"/>
          <w:szCs w:val="15"/>
        </w:rPr>
        <w:t>Р</w:t>
      </w:r>
      <w:proofErr w:type="gramEnd"/>
      <w:r w:rsidRPr="00F610B0">
        <w:rPr>
          <w:rFonts w:ascii="Arial" w:hAnsi="Arial" w:cs="Arial"/>
          <w:color w:val="2D2D2D"/>
          <w:spacing w:val="1"/>
          <w:sz w:val="15"/>
          <w:szCs w:val="15"/>
        </w:rPr>
        <w:t xml:space="preserve"> 51289</w:t>
      </w:r>
      <w:r>
        <w:rPr>
          <w:rFonts w:ascii="Arial" w:hAnsi="Arial" w:cs="Arial"/>
          <w:color w:val="2D2D2D"/>
          <w:spacing w:val="1"/>
          <w:sz w:val="15"/>
          <w:szCs w:val="15"/>
        </w:rPr>
        <w:t>, тару-оборудование по </w:t>
      </w:r>
      <w:r w:rsidRPr="00F610B0">
        <w:rPr>
          <w:rFonts w:ascii="Arial" w:hAnsi="Arial" w:cs="Arial"/>
          <w:color w:val="2D2D2D"/>
          <w:spacing w:val="1"/>
          <w:sz w:val="15"/>
          <w:szCs w:val="15"/>
        </w:rPr>
        <w:t>ГОСТ 24831</w:t>
      </w:r>
      <w:r>
        <w:rPr>
          <w:rFonts w:ascii="Arial" w:hAnsi="Arial" w:cs="Arial"/>
          <w:color w:val="2D2D2D"/>
          <w:spacing w:val="1"/>
          <w:sz w:val="15"/>
          <w:szCs w:val="15"/>
        </w:rPr>
        <w:t> или другие виды транспортной упаковки, соответствующей по показателям безопасности требованиям </w:t>
      </w:r>
      <w:r w:rsidRPr="00F610B0">
        <w:rPr>
          <w:rFonts w:ascii="Arial" w:hAnsi="Arial" w:cs="Arial"/>
          <w:color w:val="2D2D2D"/>
          <w:spacing w:val="1"/>
          <w:sz w:val="15"/>
          <w:szCs w:val="15"/>
        </w:rPr>
        <w:t>[2]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По согласованию с потребителем допускается свежий чеснок не фасовать в потребительскую упаковку.</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6.3 Свежий чеснок упаковывают непосредственно в ящики по </w:t>
      </w:r>
      <w:r w:rsidRPr="00F610B0">
        <w:rPr>
          <w:rFonts w:ascii="Arial" w:hAnsi="Arial" w:cs="Arial"/>
          <w:color w:val="2D2D2D"/>
          <w:spacing w:val="1"/>
          <w:sz w:val="15"/>
          <w:szCs w:val="15"/>
        </w:rPr>
        <w:t>ГОСТ 10131</w:t>
      </w:r>
      <w:r>
        <w:rPr>
          <w:rFonts w:ascii="Arial" w:hAnsi="Arial" w:cs="Arial"/>
          <w:color w:val="2D2D2D"/>
          <w:spacing w:val="1"/>
          <w:sz w:val="15"/>
          <w:szCs w:val="15"/>
        </w:rPr>
        <w:t>, </w:t>
      </w:r>
      <w:r w:rsidRPr="00F610B0">
        <w:rPr>
          <w:rFonts w:ascii="Arial" w:hAnsi="Arial" w:cs="Arial"/>
          <w:color w:val="2D2D2D"/>
          <w:spacing w:val="1"/>
          <w:sz w:val="15"/>
          <w:szCs w:val="15"/>
        </w:rPr>
        <w:t>ГОСТ 17812</w:t>
      </w:r>
      <w:r>
        <w:rPr>
          <w:rFonts w:ascii="Arial" w:hAnsi="Arial" w:cs="Arial"/>
          <w:color w:val="2D2D2D"/>
          <w:spacing w:val="1"/>
          <w:sz w:val="15"/>
          <w:szCs w:val="15"/>
        </w:rPr>
        <w:t>, </w:t>
      </w:r>
      <w:r w:rsidRPr="00F610B0">
        <w:rPr>
          <w:rFonts w:ascii="Arial" w:hAnsi="Arial" w:cs="Arial"/>
          <w:color w:val="2D2D2D"/>
          <w:spacing w:val="1"/>
          <w:sz w:val="15"/>
          <w:szCs w:val="15"/>
        </w:rPr>
        <w:t xml:space="preserve">ГОСТ </w:t>
      </w:r>
      <w:proofErr w:type="gramStart"/>
      <w:r w:rsidRPr="00F610B0">
        <w:rPr>
          <w:rFonts w:ascii="Arial" w:hAnsi="Arial" w:cs="Arial"/>
          <w:color w:val="2D2D2D"/>
          <w:spacing w:val="1"/>
          <w:sz w:val="15"/>
          <w:szCs w:val="15"/>
        </w:rPr>
        <w:t>Р</w:t>
      </w:r>
      <w:proofErr w:type="gramEnd"/>
      <w:r w:rsidRPr="00F610B0">
        <w:rPr>
          <w:rFonts w:ascii="Arial" w:hAnsi="Arial" w:cs="Arial"/>
          <w:color w:val="2D2D2D"/>
          <w:spacing w:val="1"/>
          <w:sz w:val="15"/>
          <w:szCs w:val="15"/>
        </w:rPr>
        <w:t xml:space="preserve"> 51289</w:t>
      </w:r>
      <w:r>
        <w:rPr>
          <w:rFonts w:ascii="Arial" w:hAnsi="Arial" w:cs="Arial"/>
          <w:color w:val="2D2D2D"/>
          <w:spacing w:val="1"/>
          <w:sz w:val="15"/>
          <w:szCs w:val="15"/>
        </w:rPr>
        <w:t>, тару-оборудование по </w:t>
      </w:r>
      <w:r w:rsidRPr="00F610B0">
        <w:rPr>
          <w:rFonts w:ascii="Arial" w:hAnsi="Arial" w:cs="Arial"/>
          <w:color w:val="2D2D2D"/>
          <w:spacing w:val="1"/>
          <w:sz w:val="15"/>
          <w:szCs w:val="15"/>
        </w:rPr>
        <w:t>ГОСТ 24831</w:t>
      </w:r>
      <w:r>
        <w:rPr>
          <w:rFonts w:ascii="Arial" w:hAnsi="Arial" w:cs="Arial"/>
          <w:color w:val="2D2D2D"/>
          <w:spacing w:val="1"/>
          <w:sz w:val="15"/>
          <w:szCs w:val="15"/>
        </w:rPr>
        <w:t> или другие виды транспортной упаковки, соответствующей по показателям безопасности требованиям </w:t>
      </w:r>
      <w:r w:rsidRPr="00F610B0">
        <w:rPr>
          <w:rFonts w:ascii="Arial" w:hAnsi="Arial" w:cs="Arial"/>
          <w:color w:val="2D2D2D"/>
          <w:spacing w:val="1"/>
          <w:sz w:val="15"/>
          <w:szCs w:val="15"/>
        </w:rPr>
        <w:t>[2]</w:t>
      </w:r>
      <w:r>
        <w:rPr>
          <w:rFonts w:ascii="Arial" w:hAnsi="Arial" w:cs="Arial"/>
          <w:color w:val="2D2D2D"/>
          <w:spacing w:val="1"/>
          <w:sz w:val="15"/>
          <w:szCs w:val="15"/>
        </w:rPr>
        <w:t>. Чеснок упаковывают плотно, на 2-3 см ниже уровня тары.</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6.4 Материалы, используемые для упаковки, а также чернила, краска, клей, бумага, применяемые для нанесения текста или наклеивания этикеток, должны быть нетоксичными и должны соответствовать требованиям безопасности, установленным </w:t>
      </w:r>
      <w:r w:rsidRPr="00F610B0">
        <w:rPr>
          <w:rFonts w:ascii="Arial" w:hAnsi="Arial" w:cs="Arial"/>
          <w:color w:val="2D2D2D"/>
          <w:spacing w:val="1"/>
          <w:sz w:val="15"/>
          <w:szCs w:val="15"/>
        </w:rPr>
        <w:t>[2]</w:t>
      </w:r>
      <w:r>
        <w:rPr>
          <w:rFonts w:ascii="Arial" w:hAnsi="Arial" w:cs="Arial"/>
          <w:color w:val="2D2D2D"/>
          <w:spacing w:val="1"/>
          <w:sz w:val="15"/>
          <w:szCs w:val="15"/>
        </w:rPr>
        <w:t>.</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6.5 Содержимое каждой упаковки должно быть однородным; каждая упаковка должна содержать только свежий чеснок одного ботанического и товарного сортов.</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6.6 Видимая часть содержимого упаковки должна соответствовать содержимому всей упаковки.</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6.7 Масса нетто свежего чеснока в потребительской упаковочной единице должна соответствовать номинальной, указанной в маркировке.</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6.8 Отрицательное отклонение массы нетто свежего чеснока от номинальной массы в каждой потребительской упаковке должно соответствовать требованиям </w:t>
      </w:r>
      <w:r w:rsidRPr="00F610B0">
        <w:rPr>
          <w:rFonts w:ascii="Arial" w:hAnsi="Arial" w:cs="Arial"/>
          <w:color w:val="2D2D2D"/>
          <w:spacing w:val="1"/>
          <w:sz w:val="15"/>
          <w:szCs w:val="15"/>
        </w:rPr>
        <w:t>ГОСТ 8.579</w:t>
      </w:r>
      <w:r>
        <w:rPr>
          <w:rFonts w:ascii="Arial" w:hAnsi="Arial" w:cs="Arial"/>
          <w:color w:val="2D2D2D"/>
          <w:spacing w:val="1"/>
          <w:sz w:val="15"/>
          <w:szCs w:val="15"/>
        </w:rPr>
        <w:t>.</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6.9 Упаковывание продукции, отправляемой в районы Крайнего севера и приравненные к ним районы, - по </w:t>
      </w:r>
      <w:r w:rsidRPr="00F610B0">
        <w:rPr>
          <w:rFonts w:ascii="Arial" w:hAnsi="Arial" w:cs="Arial"/>
          <w:color w:val="2D2D2D"/>
          <w:spacing w:val="1"/>
          <w:sz w:val="15"/>
          <w:szCs w:val="15"/>
        </w:rPr>
        <w:t>ГОСТ 15846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F610B0" w:rsidRDefault="00F610B0" w:rsidP="00F610B0">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7 Маркировка</w:t>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7.1 Информацию о продукции наносят на русском языке на потребительскую упаковку и (или) этикетку, удаление которой с потребительской упаковки затруднено, транспортную упаковку и (или) этикетку и (или) лист-вкладыш, помещаемый в каждую упаковочную единицу, либо прилагаемый к каждой упаковочной единице, в соответствии с требованиями </w:t>
      </w:r>
      <w:r w:rsidRPr="00F610B0">
        <w:rPr>
          <w:rFonts w:ascii="Arial" w:hAnsi="Arial" w:cs="Arial"/>
          <w:color w:val="2D2D2D"/>
          <w:spacing w:val="1"/>
          <w:sz w:val="15"/>
          <w:szCs w:val="15"/>
        </w:rPr>
        <w:t>[3]</w:t>
      </w:r>
      <w:r>
        <w:rPr>
          <w:rFonts w:ascii="Arial" w:hAnsi="Arial" w:cs="Arial"/>
          <w:color w:val="2D2D2D"/>
          <w:spacing w:val="1"/>
          <w:sz w:val="15"/>
          <w:szCs w:val="15"/>
        </w:rPr>
        <w:t>, способом, обеспечивающим ее сохранность при соблюдении установленных изготовителем условий хранения.</w:t>
      </w:r>
      <w:r>
        <w:rPr>
          <w:rFonts w:ascii="Arial" w:hAnsi="Arial" w:cs="Arial"/>
          <w:color w:val="2D2D2D"/>
          <w:spacing w:val="1"/>
          <w:sz w:val="15"/>
          <w:szCs w:val="15"/>
        </w:rPr>
        <w:br/>
      </w:r>
      <w:proofErr w:type="gramEnd"/>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 Маркировка потребительской упаковки - по </w:t>
      </w:r>
      <w:r w:rsidRPr="00F610B0">
        <w:rPr>
          <w:rFonts w:ascii="Arial" w:hAnsi="Arial" w:cs="Arial"/>
          <w:color w:val="2D2D2D"/>
          <w:spacing w:val="1"/>
          <w:sz w:val="15"/>
          <w:szCs w:val="15"/>
        </w:rPr>
        <w:t>[3]</w:t>
      </w:r>
      <w:r>
        <w:rPr>
          <w:rFonts w:ascii="Arial" w:hAnsi="Arial" w:cs="Arial"/>
          <w:color w:val="2D2D2D"/>
          <w:spacing w:val="1"/>
          <w:sz w:val="15"/>
          <w:szCs w:val="15"/>
        </w:rPr>
        <w:t>, </w:t>
      </w:r>
      <w:r w:rsidRPr="00F610B0">
        <w:rPr>
          <w:rFonts w:ascii="Arial" w:hAnsi="Arial" w:cs="Arial"/>
          <w:color w:val="2D2D2D"/>
          <w:spacing w:val="1"/>
          <w:sz w:val="15"/>
          <w:szCs w:val="15"/>
        </w:rPr>
        <w:t xml:space="preserve">ГОСТ </w:t>
      </w:r>
      <w:proofErr w:type="gramStart"/>
      <w:r w:rsidRPr="00F610B0">
        <w:rPr>
          <w:rFonts w:ascii="Arial" w:hAnsi="Arial" w:cs="Arial"/>
          <w:color w:val="2D2D2D"/>
          <w:spacing w:val="1"/>
          <w:sz w:val="15"/>
          <w:szCs w:val="15"/>
        </w:rPr>
        <w:t>Р</w:t>
      </w:r>
      <w:proofErr w:type="gramEnd"/>
      <w:r w:rsidRPr="00F610B0">
        <w:rPr>
          <w:rFonts w:ascii="Arial" w:hAnsi="Arial" w:cs="Arial"/>
          <w:color w:val="2D2D2D"/>
          <w:spacing w:val="1"/>
          <w:sz w:val="15"/>
          <w:szCs w:val="15"/>
        </w:rPr>
        <w:t xml:space="preserve"> 51074</w:t>
      </w:r>
      <w:r>
        <w:rPr>
          <w:rFonts w:ascii="Arial" w:hAnsi="Arial" w:cs="Arial"/>
          <w:color w:val="2D2D2D"/>
          <w:spacing w:val="1"/>
          <w:sz w:val="15"/>
          <w:szCs w:val="15"/>
        </w:rPr>
        <w:t> с указанием:</w:t>
      </w:r>
      <w:r>
        <w:rPr>
          <w:rFonts w:ascii="Arial" w:hAnsi="Arial" w:cs="Arial"/>
          <w:color w:val="2D2D2D"/>
          <w:spacing w:val="1"/>
          <w:sz w:val="15"/>
          <w:szCs w:val="15"/>
        </w:rPr>
        <w:br/>
      </w:r>
      <w:r>
        <w:rPr>
          <w:rFonts w:ascii="Arial" w:hAnsi="Arial" w:cs="Arial"/>
          <w:color w:val="2D2D2D"/>
          <w:spacing w:val="1"/>
          <w:sz w:val="15"/>
          <w:szCs w:val="15"/>
        </w:rPr>
        <w:br/>
        <w:t>- наименования продукта;</w:t>
      </w:r>
      <w:r>
        <w:rPr>
          <w:rFonts w:ascii="Arial" w:hAnsi="Arial" w:cs="Arial"/>
          <w:color w:val="2D2D2D"/>
          <w:spacing w:val="1"/>
          <w:sz w:val="15"/>
          <w:szCs w:val="15"/>
        </w:rPr>
        <w:br/>
      </w:r>
      <w:r>
        <w:rPr>
          <w:rFonts w:ascii="Arial" w:hAnsi="Arial" w:cs="Arial"/>
          <w:color w:val="2D2D2D"/>
          <w:spacing w:val="1"/>
          <w:sz w:val="15"/>
          <w:szCs w:val="15"/>
        </w:rPr>
        <w:br/>
        <w:t>- наименования и местонахождения изготовителя или фамилия, имя, отчество индивидуального предпринимателя-изготовителя, а также в случаях, установленных </w:t>
      </w:r>
      <w:r w:rsidRPr="00F610B0">
        <w:rPr>
          <w:rFonts w:ascii="Arial" w:hAnsi="Arial" w:cs="Arial"/>
          <w:color w:val="2D2D2D"/>
          <w:spacing w:val="1"/>
          <w:sz w:val="15"/>
          <w:szCs w:val="15"/>
        </w:rPr>
        <w:t>[3]</w:t>
      </w:r>
      <w:r>
        <w:rPr>
          <w:rFonts w:ascii="Arial" w:hAnsi="Arial" w:cs="Arial"/>
          <w:color w:val="2D2D2D"/>
          <w:spacing w:val="1"/>
          <w:sz w:val="15"/>
          <w:szCs w:val="15"/>
        </w:rPr>
        <w:t xml:space="preserve">, наименование и место нахождения уполномоченного изготовителем лица, наименование и место нахождения </w:t>
      </w:r>
      <w:r>
        <w:rPr>
          <w:rFonts w:ascii="Arial" w:hAnsi="Arial" w:cs="Arial"/>
          <w:color w:val="2D2D2D"/>
          <w:spacing w:val="1"/>
          <w:sz w:val="15"/>
          <w:szCs w:val="15"/>
        </w:rPr>
        <w:lastRenderedPageBreak/>
        <w:t>организации - импортера или фамилия, имя, отчество индивидуального предпринимателя - импортера;</w:t>
      </w:r>
      <w:r>
        <w:rPr>
          <w:rFonts w:ascii="Arial" w:hAnsi="Arial" w:cs="Arial"/>
          <w:color w:val="2D2D2D"/>
          <w:spacing w:val="1"/>
          <w:sz w:val="15"/>
          <w:szCs w:val="15"/>
        </w:rPr>
        <w:br/>
      </w:r>
      <w:r>
        <w:rPr>
          <w:rFonts w:ascii="Arial" w:hAnsi="Arial" w:cs="Arial"/>
          <w:color w:val="2D2D2D"/>
          <w:spacing w:val="1"/>
          <w:sz w:val="15"/>
          <w:szCs w:val="15"/>
        </w:rPr>
        <w:br/>
        <w:t>- товарного знака изготовителя (при наличии);</w:t>
      </w:r>
      <w:r>
        <w:rPr>
          <w:rFonts w:ascii="Arial" w:hAnsi="Arial" w:cs="Arial"/>
          <w:color w:val="2D2D2D"/>
          <w:spacing w:val="1"/>
          <w:sz w:val="15"/>
          <w:szCs w:val="15"/>
        </w:rPr>
        <w:br/>
      </w:r>
      <w:r>
        <w:rPr>
          <w:rFonts w:ascii="Arial" w:hAnsi="Arial" w:cs="Arial"/>
          <w:color w:val="2D2D2D"/>
          <w:spacing w:val="1"/>
          <w:sz w:val="15"/>
          <w:szCs w:val="15"/>
        </w:rPr>
        <w:br/>
        <w:t>- массы нетто;</w:t>
      </w:r>
      <w:r>
        <w:rPr>
          <w:rFonts w:ascii="Arial" w:hAnsi="Arial" w:cs="Arial"/>
          <w:color w:val="2D2D2D"/>
          <w:spacing w:val="1"/>
          <w:sz w:val="15"/>
          <w:szCs w:val="15"/>
        </w:rPr>
        <w:br/>
      </w:r>
      <w:r>
        <w:rPr>
          <w:rFonts w:ascii="Arial" w:hAnsi="Arial" w:cs="Arial"/>
          <w:color w:val="2D2D2D"/>
          <w:spacing w:val="1"/>
          <w:sz w:val="15"/>
          <w:szCs w:val="15"/>
        </w:rPr>
        <w:br/>
        <w:t>- ботанического сорта;</w:t>
      </w:r>
      <w:r>
        <w:rPr>
          <w:rFonts w:ascii="Arial" w:hAnsi="Arial" w:cs="Arial"/>
          <w:color w:val="2D2D2D"/>
          <w:spacing w:val="1"/>
          <w:sz w:val="15"/>
          <w:szCs w:val="15"/>
        </w:rPr>
        <w:br/>
      </w:r>
      <w:r>
        <w:rPr>
          <w:rFonts w:ascii="Arial" w:hAnsi="Arial" w:cs="Arial"/>
          <w:color w:val="2D2D2D"/>
          <w:spacing w:val="1"/>
          <w:sz w:val="15"/>
          <w:szCs w:val="15"/>
        </w:rPr>
        <w:br/>
        <w:t>- товарного сорта;</w:t>
      </w:r>
      <w:r>
        <w:rPr>
          <w:rFonts w:ascii="Arial" w:hAnsi="Arial" w:cs="Arial"/>
          <w:color w:val="2D2D2D"/>
          <w:spacing w:val="1"/>
          <w:sz w:val="15"/>
          <w:szCs w:val="15"/>
        </w:rPr>
        <w:br/>
      </w:r>
      <w:r>
        <w:rPr>
          <w:rFonts w:ascii="Arial" w:hAnsi="Arial" w:cs="Arial"/>
          <w:color w:val="2D2D2D"/>
          <w:spacing w:val="1"/>
          <w:sz w:val="15"/>
          <w:szCs w:val="15"/>
        </w:rPr>
        <w:br/>
        <w:t>- даты сбора и упаковки;</w:t>
      </w:r>
      <w:r>
        <w:rPr>
          <w:rFonts w:ascii="Arial" w:hAnsi="Arial" w:cs="Arial"/>
          <w:color w:val="2D2D2D"/>
          <w:spacing w:val="1"/>
          <w:sz w:val="15"/>
          <w:szCs w:val="15"/>
        </w:rPr>
        <w:br/>
      </w:r>
      <w:r>
        <w:rPr>
          <w:rFonts w:ascii="Arial" w:hAnsi="Arial" w:cs="Arial"/>
          <w:color w:val="2D2D2D"/>
          <w:spacing w:val="1"/>
          <w:sz w:val="15"/>
          <w:szCs w:val="15"/>
        </w:rPr>
        <w:br/>
        <w:t>- условий хранения;</w:t>
      </w:r>
      <w:r>
        <w:rPr>
          <w:rFonts w:ascii="Arial" w:hAnsi="Arial" w:cs="Arial"/>
          <w:color w:val="2D2D2D"/>
          <w:spacing w:val="1"/>
          <w:sz w:val="15"/>
          <w:szCs w:val="15"/>
        </w:rPr>
        <w:br/>
      </w:r>
      <w:r>
        <w:rPr>
          <w:rFonts w:ascii="Arial" w:hAnsi="Arial" w:cs="Arial"/>
          <w:color w:val="2D2D2D"/>
          <w:spacing w:val="1"/>
          <w:sz w:val="15"/>
          <w:szCs w:val="15"/>
        </w:rPr>
        <w:br/>
        <w:t>- в случае, если продукция содержит более 0,9% генетически модифицированных организмов, в маркировке приводят информацию об их наличии (например "генетически модифицированные продукты" или "продукция, полученная из генетически модифицированных организмов" или "продукция содержит компоненты генетически модифицированных организмов");</w:t>
      </w:r>
      <w:r>
        <w:rPr>
          <w:rFonts w:ascii="Arial" w:hAnsi="Arial" w:cs="Arial"/>
          <w:color w:val="2D2D2D"/>
          <w:spacing w:val="1"/>
          <w:sz w:val="15"/>
          <w:szCs w:val="15"/>
        </w:rPr>
        <w:br/>
      </w:r>
      <w:r>
        <w:rPr>
          <w:rFonts w:ascii="Arial" w:hAnsi="Arial" w:cs="Arial"/>
          <w:color w:val="2D2D2D"/>
          <w:spacing w:val="1"/>
          <w:sz w:val="15"/>
          <w:szCs w:val="15"/>
        </w:rPr>
        <w:br/>
        <w:t>- обозначения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 единого знака обращения продукции на рынке;</w:t>
      </w:r>
      <w:r>
        <w:rPr>
          <w:rFonts w:ascii="Arial" w:hAnsi="Arial" w:cs="Arial"/>
          <w:color w:val="2D2D2D"/>
          <w:spacing w:val="1"/>
          <w:sz w:val="15"/>
          <w:szCs w:val="15"/>
        </w:rPr>
        <w:br/>
      </w:r>
      <w:r>
        <w:rPr>
          <w:rFonts w:ascii="Arial" w:hAnsi="Arial" w:cs="Arial"/>
          <w:color w:val="2D2D2D"/>
          <w:spacing w:val="1"/>
          <w:sz w:val="15"/>
          <w:szCs w:val="15"/>
        </w:rPr>
        <w:br/>
        <w:t>- знака систем добровольной сертификации (при наличии).</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7.3 Маркировка транспортной упаковки - по </w:t>
      </w:r>
      <w:r w:rsidRPr="00F610B0">
        <w:rPr>
          <w:rFonts w:ascii="Arial" w:hAnsi="Arial" w:cs="Arial"/>
          <w:color w:val="2D2D2D"/>
          <w:spacing w:val="1"/>
          <w:sz w:val="15"/>
          <w:szCs w:val="15"/>
        </w:rPr>
        <w:t>[3]</w:t>
      </w:r>
      <w:r>
        <w:rPr>
          <w:rFonts w:ascii="Arial" w:hAnsi="Arial" w:cs="Arial"/>
          <w:color w:val="2D2D2D"/>
          <w:spacing w:val="1"/>
          <w:sz w:val="15"/>
          <w:szCs w:val="15"/>
        </w:rPr>
        <w:t>, </w:t>
      </w:r>
      <w:r w:rsidRPr="00F610B0">
        <w:rPr>
          <w:rFonts w:ascii="Arial" w:hAnsi="Arial" w:cs="Arial"/>
          <w:color w:val="2D2D2D"/>
          <w:spacing w:val="1"/>
          <w:sz w:val="15"/>
          <w:szCs w:val="15"/>
        </w:rPr>
        <w:t>ГОСТ 14192</w:t>
      </w:r>
      <w:r>
        <w:rPr>
          <w:rFonts w:ascii="Arial" w:hAnsi="Arial" w:cs="Arial"/>
          <w:color w:val="2D2D2D"/>
          <w:spacing w:val="1"/>
          <w:sz w:val="15"/>
          <w:szCs w:val="15"/>
        </w:rPr>
        <w:t> и </w:t>
      </w:r>
      <w:r w:rsidRPr="00F610B0">
        <w:rPr>
          <w:rFonts w:ascii="Arial" w:hAnsi="Arial" w:cs="Arial"/>
          <w:color w:val="2D2D2D"/>
          <w:spacing w:val="1"/>
          <w:sz w:val="15"/>
          <w:szCs w:val="15"/>
        </w:rPr>
        <w:t xml:space="preserve">ГОСТ </w:t>
      </w:r>
      <w:proofErr w:type="gramStart"/>
      <w:r w:rsidRPr="00F610B0">
        <w:rPr>
          <w:rFonts w:ascii="Arial" w:hAnsi="Arial" w:cs="Arial"/>
          <w:color w:val="2D2D2D"/>
          <w:spacing w:val="1"/>
          <w:sz w:val="15"/>
          <w:szCs w:val="15"/>
        </w:rPr>
        <w:t>Р</w:t>
      </w:r>
      <w:proofErr w:type="gramEnd"/>
      <w:r w:rsidRPr="00F610B0">
        <w:rPr>
          <w:rFonts w:ascii="Arial" w:hAnsi="Arial" w:cs="Arial"/>
          <w:color w:val="2D2D2D"/>
          <w:spacing w:val="1"/>
          <w:sz w:val="15"/>
          <w:szCs w:val="15"/>
        </w:rPr>
        <w:t xml:space="preserve"> 51474</w:t>
      </w:r>
      <w:r>
        <w:rPr>
          <w:rFonts w:ascii="Arial" w:hAnsi="Arial" w:cs="Arial"/>
          <w:color w:val="2D2D2D"/>
          <w:spacing w:val="1"/>
          <w:sz w:val="15"/>
          <w:szCs w:val="15"/>
        </w:rPr>
        <w:t> с нанесением манипуляционных знаков: "Скоропортящийся груз" и "Ограничение температуры".</w:t>
      </w:r>
      <w:r>
        <w:rPr>
          <w:rFonts w:ascii="Arial" w:hAnsi="Arial" w:cs="Arial"/>
          <w:color w:val="2D2D2D"/>
          <w:spacing w:val="1"/>
          <w:sz w:val="15"/>
          <w:szCs w:val="15"/>
        </w:rPr>
        <w:br/>
      </w:r>
      <w:r>
        <w:rPr>
          <w:rFonts w:ascii="Arial" w:hAnsi="Arial" w:cs="Arial"/>
          <w:color w:val="2D2D2D"/>
          <w:spacing w:val="1"/>
          <w:sz w:val="15"/>
          <w:szCs w:val="15"/>
        </w:rPr>
        <w:br/>
      </w:r>
    </w:p>
    <w:p w:rsidR="00F610B0" w:rsidRDefault="00F610B0" w:rsidP="00F610B0">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8 Правила приемки</w:t>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8.1 Свежий чеснок принимают партиями. Партией считают любое количество чеснока свежего одного ботанического и товарного сорта, упакованное в тару одного вида и типоразмера, поступившее в одном транспортном средстве из одной страны и сопровождаемое товаросопроводительной документацией, обеспечивающей </w:t>
      </w:r>
      <w:proofErr w:type="spellStart"/>
      <w:r>
        <w:rPr>
          <w:rFonts w:ascii="Arial" w:hAnsi="Arial" w:cs="Arial"/>
          <w:color w:val="2D2D2D"/>
          <w:spacing w:val="1"/>
          <w:sz w:val="15"/>
          <w:szCs w:val="15"/>
        </w:rPr>
        <w:t>прослеживаемость</w:t>
      </w:r>
      <w:proofErr w:type="spellEnd"/>
      <w:r>
        <w:rPr>
          <w:rFonts w:ascii="Arial" w:hAnsi="Arial" w:cs="Arial"/>
          <w:color w:val="2D2D2D"/>
          <w:spacing w:val="1"/>
          <w:sz w:val="15"/>
          <w:szCs w:val="15"/>
        </w:rPr>
        <w:t xml:space="preserve"> продукции.</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8.2 Порядок и периодичность контроля</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8.2.1 Контроль показателей качества, массы нетто, качества упаковки и маркировки проводят для каждой партии чеснока свежего.</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8.2.2 Порядок и периодичность </w:t>
      </w:r>
      <w:proofErr w:type="gramStart"/>
      <w:r>
        <w:rPr>
          <w:rFonts w:ascii="Arial" w:hAnsi="Arial" w:cs="Arial"/>
          <w:color w:val="2D2D2D"/>
          <w:spacing w:val="1"/>
          <w:sz w:val="15"/>
          <w:szCs w:val="15"/>
        </w:rPr>
        <w:t>контроля за</w:t>
      </w:r>
      <w:proofErr w:type="gramEnd"/>
      <w:r>
        <w:rPr>
          <w:rFonts w:ascii="Arial" w:hAnsi="Arial" w:cs="Arial"/>
          <w:color w:val="2D2D2D"/>
          <w:spacing w:val="1"/>
          <w:sz w:val="15"/>
          <w:szCs w:val="15"/>
        </w:rPr>
        <w:t xml:space="preserve"> содержанием в свежем чесноке токсичных элементов, нитратов, пестицидов, радионуклидов и содержанием яиц гельминтов и цист кишечных патогенных простейших устанавливает изготовитель в программе производственного контроля.</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8.2.3</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приемке свежего чеснока по качеству и количеству при наличии и определения количества земли на нем и в партии, она сбрасывается с веса принимаемой партии чеснока и определение показателей по качеству ведется к относительно к чистому весу пробы, то есть без земли.</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8.3</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определения качества чеснока свежего, правильности упаковки и маркировки, массы нетто упаковочной единицы на соответствие требованиям настоящего стандарта от партии продукции из разных мест отбирают выборку, объем которой указан в таблице 2.</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2</w:t>
      </w:r>
      <w:r>
        <w:rPr>
          <w:rFonts w:ascii="Arial" w:hAnsi="Arial" w:cs="Arial"/>
          <w:color w:val="2D2D2D"/>
          <w:spacing w:val="1"/>
          <w:sz w:val="15"/>
          <w:szCs w:val="15"/>
        </w:rPr>
        <w:br/>
      </w:r>
    </w:p>
    <w:tbl>
      <w:tblPr>
        <w:tblW w:w="0" w:type="auto"/>
        <w:tblCellMar>
          <w:left w:w="0" w:type="dxa"/>
          <w:right w:w="0" w:type="dxa"/>
        </w:tblCellMar>
        <w:tblLook w:val="04A0"/>
      </w:tblPr>
      <w:tblGrid>
        <w:gridCol w:w="4310"/>
        <w:gridCol w:w="6179"/>
      </w:tblGrid>
      <w:tr w:rsidR="00F610B0" w:rsidTr="00F610B0">
        <w:trPr>
          <w:trHeight w:val="15"/>
        </w:trPr>
        <w:tc>
          <w:tcPr>
            <w:tcW w:w="4620" w:type="dxa"/>
            <w:hideMark/>
          </w:tcPr>
          <w:p w:rsidR="00F610B0" w:rsidRDefault="00F610B0">
            <w:pPr>
              <w:rPr>
                <w:sz w:val="2"/>
                <w:szCs w:val="24"/>
              </w:rPr>
            </w:pPr>
          </w:p>
        </w:tc>
        <w:tc>
          <w:tcPr>
            <w:tcW w:w="6653" w:type="dxa"/>
            <w:hideMark/>
          </w:tcPr>
          <w:p w:rsidR="00F610B0" w:rsidRDefault="00F610B0">
            <w:pPr>
              <w:rPr>
                <w:sz w:val="2"/>
                <w:szCs w:val="24"/>
              </w:rPr>
            </w:pPr>
          </w:p>
        </w:tc>
      </w:tr>
      <w:tr w:rsidR="00F610B0" w:rsidTr="00F610B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Объем партии, количество упаковочных единиц, шт.</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Объем выборки, количество отбираемых упаковочных единиц, шт.</w:t>
            </w:r>
          </w:p>
        </w:tc>
      </w:tr>
      <w:tr w:rsidR="00F610B0" w:rsidTr="00F610B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До 500 </w:t>
            </w:r>
            <w:proofErr w:type="spellStart"/>
            <w:r>
              <w:rPr>
                <w:color w:val="2D2D2D"/>
                <w:sz w:val="15"/>
                <w:szCs w:val="15"/>
              </w:rPr>
              <w:t>включ</w:t>
            </w:r>
            <w:proofErr w:type="spellEnd"/>
            <w:r>
              <w:rPr>
                <w:color w:val="2D2D2D"/>
                <w:sz w:val="15"/>
                <w:szCs w:val="15"/>
              </w:rPr>
              <w:t>.</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F610B0" w:rsidTr="00F610B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 500 до 1000 </w:t>
            </w:r>
            <w:proofErr w:type="spellStart"/>
            <w:r>
              <w:rPr>
                <w:color w:val="2D2D2D"/>
                <w:sz w:val="15"/>
                <w:szCs w:val="15"/>
              </w:rPr>
              <w:t>включ</w:t>
            </w:r>
            <w:proofErr w:type="spellEnd"/>
            <w:r>
              <w:rPr>
                <w:color w:val="2D2D2D"/>
                <w:sz w:val="15"/>
                <w:szCs w:val="15"/>
              </w:rPr>
              <w:t>.</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F610B0" w:rsidTr="00F610B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 1000 до 5000 </w:t>
            </w:r>
            <w:proofErr w:type="spellStart"/>
            <w:r>
              <w:rPr>
                <w:color w:val="2D2D2D"/>
                <w:sz w:val="15"/>
                <w:szCs w:val="15"/>
              </w:rPr>
              <w:t>включ</w:t>
            </w:r>
            <w:proofErr w:type="spellEnd"/>
            <w:r>
              <w:rPr>
                <w:color w:val="2D2D2D"/>
                <w:sz w:val="15"/>
                <w:szCs w:val="15"/>
              </w:rPr>
              <w:t>.</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r>
      <w:tr w:rsidR="00F610B0" w:rsidTr="00F610B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Св. 5000 до 10000 </w:t>
            </w:r>
            <w:proofErr w:type="spellStart"/>
            <w:r>
              <w:rPr>
                <w:color w:val="2D2D2D"/>
                <w:sz w:val="15"/>
                <w:szCs w:val="15"/>
              </w:rPr>
              <w:t>включ</w:t>
            </w:r>
            <w:proofErr w:type="spellEnd"/>
            <w:r>
              <w:rPr>
                <w:color w:val="2D2D2D"/>
                <w:sz w:val="15"/>
                <w:szCs w:val="15"/>
              </w:rPr>
              <w:t>.</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r>
      <w:tr w:rsidR="00F610B0" w:rsidTr="00F610B0">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Pr>
                <w:color w:val="2D2D2D"/>
                <w:sz w:val="15"/>
                <w:szCs w:val="15"/>
              </w:rPr>
              <w:t>Более 10000</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Pr>
                <w:color w:val="2D2D2D"/>
                <w:sz w:val="15"/>
                <w:szCs w:val="15"/>
              </w:rPr>
              <w:t>30 и дополнительно на каждые 500 полных и неполных упаковочных единиц по одной упаковочной единице</w:t>
            </w:r>
          </w:p>
        </w:tc>
      </w:tr>
      <w:tr w:rsidR="00F610B0" w:rsidTr="00F610B0">
        <w:tc>
          <w:tcPr>
            <w:tcW w:w="1127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При объеме партии менее 15 упаковочных единиц в выборку отбирают все упаковочные единицы.</w:t>
            </w:r>
          </w:p>
        </w:tc>
      </w:tr>
    </w:tbl>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8.4</w:t>
      </w:r>
      <w:proofErr w:type="gramStart"/>
      <w:r>
        <w:rPr>
          <w:rFonts w:ascii="Arial" w:hAnsi="Arial" w:cs="Arial"/>
          <w:color w:val="2D2D2D"/>
          <w:spacing w:val="1"/>
          <w:sz w:val="15"/>
          <w:szCs w:val="15"/>
        </w:rPr>
        <w:t xml:space="preserve"> И</w:t>
      </w:r>
      <w:proofErr w:type="gramEnd"/>
      <w:r>
        <w:rPr>
          <w:rFonts w:ascii="Arial" w:hAnsi="Arial" w:cs="Arial"/>
          <w:color w:val="2D2D2D"/>
          <w:spacing w:val="1"/>
          <w:sz w:val="15"/>
          <w:szCs w:val="15"/>
        </w:rPr>
        <w:t>з каждой отобранной в выборку упаковочной единицы из разных мест отбирают точечные пробы массой не менее 10% луковиц. Из точечных проб составляют объединенную пробу массой не более 5 кг, которую анализируют.</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8.5 Результаты проверки распространяют на всю партию.</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8.6</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осле проверки отобранные упаковочные единицы присоединяют к партии свежего чеснока.</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8.7 Качество свежего чеснока в поврежденных упаковочных единицах проверяют </w:t>
      </w:r>
      <w:proofErr w:type="gramStart"/>
      <w:r>
        <w:rPr>
          <w:rFonts w:ascii="Arial" w:hAnsi="Arial" w:cs="Arial"/>
          <w:color w:val="2D2D2D"/>
          <w:spacing w:val="1"/>
          <w:sz w:val="15"/>
          <w:szCs w:val="15"/>
        </w:rPr>
        <w:t>отдельно</w:t>
      </w:r>
      <w:proofErr w:type="gramEnd"/>
      <w:r>
        <w:rPr>
          <w:rFonts w:ascii="Arial" w:hAnsi="Arial" w:cs="Arial"/>
          <w:color w:val="2D2D2D"/>
          <w:spacing w:val="1"/>
          <w:sz w:val="15"/>
          <w:szCs w:val="15"/>
        </w:rPr>
        <w:t xml:space="preserve"> и результаты распространяют только на продукцию, находящуюся в этих упаковочных единицах.</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8.8</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получении неудовлетворительных результатов хотя бы по одному из показателей безопасности по нему проводят повторные исследования удвоенного объема выборки, взятого из той же партии. Результаты повторного исследования распространяют на всю партию.</w:t>
      </w:r>
      <w:r>
        <w:rPr>
          <w:rFonts w:ascii="Arial" w:hAnsi="Arial" w:cs="Arial"/>
          <w:color w:val="2D2D2D"/>
          <w:spacing w:val="1"/>
          <w:sz w:val="15"/>
          <w:szCs w:val="15"/>
        </w:rPr>
        <w:br/>
      </w:r>
      <w:r>
        <w:rPr>
          <w:rFonts w:ascii="Arial" w:hAnsi="Arial" w:cs="Arial"/>
          <w:color w:val="2D2D2D"/>
          <w:spacing w:val="1"/>
          <w:sz w:val="15"/>
          <w:szCs w:val="15"/>
        </w:rPr>
        <w:br/>
      </w:r>
    </w:p>
    <w:p w:rsidR="00F610B0" w:rsidRDefault="00F610B0" w:rsidP="00F610B0">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9 Методы контроля</w:t>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9.1 Отбор проб - по 8.3.</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9.2 Качество упаковки и маркировки упаковочных единиц, отобранных по 8.3, оценивают визуально.</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9.3 Порядок проведения контроля</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9.3.1 Средства измерений, вспомогательное оборудование, посуда и реактивы</w:t>
      </w:r>
      <w:r>
        <w:rPr>
          <w:rFonts w:ascii="Arial" w:hAnsi="Arial" w:cs="Arial"/>
          <w:color w:val="2D2D2D"/>
          <w:spacing w:val="1"/>
          <w:sz w:val="15"/>
          <w:szCs w:val="15"/>
        </w:rPr>
        <w:br/>
      </w:r>
      <w:r>
        <w:rPr>
          <w:rFonts w:ascii="Arial" w:hAnsi="Arial" w:cs="Arial"/>
          <w:color w:val="2D2D2D"/>
          <w:spacing w:val="1"/>
          <w:sz w:val="15"/>
          <w:szCs w:val="15"/>
        </w:rPr>
        <w:br/>
        <w:t>- весы неавтоматического действия по </w:t>
      </w:r>
      <w:r w:rsidRPr="00F610B0">
        <w:rPr>
          <w:rFonts w:ascii="Arial" w:hAnsi="Arial" w:cs="Arial"/>
          <w:color w:val="2D2D2D"/>
          <w:spacing w:val="1"/>
          <w:sz w:val="15"/>
          <w:szCs w:val="15"/>
        </w:rPr>
        <w:t xml:space="preserve">ГОСТ </w:t>
      </w:r>
      <w:proofErr w:type="gramStart"/>
      <w:r w:rsidRPr="00F610B0">
        <w:rPr>
          <w:rFonts w:ascii="Arial" w:hAnsi="Arial" w:cs="Arial"/>
          <w:color w:val="2D2D2D"/>
          <w:spacing w:val="1"/>
          <w:sz w:val="15"/>
          <w:szCs w:val="15"/>
        </w:rPr>
        <w:t>Р</w:t>
      </w:r>
      <w:proofErr w:type="gramEnd"/>
      <w:r w:rsidRPr="00F610B0">
        <w:rPr>
          <w:rFonts w:ascii="Arial" w:hAnsi="Arial" w:cs="Arial"/>
          <w:color w:val="2D2D2D"/>
          <w:spacing w:val="1"/>
          <w:sz w:val="15"/>
          <w:szCs w:val="15"/>
        </w:rPr>
        <w:t xml:space="preserve"> 53228</w:t>
      </w:r>
      <w:r>
        <w:rPr>
          <w:rFonts w:ascii="Arial" w:hAnsi="Arial" w:cs="Arial"/>
          <w:color w:val="2D2D2D"/>
          <w:spacing w:val="1"/>
          <w:sz w:val="15"/>
          <w:szCs w:val="15"/>
        </w:rPr>
        <w:t> среднего класса точности с наибольшим пределом взвешивания 25 кг, ценой поверочного деления </w:t>
      </w:r>
      <w:r>
        <w:rPr>
          <w:rFonts w:ascii="Arial" w:hAnsi="Arial" w:cs="Arial"/>
          <w:color w:val="2D2D2D"/>
          <w:spacing w:val="1"/>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alt="ГОСТ Р 55909-2013 Чеснок свежий. Технические условия" style="width:17.75pt;height:11.3pt"/>
        </w:pict>
      </w:r>
      <w:r>
        <w:rPr>
          <w:rFonts w:ascii="Arial" w:hAnsi="Arial" w:cs="Arial"/>
          <w:color w:val="2D2D2D"/>
          <w:spacing w:val="1"/>
          <w:sz w:val="15"/>
          <w:szCs w:val="15"/>
        </w:rPr>
        <w:t>50 г и пределом допускаемой погрешности ±1</w:t>
      </w:r>
      <w:r>
        <w:rPr>
          <w:rFonts w:ascii="Arial" w:hAnsi="Arial" w:cs="Arial"/>
          <w:color w:val="2D2D2D"/>
          <w:spacing w:val="1"/>
          <w:sz w:val="15"/>
          <w:szCs w:val="15"/>
        </w:rPr>
        <w:pict>
          <v:shape id="_x0000_i1070" type="#_x0000_t75" alt="ГОСТ Р 55909-2013 Чеснок свежий. Технические условия" style="width:9.15pt;height:11.3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весы лабораторные по </w:t>
      </w:r>
      <w:r w:rsidRPr="00F610B0">
        <w:rPr>
          <w:rFonts w:ascii="Arial" w:hAnsi="Arial" w:cs="Arial"/>
          <w:color w:val="2D2D2D"/>
          <w:spacing w:val="1"/>
          <w:sz w:val="15"/>
          <w:szCs w:val="15"/>
        </w:rPr>
        <w:t>ГОСТ Р 53228</w:t>
      </w:r>
      <w:r>
        <w:rPr>
          <w:rFonts w:ascii="Arial" w:hAnsi="Arial" w:cs="Arial"/>
          <w:color w:val="2D2D2D"/>
          <w:spacing w:val="1"/>
          <w:sz w:val="15"/>
          <w:szCs w:val="15"/>
        </w:rPr>
        <w:t> II класса точности с пределами допускаемой абсолютной погрешности ±0,01 г;</w:t>
      </w:r>
      <w:r>
        <w:rPr>
          <w:rFonts w:ascii="Arial" w:hAnsi="Arial" w:cs="Arial"/>
          <w:color w:val="2D2D2D"/>
          <w:spacing w:val="1"/>
          <w:sz w:val="15"/>
          <w:szCs w:val="15"/>
        </w:rPr>
        <w:br/>
      </w:r>
      <w:r>
        <w:rPr>
          <w:rFonts w:ascii="Arial" w:hAnsi="Arial" w:cs="Arial"/>
          <w:color w:val="2D2D2D"/>
          <w:spacing w:val="1"/>
          <w:sz w:val="15"/>
          <w:szCs w:val="15"/>
        </w:rPr>
        <w:br/>
        <w:t>- штангенциркуль по </w:t>
      </w:r>
      <w:r w:rsidRPr="00F610B0">
        <w:rPr>
          <w:rFonts w:ascii="Arial" w:hAnsi="Arial" w:cs="Arial"/>
          <w:color w:val="2D2D2D"/>
          <w:spacing w:val="1"/>
          <w:sz w:val="15"/>
          <w:szCs w:val="15"/>
        </w:rPr>
        <w:t>ГОСТ 166</w:t>
      </w:r>
      <w:r>
        <w:rPr>
          <w:rFonts w:ascii="Arial" w:hAnsi="Arial" w:cs="Arial"/>
          <w:color w:val="2D2D2D"/>
          <w:spacing w:val="1"/>
          <w:sz w:val="15"/>
          <w:szCs w:val="15"/>
        </w:rPr>
        <w:t> 1-го класса точности с погрешностью измерений погрешностью* 0,05 мм или 2-го класса с погрешностью измерений 0,1 мм;</w:t>
      </w:r>
      <w:r>
        <w:rPr>
          <w:rFonts w:ascii="Arial" w:hAnsi="Arial" w:cs="Arial"/>
          <w:color w:val="2D2D2D"/>
          <w:spacing w:val="1"/>
          <w:sz w:val="15"/>
          <w:szCs w:val="15"/>
        </w:rPr>
        <w:br/>
        <w:t>_______________</w:t>
      </w:r>
      <w:r>
        <w:rPr>
          <w:rFonts w:ascii="Arial" w:hAnsi="Arial" w:cs="Arial"/>
          <w:color w:val="2D2D2D"/>
          <w:spacing w:val="1"/>
          <w:sz w:val="15"/>
          <w:szCs w:val="15"/>
        </w:rPr>
        <w:br/>
        <w:t>* Текст документа соответствует оригиналу.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 лупа с увеличением 10х20 по </w:t>
      </w:r>
      <w:r w:rsidRPr="00F610B0">
        <w:rPr>
          <w:rFonts w:ascii="Arial" w:hAnsi="Arial" w:cs="Arial"/>
          <w:color w:val="2D2D2D"/>
          <w:spacing w:val="1"/>
          <w:sz w:val="15"/>
          <w:szCs w:val="15"/>
        </w:rPr>
        <w:t>ГОСТ 25706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лупа бинокулярная с увеличением 10х20;</w:t>
      </w:r>
      <w:r>
        <w:rPr>
          <w:rFonts w:ascii="Arial" w:hAnsi="Arial" w:cs="Arial"/>
          <w:color w:val="2D2D2D"/>
          <w:spacing w:val="1"/>
          <w:sz w:val="15"/>
          <w:szCs w:val="15"/>
        </w:rPr>
        <w:br/>
      </w:r>
      <w:r>
        <w:rPr>
          <w:rFonts w:ascii="Arial" w:hAnsi="Arial" w:cs="Arial"/>
          <w:color w:val="2D2D2D"/>
          <w:spacing w:val="1"/>
          <w:sz w:val="15"/>
          <w:szCs w:val="15"/>
        </w:rPr>
        <w:br/>
        <w:t>- чашка Петри по </w:t>
      </w:r>
      <w:r w:rsidRPr="00F610B0">
        <w:rPr>
          <w:rFonts w:ascii="Arial" w:hAnsi="Arial" w:cs="Arial"/>
          <w:color w:val="2D2D2D"/>
          <w:spacing w:val="1"/>
          <w:sz w:val="15"/>
          <w:szCs w:val="15"/>
        </w:rPr>
        <w:t>ГОСТ 23932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термометры ртутные стеклянные диапазоном измерения от 0°С до 100°С, ценой деления 1,0°С по </w:t>
      </w:r>
      <w:r w:rsidRPr="00F610B0">
        <w:rPr>
          <w:rFonts w:ascii="Arial" w:hAnsi="Arial" w:cs="Arial"/>
          <w:color w:val="2D2D2D"/>
          <w:spacing w:val="1"/>
          <w:sz w:val="15"/>
          <w:szCs w:val="15"/>
        </w:rPr>
        <w:t>ГОСТ 28498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вода питьевая по </w:t>
      </w:r>
      <w:r w:rsidRPr="00F610B0">
        <w:rPr>
          <w:rFonts w:ascii="Arial" w:hAnsi="Arial" w:cs="Arial"/>
          <w:color w:val="2D2D2D"/>
          <w:spacing w:val="1"/>
          <w:sz w:val="15"/>
          <w:szCs w:val="15"/>
        </w:rPr>
        <w:t xml:space="preserve">ГОСТ </w:t>
      </w:r>
      <w:proofErr w:type="gramStart"/>
      <w:r w:rsidRPr="00F610B0">
        <w:rPr>
          <w:rFonts w:ascii="Arial" w:hAnsi="Arial" w:cs="Arial"/>
          <w:color w:val="2D2D2D"/>
          <w:spacing w:val="1"/>
          <w:sz w:val="15"/>
          <w:szCs w:val="15"/>
        </w:rPr>
        <w:t>Р</w:t>
      </w:r>
      <w:proofErr w:type="gramEnd"/>
      <w:r w:rsidRPr="00F610B0">
        <w:rPr>
          <w:rFonts w:ascii="Arial" w:hAnsi="Arial" w:cs="Arial"/>
          <w:color w:val="2D2D2D"/>
          <w:spacing w:val="1"/>
          <w:sz w:val="15"/>
          <w:szCs w:val="15"/>
        </w:rPr>
        <w:t xml:space="preserve"> 52109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Допускается применение других средств измерений с метрологическими характеристиками, вспомогательного оборудования с техническими характеристиками не ниже указанных.</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9.3.2 Проверке по качеству подлежат все луковицы в отобранных по 8.3 упаковочных единицах, из которых составлена объединенная проба.</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9.3.3</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определения средней массы нетто упаковочной единицы фасованного чеснока свежего взвешивают без выбора десять упаковочных единиц.</w:t>
      </w:r>
      <w:r>
        <w:rPr>
          <w:rFonts w:ascii="Arial" w:hAnsi="Arial" w:cs="Arial"/>
          <w:color w:val="2D2D2D"/>
          <w:spacing w:val="1"/>
          <w:sz w:val="15"/>
          <w:szCs w:val="15"/>
        </w:rPr>
        <w:br/>
      </w:r>
      <w:r>
        <w:rPr>
          <w:rFonts w:ascii="Arial" w:hAnsi="Arial" w:cs="Arial"/>
          <w:color w:val="2D2D2D"/>
          <w:spacing w:val="1"/>
          <w:sz w:val="15"/>
          <w:szCs w:val="15"/>
        </w:rPr>
        <w:br/>
        <w:t>Результаты взвешивания записывают с точностью до второго десятичного знака.</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9.3.4 Общую массу свежего чеснока в объединенной пробе </w:t>
      </w:r>
      <w:r>
        <w:rPr>
          <w:rFonts w:ascii="Arial" w:hAnsi="Arial" w:cs="Arial"/>
          <w:color w:val="2D2D2D"/>
          <w:spacing w:val="1"/>
          <w:sz w:val="15"/>
          <w:szCs w:val="15"/>
        </w:rPr>
        <w:pict>
          <v:shape id="_x0000_i1071" type="#_x0000_t75" alt="ГОСТ Р 55909-2013 Чеснок свежий. Технические условия" style="width:12.9pt;height:11.3pt"/>
        </w:pict>
      </w:r>
      <w:r>
        <w:rPr>
          <w:rFonts w:ascii="Arial" w:hAnsi="Arial" w:cs="Arial"/>
          <w:color w:val="2D2D2D"/>
          <w:spacing w:val="1"/>
          <w:sz w:val="15"/>
          <w:szCs w:val="15"/>
        </w:rPr>
        <w:t xml:space="preserve">, </w:t>
      </w:r>
      <w:proofErr w:type="gramStart"/>
      <w:r>
        <w:rPr>
          <w:rFonts w:ascii="Arial" w:hAnsi="Arial" w:cs="Arial"/>
          <w:color w:val="2D2D2D"/>
          <w:spacing w:val="1"/>
          <w:sz w:val="15"/>
          <w:szCs w:val="15"/>
        </w:rPr>
        <w:t>кг</w:t>
      </w:r>
      <w:proofErr w:type="gramEnd"/>
      <w:r>
        <w:rPr>
          <w:rFonts w:ascii="Arial" w:hAnsi="Arial" w:cs="Arial"/>
          <w:color w:val="2D2D2D"/>
          <w:spacing w:val="1"/>
          <w:sz w:val="15"/>
          <w:szCs w:val="15"/>
        </w:rPr>
        <w:t>, определяют суммированием значений, полученных по 9.3.3.</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9.3.5 Внешний вид, состояние луковиц свежего чеснока, наличие луковиц гнилых, подмороженных, запаренных, проросших, поврежденных сельскохозяйственными вредителями, наличие земли, прилипшей к луковицам, сельскохозяйственных вредителей, </w:t>
      </w:r>
      <w:proofErr w:type="gramStart"/>
      <w:r>
        <w:rPr>
          <w:rFonts w:ascii="Arial" w:hAnsi="Arial" w:cs="Arial"/>
          <w:color w:val="2D2D2D"/>
          <w:spacing w:val="1"/>
          <w:sz w:val="15"/>
          <w:szCs w:val="15"/>
        </w:rPr>
        <w:t>запах</w:t>
      </w:r>
      <w:proofErr w:type="gramEnd"/>
      <w:r>
        <w:rPr>
          <w:rFonts w:ascii="Arial" w:hAnsi="Arial" w:cs="Arial"/>
          <w:color w:val="2D2D2D"/>
          <w:spacing w:val="1"/>
          <w:sz w:val="15"/>
          <w:szCs w:val="15"/>
        </w:rPr>
        <w:t xml:space="preserve"> и вкус определяют </w:t>
      </w:r>
      <w:proofErr w:type="spellStart"/>
      <w:r>
        <w:rPr>
          <w:rFonts w:ascii="Arial" w:hAnsi="Arial" w:cs="Arial"/>
          <w:color w:val="2D2D2D"/>
          <w:spacing w:val="1"/>
          <w:sz w:val="15"/>
          <w:szCs w:val="15"/>
        </w:rPr>
        <w:t>органолептически</w:t>
      </w:r>
      <w:proofErr w:type="spellEnd"/>
      <w:r>
        <w:rPr>
          <w:rFonts w:ascii="Arial" w:hAnsi="Arial" w:cs="Arial"/>
          <w:color w:val="2D2D2D"/>
          <w:spacing w:val="1"/>
          <w:sz w:val="15"/>
          <w:szCs w:val="15"/>
        </w:rPr>
        <w:t>, длину стрелки, листьев и ростков, размер луковиц проверяют измерением штангенциркулем.</w:t>
      </w:r>
      <w:r>
        <w:rPr>
          <w:rFonts w:ascii="Arial" w:hAnsi="Arial" w:cs="Arial"/>
          <w:color w:val="2D2D2D"/>
          <w:spacing w:val="1"/>
          <w:sz w:val="15"/>
          <w:szCs w:val="15"/>
        </w:rPr>
        <w:br/>
      </w:r>
      <w:r>
        <w:rPr>
          <w:rFonts w:ascii="Arial" w:hAnsi="Arial" w:cs="Arial"/>
          <w:color w:val="2D2D2D"/>
          <w:spacing w:val="1"/>
          <w:sz w:val="15"/>
          <w:szCs w:val="15"/>
        </w:rPr>
        <w:br/>
        <w:t>Рассортировывают на фракции по показателям, установленным в таблице 1.</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9.3.6</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определения зараженности свежего чеснока болезнями и наличия сельскохозяйственных вредителей (нематода, клещ) отбирают и взвешивают не менее 50 луковиц из объединенной пробы.</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9.3.7</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определения наличия клеща с каждой луковицы, отобранной по 9.3.6, снимают поочередно наружные сухие чешуи. Поверхность чешуй, особенно около основания донца, просматривают лупой (увеличение 10х20) или бинокулярной лупой.</w:t>
      </w:r>
      <w:r>
        <w:rPr>
          <w:rFonts w:ascii="Arial" w:hAnsi="Arial" w:cs="Arial"/>
          <w:color w:val="2D2D2D"/>
          <w:spacing w:val="1"/>
          <w:sz w:val="15"/>
          <w:szCs w:val="15"/>
        </w:rPr>
        <w:br/>
      </w:r>
      <w:r>
        <w:rPr>
          <w:rFonts w:ascii="Arial" w:hAnsi="Arial" w:cs="Arial"/>
          <w:color w:val="2D2D2D"/>
          <w:spacing w:val="1"/>
          <w:sz w:val="15"/>
          <w:szCs w:val="15"/>
        </w:rPr>
        <w:lastRenderedPageBreak/>
        <w:br/>
        <w:t>Охлажденные луковицы перед проведением анализа выдерживают при комнатной температуре от 1,5 до 2 часов, затем прогревают до 25-30</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xml:space="preserve"> для приведения клещей в активное состояние.</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9.3.8</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определения наличия нематод берут 25 луковиц, отобранных по 9.3.6. От каждой луковицы срезают нижнюю часть сочных чешуй толщиной около 5 мм вместе с частью донца, измельчают на кусочки размером 1-3 мм, которые переносят в чашки Петри или другую плоскую посуду (часовое стекло, блюдце) и заливают водой, имеющей температуру 20-25</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слоем 4-6 мм.</w:t>
      </w:r>
      <w:r>
        <w:rPr>
          <w:rFonts w:ascii="Arial" w:hAnsi="Arial" w:cs="Arial"/>
          <w:color w:val="2D2D2D"/>
          <w:spacing w:val="1"/>
          <w:sz w:val="15"/>
          <w:szCs w:val="15"/>
        </w:rPr>
        <w:br/>
      </w:r>
      <w:r>
        <w:rPr>
          <w:rFonts w:ascii="Arial" w:hAnsi="Arial" w:cs="Arial"/>
          <w:color w:val="2D2D2D"/>
          <w:spacing w:val="1"/>
          <w:sz w:val="15"/>
          <w:szCs w:val="15"/>
        </w:rPr>
        <w:br/>
        <w:t xml:space="preserve">Через 1-1,5 час при помощи </w:t>
      </w:r>
      <w:proofErr w:type="spellStart"/>
      <w:r>
        <w:rPr>
          <w:rFonts w:ascii="Arial" w:hAnsi="Arial" w:cs="Arial"/>
          <w:color w:val="2D2D2D"/>
          <w:spacing w:val="1"/>
          <w:sz w:val="15"/>
          <w:szCs w:val="15"/>
        </w:rPr>
        <w:t>бинокуляра</w:t>
      </w:r>
      <w:proofErr w:type="spellEnd"/>
      <w:r>
        <w:rPr>
          <w:rFonts w:ascii="Arial" w:hAnsi="Arial" w:cs="Arial"/>
          <w:color w:val="2D2D2D"/>
          <w:spacing w:val="1"/>
          <w:sz w:val="15"/>
          <w:szCs w:val="15"/>
        </w:rPr>
        <w:t xml:space="preserve"> или лупы (увеличение 10х20) слой воды между кусочками чеснока просматривают для обнаружения нематод.</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9.3.9</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определения зараженности свежего чеснока болезнями в скрытой форме у каждой луковицы, отобранной по 9.3.6, разрывают сухие и сочные чешуи.</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9.3.10</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определения массовой доли земли, прилипшей к луковицам свежего чеснока, из разных мест объединенной пробы отбирают не менее 3 кг луковиц, отобранные и взвешенные луковицы очищают от земли вручную. Из массы луковиц, взятых для анализа, вычитают массу очищенных от земли луковиц и определяют массу прилипшей к луковицам земли.</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9.3.11</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звешивают каждую фракцию </w:t>
      </w:r>
      <w:r>
        <w:rPr>
          <w:rFonts w:ascii="Arial" w:hAnsi="Arial" w:cs="Arial"/>
          <w:color w:val="2D2D2D"/>
          <w:spacing w:val="1"/>
          <w:sz w:val="15"/>
          <w:szCs w:val="15"/>
        </w:rPr>
        <w:pict>
          <v:shape id="_x0000_i1072" type="#_x0000_t75" alt="ГОСТ Р 55909-2013 Чеснок свежий. Технические условия" style="width:15.05pt;height:17.75pt"/>
        </w:pict>
      </w:r>
      <w:r>
        <w:rPr>
          <w:rFonts w:ascii="Arial" w:hAnsi="Arial" w:cs="Arial"/>
          <w:color w:val="2D2D2D"/>
          <w:spacing w:val="1"/>
          <w:sz w:val="15"/>
          <w:szCs w:val="15"/>
        </w:rPr>
        <w:t> отдельно с записью значения массы до второго десятичного знака.</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9.3.12</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о результатам взвешиваний определяют в процентах массовую долю луковиц с отклонениями от значений показателей, установленных в таблице 1.</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9.4 Обработка результатов</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9.4.1 Массовую долю каждой фракции чеснока свежего с отклонениями по качеству от общей массы луковиц в объединенной пробе </w:t>
      </w:r>
      <w:r>
        <w:rPr>
          <w:rFonts w:ascii="Arial" w:hAnsi="Arial" w:cs="Arial"/>
          <w:color w:val="2D2D2D"/>
          <w:spacing w:val="1"/>
          <w:sz w:val="15"/>
          <w:szCs w:val="15"/>
        </w:rPr>
        <w:pict>
          <v:shape id="_x0000_i1073" type="#_x0000_t75" alt="ГОСТ Р 55909-2013 Чеснок свежий. Технические условия" style="width:12.9pt;height:12.9pt"/>
        </w:pict>
      </w:r>
      <w:r>
        <w:rPr>
          <w:rFonts w:ascii="Arial" w:hAnsi="Arial" w:cs="Arial"/>
          <w:color w:val="2D2D2D"/>
          <w:spacing w:val="1"/>
          <w:sz w:val="15"/>
          <w:szCs w:val="15"/>
        </w:rPr>
        <w:t>, %, вычисляют по формуле</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825500" cy="409575"/>
            <wp:effectExtent l="19050" t="0" r="0" b="0"/>
            <wp:docPr id="50" name="Рисунок 50" descr="ГОСТ Р 55909-2013 Чеснок свеж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ГОСТ Р 55909-2013 Чеснок свежий. Технические условия"/>
                    <pic:cNvPicPr>
                      <a:picLocks noChangeAspect="1" noChangeArrowheads="1"/>
                    </pic:cNvPicPr>
                  </pic:nvPicPr>
                  <pic:blipFill>
                    <a:blip r:embed="rId7" cstate="print"/>
                    <a:srcRect/>
                    <a:stretch>
                      <a:fillRect/>
                    </a:stretch>
                  </pic:blipFill>
                  <pic:spPr bwMode="auto">
                    <a:xfrm>
                      <a:off x="0" y="0"/>
                      <a:ext cx="825500"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(1)</w:t>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075" type="#_x0000_t75" alt="ГОСТ Р 55909-2013 Чеснок свежий. Технические условия" style="width:15.05pt;height:17.75pt"/>
        </w:pict>
      </w:r>
      <w:r>
        <w:rPr>
          <w:rFonts w:ascii="Arial" w:hAnsi="Arial" w:cs="Arial"/>
          <w:color w:val="2D2D2D"/>
          <w:spacing w:val="1"/>
          <w:sz w:val="15"/>
          <w:szCs w:val="15"/>
        </w:rPr>
        <w:t xml:space="preserve"> - масса фракции свежего чеснока с отклонениями по качеству, </w:t>
      </w:r>
      <w:proofErr w:type="gramStart"/>
      <w:r>
        <w:rPr>
          <w:rFonts w:ascii="Arial" w:hAnsi="Arial" w:cs="Arial"/>
          <w:color w:val="2D2D2D"/>
          <w:spacing w:val="1"/>
          <w:sz w:val="15"/>
          <w:szCs w:val="15"/>
        </w:rPr>
        <w:t>кг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076" type="#_x0000_t75" alt="ГОСТ Р 55909-2013 Чеснок свежий. Технические условия" style="width:12.9pt;height:11.3pt"/>
        </w:pict>
      </w:r>
      <w:r>
        <w:rPr>
          <w:rFonts w:ascii="Arial" w:hAnsi="Arial" w:cs="Arial"/>
          <w:color w:val="2D2D2D"/>
          <w:spacing w:val="1"/>
          <w:sz w:val="15"/>
          <w:szCs w:val="15"/>
        </w:rPr>
        <w:t> - общая масса свежего чеснока в объединенной пробе, кг.</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9.4.2 Вычисления проводят до первого десятичного знака с последующим округлением и записью результата в целых числах.</w:t>
      </w:r>
      <w:r>
        <w:rPr>
          <w:rFonts w:ascii="Arial" w:hAnsi="Arial" w:cs="Arial"/>
          <w:color w:val="2D2D2D"/>
          <w:spacing w:val="1"/>
          <w:sz w:val="15"/>
          <w:szCs w:val="15"/>
        </w:rPr>
        <w:br/>
      </w:r>
      <w:r>
        <w:rPr>
          <w:rFonts w:ascii="Arial" w:hAnsi="Arial" w:cs="Arial"/>
          <w:color w:val="2D2D2D"/>
          <w:spacing w:val="1"/>
          <w:sz w:val="15"/>
          <w:szCs w:val="15"/>
        </w:rPr>
        <w:br/>
        <w:t>Полученные результаты сравнивают со значениями, указанными в таблице 1. Результаты распространяют на всю партию.</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9.5 Подготовка и минерализация проб для определения содержания токсичных элементов - по </w:t>
      </w:r>
      <w:r w:rsidRPr="00F610B0">
        <w:rPr>
          <w:rFonts w:ascii="Arial" w:hAnsi="Arial" w:cs="Arial"/>
          <w:color w:val="2D2D2D"/>
          <w:spacing w:val="1"/>
          <w:sz w:val="15"/>
          <w:szCs w:val="15"/>
        </w:rPr>
        <w:t>ГОСТ 26929</w:t>
      </w:r>
      <w:r>
        <w:rPr>
          <w:rFonts w:ascii="Arial" w:hAnsi="Arial" w:cs="Arial"/>
          <w:color w:val="2D2D2D"/>
          <w:spacing w:val="1"/>
          <w:sz w:val="15"/>
          <w:szCs w:val="15"/>
        </w:rPr>
        <w:t>, радионуклидов - по </w:t>
      </w:r>
      <w:r w:rsidRPr="00F610B0">
        <w:rPr>
          <w:rFonts w:ascii="Arial" w:hAnsi="Arial" w:cs="Arial"/>
          <w:color w:val="2D2D2D"/>
          <w:spacing w:val="1"/>
          <w:sz w:val="15"/>
          <w:szCs w:val="15"/>
        </w:rPr>
        <w:t xml:space="preserve">ГОСТ </w:t>
      </w:r>
      <w:proofErr w:type="gramStart"/>
      <w:r w:rsidRPr="00F610B0">
        <w:rPr>
          <w:rFonts w:ascii="Arial" w:hAnsi="Arial" w:cs="Arial"/>
          <w:color w:val="2D2D2D"/>
          <w:spacing w:val="1"/>
          <w:sz w:val="15"/>
          <w:szCs w:val="15"/>
        </w:rPr>
        <w:t>Р</w:t>
      </w:r>
      <w:proofErr w:type="gramEnd"/>
      <w:r w:rsidRPr="00F610B0">
        <w:rPr>
          <w:rFonts w:ascii="Arial" w:hAnsi="Arial" w:cs="Arial"/>
          <w:color w:val="2D2D2D"/>
          <w:spacing w:val="1"/>
          <w:sz w:val="15"/>
          <w:szCs w:val="15"/>
        </w:rPr>
        <w:t xml:space="preserve"> 54015</w:t>
      </w:r>
      <w:r>
        <w:rPr>
          <w:rFonts w:ascii="Arial" w:hAnsi="Arial" w:cs="Arial"/>
          <w:color w:val="2D2D2D"/>
          <w:spacing w:val="1"/>
          <w:sz w:val="15"/>
          <w:szCs w:val="15"/>
        </w:rPr>
        <w:t>.</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9.6 Определение ртути - по </w:t>
      </w:r>
      <w:r w:rsidRPr="00F610B0">
        <w:rPr>
          <w:rFonts w:ascii="Arial" w:hAnsi="Arial" w:cs="Arial"/>
          <w:color w:val="2D2D2D"/>
          <w:spacing w:val="1"/>
          <w:sz w:val="15"/>
          <w:szCs w:val="15"/>
        </w:rPr>
        <w:t>ГОСТ 26927</w:t>
      </w:r>
      <w:r>
        <w:rPr>
          <w:rFonts w:ascii="Arial" w:hAnsi="Arial" w:cs="Arial"/>
          <w:color w:val="2D2D2D"/>
          <w:spacing w:val="1"/>
          <w:sz w:val="15"/>
          <w:szCs w:val="15"/>
        </w:rPr>
        <w:t>.</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9.7 Определение мышьяка - по </w:t>
      </w:r>
      <w:r w:rsidRPr="00F610B0">
        <w:rPr>
          <w:rFonts w:ascii="Arial" w:hAnsi="Arial" w:cs="Arial"/>
          <w:color w:val="2D2D2D"/>
          <w:spacing w:val="1"/>
          <w:sz w:val="15"/>
          <w:szCs w:val="15"/>
        </w:rPr>
        <w:t>ГОСТ 26930</w:t>
      </w:r>
      <w:r>
        <w:rPr>
          <w:rFonts w:ascii="Arial" w:hAnsi="Arial" w:cs="Arial"/>
          <w:color w:val="2D2D2D"/>
          <w:spacing w:val="1"/>
          <w:sz w:val="15"/>
          <w:szCs w:val="15"/>
        </w:rPr>
        <w:t>, </w:t>
      </w:r>
      <w:r w:rsidRPr="00F610B0">
        <w:rPr>
          <w:rFonts w:ascii="Arial" w:hAnsi="Arial" w:cs="Arial"/>
          <w:color w:val="2D2D2D"/>
          <w:spacing w:val="1"/>
          <w:sz w:val="15"/>
          <w:szCs w:val="15"/>
        </w:rPr>
        <w:t>ГОСТ 30538</w:t>
      </w:r>
      <w:r>
        <w:rPr>
          <w:rFonts w:ascii="Arial" w:hAnsi="Arial" w:cs="Arial"/>
          <w:color w:val="2D2D2D"/>
          <w:spacing w:val="1"/>
          <w:sz w:val="15"/>
          <w:szCs w:val="15"/>
        </w:rPr>
        <w:t>, </w:t>
      </w:r>
      <w:r w:rsidRPr="00F610B0">
        <w:rPr>
          <w:rFonts w:ascii="Arial" w:hAnsi="Arial" w:cs="Arial"/>
          <w:color w:val="2D2D2D"/>
          <w:spacing w:val="1"/>
          <w:sz w:val="15"/>
          <w:szCs w:val="15"/>
        </w:rPr>
        <w:t xml:space="preserve">ГОСТ </w:t>
      </w:r>
      <w:proofErr w:type="gramStart"/>
      <w:r w:rsidRPr="00F610B0">
        <w:rPr>
          <w:rFonts w:ascii="Arial" w:hAnsi="Arial" w:cs="Arial"/>
          <w:color w:val="2D2D2D"/>
          <w:spacing w:val="1"/>
          <w:sz w:val="15"/>
          <w:szCs w:val="15"/>
        </w:rPr>
        <w:t>Р</w:t>
      </w:r>
      <w:proofErr w:type="gramEnd"/>
      <w:r w:rsidRPr="00F610B0">
        <w:rPr>
          <w:rFonts w:ascii="Arial" w:hAnsi="Arial" w:cs="Arial"/>
          <w:color w:val="2D2D2D"/>
          <w:spacing w:val="1"/>
          <w:sz w:val="15"/>
          <w:szCs w:val="15"/>
        </w:rPr>
        <w:t xml:space="preserve"> 51766</w:t>
      </w:r>
      <w:r>
        <w:rPr>
          <w:rFonts w:ascii="Arial" w:hAnsi="Arial" w:cs="Arial"/>
          <w:color w:val="2D2D2D"/>
          <w:spacing w:val="1"/>
          <w:sz w:val="15"/>
          <w:szCs w:val="15"/>
        </w:rPr>
        <w:t>, </w:t>
      </w:r>
      <w:r w:rsidRPr="00F610B0">
        <w:rPr>
          <w:rFonts w:ascii="Arial" w:hAnsi="Arial" w:cs="Arial"/>
          <w:color w:val="2D2D2D"/>
          <w:spacing w:val="1"/>
          <w:sz w:val="15"/>
          <w:szCs w:val="15"/>
        </w:rPr>
        <w:t>ГОСТ Р 51962</w:t>
      </w:r>
      <w:r>
        <w:rPr>
          <w:rFonts w:ascii="Arial" w:hAnsi="Arial" w:cs="Arial"/>
          <w:color w:val="2D2D2D"/>
          <w:spacing w:val="1"/>
          <w:sz w:val="15"/>
          <w:szCs w:val="15"/>
        </w:rPr>
        <w:t>.</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9.8 Определение свинца - по </w:t>
      </w:r>
      <w:r w:rsidRPr="00F610B0">
        <w:rPr>
          <w:rFonts w:ascii="Arial" w:hAnsi="Arial" w:cs="Arial"/>
          <w:color w:val="2D2D2D"/>
          <w:spacing w:val="1"/>
          <w:sz w:val="15"/>
          <w:szCs w:val="15"/>
        </w:rPr>
        <w:t>ГОСТ 26932</w:t>
      </w:r>
      <w:r>
        <w:rPr>
          <w:rFonts w:ascii="Arial" w:hAnsi="Arial" w:cs="Arial"/>
          <w:color w:val="2D2D2D"/>
          <w:spacing w:val="1"/>
          <w:sz w:val="15"/>
          <w:szCs w:val="15"/>
        </w:rPr>
        <w:t>, </w:t>
      </w:r>
      <w:r w:rsidRPr="00F610B0">
        <w:rPr>
          <w:rFonts w:ascii="Arial" w:hAnsi="Arial" w:cs="Arial"/>
          <w:color w:val="2D2D2D"/>
          <w:spacing w:val="1"/>
          <w:sz w:val="15"/>
          <w:szCs w:val="15"/>
        </w:rPr>
        <w:t>ГОСТ 30178</w:t>
      </w:r>
      <w:r>
        <w:rPr>
          <w:rFonts w:ascii="Arial" w:hAnsi="Arial" w:cs="Arial"/>
          <w:color w:val="2D2D2D"/>
          <w:spacing w:val="1"/>
          <w:sz w:val="15"/>
          <w:szCs w:val="15"/>
        </w:rPr>
        <w:t>, </w:t>
      </w:r>
      <w:r w:rsidRPr="00F610B0">
        <w:rPr>
          <w:rFonts w:ascii="Arial" w:hAnsi="Arial" w:cs="Arial"/>
          <w:color w:val="2D2D2D"/>
          <w:spacing w:val="1"/>
          <w:sz w:val="15"/>
          <w:szCs w:val="15"/>
        </w:rPr>
        <w:t>ГОСТ 30538</w:t>
      </w:r>
      <w:r>
        <w:rPr>
          <w:rFonts w:ascii="Arial" w:hAnsi="Arial" w:cs="Arial"/>
          <w:color w:val="2D2D2D"/>
          <w:spacing w:val="1"/>
          <w:sz w:val="15"/>
          <w:szCs w:val="15"/>
        </w:rPr>
        <w:t>, </w:t>
      </w:r>
      <w:r w:rsidRPr="00F610B0">
        <w:rPr>
          <w:rFonts w:ascii="Arial" w:hAnsi="Arial" w:cs="Arial"/>
          <w:color w:val="2D2D2D"/>
          <w:spacing w:val="1"/>
          <w:sz w:val="15"/>
          <w:szCs w:val="15"/>
        </w:rPr>
        <w:t xml:space="preserve">ГОСТ </w:t>
      </w:r>
      <w:proofErr w:type="gramStart"/>
      <w:r w:rsidRPr="00F610B0">
        <w:rPr>
          <w:rFonts w:ascii="Arial" w:hAnsi="Arial" w:cs="Arial"/>
          <w:color w:val="2D2D2D"/>
          <w:spacing w:val="1"/>
          <w:sz w:val="15"/>
          <w:szCs w:val="15"/>
        </w:rPr>
        <w:t>Р</w:t>
      </w:r>
      <w:proofErr w:type="gramEnd"/>
      <w:r w:rsidRPr="00F610B0">
        <w:rPr>
          <w:rFonts w:ascii="Arial" w:hAnsi="Arial" w:cs="Arial"/>
          <w:color w:val="2D2D2D"/>
          <w:spacing w:val="1"/>
          <w:sz w:val="15"/>
          <w:szCs w:val="15"/>
        </w:rPr>
        <w:t xml:space="preserve"> 51301</w:t>
      </w:r>
      <w:r>
        <w:rPr>
          <w:rFonts w:ascii="Arial" w:hAnsi="Arial" w:cs="Arial"/>
          <w:color w:val="2D2D2D"/>
          <w:spacing w:val="1"/>
          <w:sz w:val="15"/>
          <w:szCs w:val="15"/>
        </w:rPr>
        <w:t>.</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9.9 Определение кадмия - по </w:t>
      </w:r>
      <w:r w:rsidRPr="00F610B0">
        <w:rPr>
          <w:rFonts w:ascii="Arial" w:hAnsi="Arial" w:cs="Arial"/>
          <w:color w:val="2D2D2D"/>
          <w:spacing w:val="1"/>
          <w:sz w:val="15"/>
          <w:szCs w:val="15"/>
        </w:rPr>
        <w:t>ГОСТ 26933</w:t>
      </w:r>
      <w:r>
        <w:rPr>
          <w:rFonts w:ascii="Arial" w:hAnsi="Arial" w:cs="Arial"/>
          <w:color w:val="2D2D2D"/>
          <w:spacing w:val="1"/>
          <w:sz w:val="15"/>
          <w:szCs w:val="15"/>
        </w:rPr>
        <w:t>, </w:t>
      </w:r>
      <w:r w:rsidRPr="00F610B0">
        <w:rPr>
          <w:rFonts w:ascii="Arial" w:hAnsi="Arial" w:cs="Arial"/>
          <w:color w:val="2D2D2D"/>
          <w:spacing w:val="1"/>
          <w:sz w:val="15"/>
          <w:szCs w:val="15"/>
        </w:rPr>
        <w:t>ГОСТ 30178</w:t>
      </w:r>
      <w:r>
        <w:rPr>
          <w:rFonts w:ascii="Arial" w:hAnsi="Arial" w:cs="Arial"/>
          <w:color w:val="2D2D2D"/>
          <w:spacing w:val="1"/>
          <w:sz w:val="15"/>
          <w:szCs w:val="15"/>
        </w:rPr>
        <w:t>, </w:t>
      </w:r>
      <w:r w:rsidRPr="00F610B0">
        <w:rPr>
          <w:rFonts w:ascii="Arial" w:hAnsi="Arial" w:cs="Arial"/>
          <w:color w:val="2D2D2D"/>
          <w:spacing w:val="1"/>
          <w:sz w:val="15"/>
          <w:szCs w:val="15"/>
        </w:rPr>
        <w:t>ГОСТ 30538</w:t>
      </w:r>
      <w:r>
        <w:rPr>
          <w:rFonts w:ascii="Arial" w:hAnsi="Arial" w:cs="Arial"/>
          <w:color w:val="2D2D2D"/>
          <w:spacing w:val="1"/>
          <w:sz w:val="15"/>
          <w:szCs w:val="15"/>
        </w:rPr>
        <w:t>, </w:t>
      </w:r>
      <w:r w:rsidRPr="00F610B0">
        <w:rPr>
          <w:rFonts w:ascii="Arial" w:hAnsi="Arial" w:cs="Arial"/>
          <w:color w:val="2D2D2D"/>
          <w:spacing w:val="1"/>
          <w:sz w:val="15"/>
          <w:szCs w:val="15"/>
        </w:rPr>
        <w:t xml:space="preserve">ГОСТ </w:t>
      </w:r>
      <w:proofErr w:type="gramStart"/>
      <w:r w:rsidRPr="00F610B0">
        <w:rPr>
          <w:rFonts w:ascii="Arial" w:hAnsi="Arial" w:cs="Arial"/>
          <w:color w:val="2D2D2D"/>
          <w:spacing w:val="1"/>
          <w:sz w:val="15"/>
          <w:szCs w:val="15"/>
        </w:rPr>
        <w:t>Р</w:t>
      </w:r>
      <w:proofErr w:type="gramEnd"/>
      <w:r w:rsidRPr="00F610B0">
        <w:rPr>
          <w:rFonts w:ascii="Arial" w:hAnsi="Arial" w:cs="Arial"/>
          <w:color w:val="2D2D2D"/>
          <w:spacing w:val="1"/>
          <w:sz w:val="15"/>
          <w:szCs w:val="15"/>
        </w:rPr>
        <w:t xml:space="preserve"> 51301</w:t>
      </w:r>
      <w:r>
        <w:rPr>
          <w:rFonts w:ascii="Arial" w:hAnsi="Arial" w:cs="Arial"/>
          <w:color w:val="2D2D2D"/>
          <w:spacing w:val="1"/>
          <w:sz w:val="15"/>
          <w:szCs w:val="15"/>
        </w:rPr>
        <w:t>.</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9.10 Определение пестицидов - по </w:t>
      </w:r>
      <w:r w:rsidRPr="00F610B0">
        <w:rPr>
          <w:rFonts w:ascii="Arial" w:hAnsi="Arial" w:cs="Arial"/>
          <w:color w:val="2D2D2D"/>
          <w:spacing w:val="1"/>
          <w:sz w:val="15"/>
          <w:szCs w:val="15"/>
        </w:rPr>
        <w:t>ГОСТ 30349</w:t>
      </w:r>
      <w:r>
        <w:rPr>
          <w:rFonts w:ascii="Arial" w:hAnsi="Arial" w:cs="Arial"/>
          <w:color w:val="2D2D2D"/>
          <w:spacing w:val="1"/>
          <w:sz w:val="15"/>
          <w:szCs w:val="15"/>
        </w:rPr>
        <w:t>, </w:t>
      </w:r>
      <w:r w:rsidRPr="00F610B0">
        <w:rPr>
          <w:rFonts w:ascii="Arial" w:hAnsi="Arial" w:cs="Arial"/>
          <w:color w:val="2D2D2D"/>
          <w:spacing w:val="1"/>
          <w:sz w:val="15"/>
          <w:szCs w:val="15"/>
        </w:rPr>
        <w:t>ГОСТ 30710</w:t>
      </w:r>
      <w:r>
        <w:rPr>
          <w:rFonts w:ascii="Arial" w:hAnsi="Arial" w:cs="Arial"/>
          <w:color w:val="2D2D2D"/>
          <w:spacing w:val="1"/>
          <w:sz w:val="15"/>
          <w:szCs w:val="15"/>
        </w:rPr>
        <w:t>, [4]. [5]*.</w:t>
      </w:r>
      <w:r>
        <w:rPr>
          <w:rFonts w:ascii="Arial" w:hAnsi="Arial" w:cs="Arial"/>
          <w:color w:val="2D2D2D"/>
          <w:spacing w:val="1"/>
          <w:sz w:val="15"/>
          <w:szCs w:val="15"/>
        </w:rPr>
        <w:br/>
        <w:t>________________</w:t>
      </w:r>
      <w:r>
        <w:rPr>
          <w:rFonts w:ascii="Arial" w:hAnsi="Arial" w:cs="Arial"/>
          <w:color w:val="2D2D2D"/>
          <w:spacing w:val="1"/>
          <w:sz w:val="15"/>
          <w:szCs w:val="15"/>
        </w:rPr>
        <w:br/>
        <w:t>* См. раздел Библиография.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9.11 Определение радионуклидов - по </w:t>
      </w:r>
      <w:r w:rsidRPr="00F610B0">
        <w:rPr>
          <w:rFonts w:ascii="Arial" w:hAnsi="Arial" w:cs="Arial"/>
          <w:color w:val="2D2D2D"/>
          <w:spacing w:val="1"/>
          <w:sz w:val="15"/>
          <w:szCs w:val="15"/>
        </w:rPr>
        <w:t xml:space="preserve">ГОСТ </w:t>
      </w:r>
      <w:proofErr w:type="gramStart"/>
      <w:r w:rsidRPr="00F610B0">
        <w:rPr>
          <w:rFonts w:ascii="Arial" w:hAnsi="Arial" w:cs="Arial"/>
          <w:color w:val="2D2D2D"/>
          <w:spacing w:val="1"/>
          <w:sz w:val="15"/>
          <w:szCs w:val="15"/>
        </w:rPr>
        <w:t>Р</w:t>
      </w:r>
      <w:proofErr w:type="gramEnd"/>
      <w:r w:rsidRPr="00F610B0">
        <w:rPr>
          <w:rFonts w:ascii="Arial" w:hAnsi="Arial" w:cs="Arial"/>
          <w:color w:val="2D2D2D"/>
          <w:spacing w:val="1"/>
          <w:sz w:val="15"/>
          <w:szCs w:val="15"/>
        </w:rPr>
        <w:t xml:space="preserve"> 54015</w:t>
      </w:r>
      <w:r>
        <w:rPr>
          <w:rFonts w:ascii="Arial" w:hAnsi="Arial" w:cs="Arial"/>
          <w:color w:val="2D2D2D"/>
          <w:spacing w:val="1"/>
          <w:sz w:val="15"/>
          <w:szCs w:val="15"/>
        </w:rPr>
        <w:t>, </w:t>
      </w:r>
      <w:r w:rsidRPr="00F610B0">
        <w:rPr>
          <w:rFonts w:ascii="Arial" w:hAnsi="Arial" w:cs="Arial"/>
          <w:color w:val="2D2D2D"/>
          <w:spacing w:val="1"/>
          <w:sz w:val="15"/>
          <w:szCs w:val="15"/>
        </w:rPr>
        <w:t>ГОСТ Р 54016</w:t>
      </w:r>
      <w:r>
        <w:rPr>
          <w:rFonts w:ascii="Arial" w:hAnsi="Arial" w:cs="Arial"/>
          <w:color w:val="2D2D2D"/>
          <w:spacing w:val="1"/>
          <w:sz w:val="15"/>
          <w:szCs w:val="15"/>
        </w:rPr>
        <w:t>, </w:t>
      </w:r>
      <w:r w:rsidRPr="00F610B0">
        <w:rPr>
          <w:rFonts w:ascii="Arial" w:hAnsi="Arial" w:cs="Arial"/>
          <w:color w:val="2D2D2D"/>
          <w:spacing w:val="1"/>
          <w:sz w:val="15"/>
          <w:szCs w:val="15"/>
        </w:rPr>
        <w:t>ГОСТ Р 54017</w:t>
      </w:r>
      <w:r>
        <w:rPr>
          <w:rFonts w:ascii="Arial" w:hAnsi="Arial" w:cs="Arial"/>
          <w:color w:val="2D2D2D"/>
          <w:spacing w:val="1"/>
          <w:sz w:val="15"/>
          <w:szCs w:val="15"/>
        </w:rPr>
        <w:t>.</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9.12 Определение содержания яиц гельминтов и цист кишечных патогенных простейших - по </w:t>
      </w:r>
      <w:r w:rsidRPr="00F610B0">
        <w:rPr>
          <w:rFonts w:ascii="Arial" w:hAnsi="Arial" w:cs="Arial"/>
          <w:color w:val="2D2D2D"/>
          <w:spacing w:val="1"/>
          <w:sz w:val="15"/>
          <w:szCs w:val="15"/>
        </w:rPr>
        <w:t>[6]</w:t>
      </w:r>
      <w:r>
        <w:rPr>
          <w:rFonts w:ascii="Arial" w:hAnsi="Arial" w:cs="Arial"/>
          <w:color w:val="2D2D2D"/>
          <w:spacing w:val="1"/>
          <w:sz w:val="15"/>
          <w:szCs w:val="15"/>
        </w:rPr>
        <w:t>, </w:t>
      </w:r>
      <w:r w:rsidRPr="00F610B0">
        <w:rPr>
          <w:rFonts w:ascii="Arial" w:hAnsi="Arial" w:cs="Arial"/>
          <w:color w:val="2D2D2D"/>
          <w:spacing w:val="1"/>
          <w:sz w:val="15"/>
          <w:szCs w:val="15"/>
        </w:rPr>
        <w:t>[7]</w:t>
      </w:r>
      <w:r>
        <w:rPr>
          <w:rFonts w:ascii="Arial" w:hAnsi="Arial" w:cs="Arial"/>
          <w:color w:val="2D2D2D"/>
          <w:spacing w:val="1"/>
          <w:sz w:val="15"/>
          <w:szCs w:val="15"/>
        </w:rPr>
        <w:t>.</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9.13 Определение нитратов - по </w:t>
      </w:r>
      <w:r w:rsidRPr="00F610B0">
        <w:rPr>
          <w:rFonts w:ascii="Arial" w:hAnsi="Arial" w:cs="Arial"/>
          <w:color w:val="2D2D2D"/>
          <w:spacing w:val="1"/>
          <w:sz w:val="15"/>
          <w:szCs w:val="15"/>
        </w:rPr>
        <w:t>[8]</w:t>
      </w:r>
      <w:r>
        <w:rPr>
          <w:rFonts w:ascii="Arial" w:hAnsi="Arial" w:cs="Arial"/>
          <w:color w:val="2D2D2D"/>
          <w:spacing w:val="1"/>
          <w:sz w:val="15"/>
          <w:szCs w:val="15"/>
        </w:rPr>
        <w:t>.</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9.14 Определение наличия генетически-модифицированных источников и организмов (ГМИ, ГМО) - по </w:t>
      </w:r>
      <w:r w:rsidRPr="00F610B0">
        <w:rPr>
          <w:rFonts w:ascii="Arial" w:hAnsi="Arial" w:cs="Arial"/>
          <w:color w:val="2D2D2D"/>
          <w:spacing w:val="1"/>
          <w:sz w:val="15"/>
          <w:szCs w:val="15"/>
        </w:rPr>
        <w:t xml:space="preserve">ГОСТ </w:t>
      </w:r>
      <w:proofErr w:type="gramStart"/>
      <w:r w:rsidRPr="00F610B0">
        <w:rPr>
          <w:rFonts w:ascii="Arial" w:hAnsi="Arial" w:cs="Arial"/>
          <w:color w:val="2D2D2D"/>
          <w:spacing w:val="1"/>
          <w:sz w:val="15"/>
          <w:szCs w:val="15"/>
        </w:rPr>
        <w:t>Р</w:t>
      </w:r>
      <w:proofErr w:type="gramEnd"/>
      <w:r w:rsidRPr="00F610B0">
        <w:rPr>
          <w:rFonts w:ascii="Arial" w:hAnsi="Arial" w:cs="Arial"/>
          <w:color w:val="2D2D2D"/>
          <w:spacing w:val="1"/>
          <w:sz w:val="15"/>
          <w:szCs w:val="15"/>
        </w:rPr>
        <w:t xml:space="preserve"> 52173</w:t>
      </w:r>
      <w:r>
        <w:rPr>
          <w:rFonts w:ascii="Arial" w:hAnsi="Arial" w:cs="Arial"/>
          <w:color w:val="2D2D2D"/>
          <w:spacing w:val="1"/>
          <w:sz w:val="15"/>
          <w:szCs w:val="15"/>
        </w:rPr>
        <w:t>, </w:t>
      </w:r>
      <w:r w:rsidRPr="00F610B0">
        <w:rPr>
          <w:rFonts w:ascii="Arial" w:hAnsi="Arial" w:cs="Arial"/>
          <w:color w:val="2D2D2D"/>
          <w:spacing w:val="1"/>
          <w:sz w:val="15"/>
          <w:szCs w:val="15"/>
        </w:rPr>
        <w:t>ГОСТ Р 52174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F610B0" w:rsidRDefault="00F610B0" w:rsidP="00F610B0">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10 Транспортирование и хранение</w:t>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10.1 Свежий чеснок транспортируют всеми видами транспорта в чистых, сухих, без постороннего запаха, не зараженных сельскохозяйственными вредителями транспортных средствах в соответствии с условиями перевозки, установленными изготовителем, а в случае их отсутствия - в соответствии с условиями хранения свежего чеснока, установленными изготовителем.</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10.2</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транспортировании в открытых автомобильных транспортных средствах свежий чеснок защищают от атмосферных осадков и температуры воздуха ниже 0°С.</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10.3 Свежий чеснок хранят в чистых, сухих, не зараженных насекомыми-вредителями, без постороннего запаха, охлаждаемых складских помещениях или холодильных камерах.</w:t>
      </w:r>
      <w:r>
        <w:rPr>
          <w:rFonts w:ascii="Arial" w:hAnsi="Arial" w:cs="Arial"/>
          <w:color w:val="2D2D2D"/>
          <w:spacing w:val="1"/>
          <w:sz w:val="15"/>
          <w:szCs w:val="15"/>
        </w:rPr>
        <w:br/>
      </w:r>
    </w:p>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10.4 Условия хранения свежего чеснока устанавливает изготовитель.</w:t>
      </w:r>
      <w:r>
        <w:rPr>
          <w:rFonts w:ascii="Arial" w:hAnsi="Arial" w:cs="Arial"/>
          <w:color w:val="2D2D2D"/>
          <w:spacing w:val="1"/>
          <w:sz w:val="15"/>
          <w:szCs w:val="15"/>
        </w:rPr>
        <w:br/>
      </w:r>
      <w:r>
        <w:rPr>
          <w:rFonts w:ascii="Arial" w:hAnsi="Arial" w:cs="Arial"/>
          <w:color w:val="2D2D2D"/>
          <w:spacing w:val="1"/>
          <w:sz w:val="15"/>
          <w:szCs w:val="15"/>
        </w:rPr>
        <w:br/>
      </w:r>
    </w:p>
    <w:p w:rsidR="00F610B0" w:rsidRDefault="00F610B0" w:rsidP="00F610B0">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Библиография</w:t>
      </w:r>
    </w:p>
    <w:tbl>
      <w:tblPr>
        <w:tblW w:w="0" w:type="auto"/>
        <w:tblCellMar>
          <w:left w:w="0" w:type="dxa"/>
          <w:right w:w="0" w:type="dxa"/>
        </w:tblCellMar>
        <w:tblLook w:val="04A0"/>
      </w:tblPr>
      <w:tblGrid>
        <w:gridCol w:w="533"/>
        <w:gridCol w:w="2925"/>
        <w:gridCol w:w="7031"/>
      </w:tblGrid>
      <w:tr w:rsidR="00F610B0" w:rsidTr="00F610B0">
        <w:trPr>
          <w:trHeight w:val="15"/>
        </w:trPr>
        <w:tc>
          <w:tcPr>
            <w:tcW w:w="554" w:type="dxa"/>
            <w:hideMark/>
          </w:tcPr>
          <w:p w:rsidR="00F610B0" w:rsidRDefault="00F610B0">
            <w:pPr>
              <w:rPr>
                <w:sz w:val="2"/>
                <w:szCs w:val="24"/>
              </w:rPr>
            </w:pPr>
          </w:p>
        </w:tc>
        <w:tc>
          <w:tcPr>
            <w:tcW w:w="3142" w:type="dxa"/>
            <w:hideMark/>
          </w:tcPr>
          <w:p w:rsidR="00F610B0" w:rsidRDefault="00F610B0">
            <w:pPr>
              <w:rPr>
                <w:sz w:val="2"/>
                <w:szCs w:val="24"/>
              </w:rPr>
            </w:pPr>
          </w:p>
        </w:tc>
        <w:tc>
          <w:tcPr>
            <w:tcW w:w="7577" w:type="dxa"/>
            <w:hideMark/>
          </w:tcPr>
          <w:p w:rsidR="00F610B0" w:rsidRDefault="00F610B0">
            <w:pPr>
              <w:rPr>
                <w:sz w:val="2"/>
                <w:szCs w:val="24"/>
              </w:rPr>
            </w:pPr>
          </w:p>
        </w:tc>
      </w:tr>
      <w:tr w:rsidR="00F610B0" w:rsidTr="00F610B0">
        <w:tc>
          <w:tcPr>
            <w:tcW w:w="554" w:type="dxa"/>
            <w:tcBorders>
              <w:top w:val="nil"/>
              <w:left w:val="nil"/>
              <w:bottom w:val="nil"/>
              <w:right w:val="nil"/>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Pr>
                <w:color w:val="2D2D2D"/>
                <w:sz w:val="15"/>
                <w:szCs w:val="15"/>
              </w:rPr>
              <w:t>[1]</w:t>
            </w:r>
          </w:p>
        </w:tc>
        <w:tc>
          <w:tcPr>
            <w:tcW w:w="10718" w:type="dxa"/>
            <w:gridSpan w:val="2"/>
            <w:tcBorders>
              <w:top w:val="nil"/>
              <w:left w:val="nil"/>
              <w:bottom w:val="nil"/>
              <w:right w:val="nil"/>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Pr>
                <w:color w:val="2D2D2D"/>
                <w:sz w:val="15"/>
                <w:szCs w:val="15"/>
              </w:rPr>
              <w:t>Технический регламент Таможенного союза </w:t>
            </w:r>
            <w:proofErr w:type="gramStart"/>
            <w:r w:rsidRPr="00F610B0">
              <w:rPr>
                <w:color w:val="2D2D2D"/>
                <w:sz w:val="15"/>
                <w:szCs w:val="15"/>
              </w:rPr>
              <w:t>ТР</w:t>
            </w:r>
            <w:proofErr w:type="gramEnd"/>
            <w:r w:rsidRPr="00F610B0">
              <w:rPr>
                <w:color w:val="2D2D2D"/>
                <w:sz w:val="15"/>
                <w:szCs w:val="15"/>
              </w:rPr>
              <w:t xml:space="preserve"> ТС 021/2011</w:t>
            </w:r>
            <w:r>
              <w:rPr>
                <w:color w:val="2D2D2D"/>
                <w:sz w:val="15"/>
                <w:szCs w:val="15"/>
              </w:rPr>
              <w:t> "О безопасности пищевой продукции"</w:t>
            </w:r>
          </w:p>
        </w:tc>
      </w:tr>
      <w:tr w:rsidR="00F610B0" w:rsidTr="00F610B0">
        <w:tc>
          <w:tcPr>
            <w:tcW w:w="554" w:type="dxa"/>
            <w:tcBorders>
              <w:top w:val="nil"/>
              <w:left w:val="nil"/>
              <w:bottom w:val="nil"/>
              <w:right w:val="nil"/>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Pr>
                <w:color w:val="2D2D2D"/>
                <w:sz w:val="15"/>
                <w:szCs w:val="15"/>
              </w:rPr>
              <w:t>[2]</w:t>
            </w:r>
          </w:p>
        </w:tc>
        <w:tc>
          <w:tcPr>
            <w:tcW w:w="10718" w:type="dxa"/>
            <w:gridSpan w:val="2"/>
            <w:tcBorders>
              <w:top w:val="nil"/>
              <w:left w:val="nil"/>
              <w:bottom w:val="nil"/>
              <w:right w:val="nil"/>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Pr>
                <w:color w:val="2D2D2D"/>
                <w:sz w:val="15"/>
                <w:szCs w:val="15"/>
              </w:rPr>
              <w:t>Технический регламент Таможенного союза </w:t>
            </w:r>
            <w:proofErr w:type="gramStart"/>
            <w:r w:rsidRPr="00F610B0">
              <w:rPr>
                <w:color w:val="2D2D2D"/>
                <w:sz w:val="15"/>
                <w:szCs w:val="15"/>
              </w:rPr>
              <w:t>ТР</w:t>
            </w:r>
            <w:proofErr w:type="gramEnd"/>
            <w:r w:rsidRPr="00F610B0">
              <w:rPr>
                <w:color w:val="2D2D2D"/>
                <w:sz w:val="15"/>
                <w:szCs w:val="15"/>
              </w:rPr>
              <w:t xml:space="preserve"> ТС 005/2011</w:t>
            </w:r>
            <w:r>
              <w:rPr>
                <w:color w:val="2D2D2D"/>
                <w:sz w:val="15"/>
                <w:szCs w:val="15"/>
              </w:rPr>
              <w:t> "О безопасности упаковки"</w:t>
            </w:r>
          </w:p>
        </w:tc>
      </w:tr>
      <w:tr w:rsidR="00F610B0" w:rsidTr="00F610B0">
        <w:tc>
          <w:tcPr>
            <w:tcW w:w="554" w:type="dxa"/>
            <w:tcBorders>
              <w:top w:val="nil"/>
              <w:left w:val="nil"/>
              <w:bottom w:val="nil"/>
              <w:right w:val="nil"/>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Pr>
                <w:color w:val="2D2D2D"/>
                <w:sz w:val="15"/>
                <w:szCs w:val="15"/>
              </w:rPr>
              <w:t>[3]</w:t>
            </w:r>
          </w:p>
        </w:tc>
        <w:tc>
          <w:tcPr>
            <w:tcW w:w="10718" w:type="dxa"/>
            <w:gridSpan w:val="2"/>
            <w:tcBorders>
              <w:top w:val="nil"/>
              <w:left w:val="nil"/>
              <w:bottom w:val="nil"/>
              <w:right w:val="nil"/>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Pr>
                <w:color w:val="2D2D2D"/>
                <w:sz w:val="15"/>
                <w:szCs w:val="15"/>
              </w:rPr>
              <w:t>Технический регламент Таможенного союза </w:t>
            </w:r>
            <w:proofErr w:type="gramStart"/>
            <w:r w:rsidRPr="00F610B0">
              <w:rPr>
                <w:color w:val="2D2D2D"/>
                <w:sz w:val="15"/>
                <w:szCs w:val="15"/>
              </w:rPr>
              <w:t>ТР</w:t>
            </w:r>
            <w:proofErr w:type="gramEnd"/>
            <w:r w:rsidRPr="00F610B0">
              <w:rPr>
                <w:color w:val="2D2D2D"/>
                <w:sz w:val="15"/>
                <w:szCs w:val="15"/>
              </w:rPr>
              <w:t xml:space="preserve"> ТС 022/2011</w:t>
            </w:r>
            <w:r>
              <w:rPr>
                <w:color w:val="2D2D2D"/>
                <w:sz w:val="15"/>
                <w:szCs w:val="15"/>
              </w:rPr>
              <w:t> "Пищевая продукция в части ее маркировки"</w:t>
            </w:r>
          </w:p>
        </w:tc>
      </w:tr>
      <w:tr w:rsidR="00F610B0" w:rsidTr="00F610B0">
        <w:tc>
          <w:tcPr>
            <w:tcW w:w="554" w:type="dxa"/>
            <w:tcBorders>
              <w:top w:val="nil"/>
              <w:left w:val="nil"/>
              <w:bottom w:val="nil"/>
              <w:right w:val="nil"/>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Pr>
                <w:color w:val="2D2D2D"/>
                <w:sz w:val="15"/>
                <w:szCs w:val="15"/>
              </w:rPr>
              <w:t>[4]</w:t>
            </w:r>
          </w:p>
        </w:tc>
        <w:tc>
          <w:tcPr>
            <w:tcW w:w="10718" w:type="dxa"/>
            <w:gridSpan w:val="2"/>
            <w:tcBorders>
              <w:top w:val="nil"/>
              <w:left w:val="nil"/>
              <w:bottom w:val="nil"/>
              <w:right w:val="nil"/>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Методические указания по определению хлорорганических пестицидов // Методы определения </w:t>
            </w:r>
            <w:proofErr w:type="spellStart"/>
            <w:r>
              <w:rPr>
                <w:color w:val="2D2D2D"/>
                <w:sz w:val="15"/>
                <w:szCs w:val="15"/>
              </w:rPr>
              <w:t>микроколичеств</w:t>
            </w:r>
            <w:proofErr w:type="spellEnd"/>
            <w:r>
              <w:rPr>
                <w:color w:val="2D2D2D"/>
                <w:sz w:val="15"/>
                <w:szCs w:val="15"/>
              </w:rPr>
              <w:t xml:space="preserve"> пестицидов в продуктах питания, кормах и внешней среде: МЗ СССР. Сб., ч.4-25, 1976-1977</w:t>
            </w:r>
          </w:p>
        </w:tc>
      </w:tr>
      <w:tr w:rsidR="00F610B0" w:rsidTr="00F610B0">
        <w:tc>
          <w:tcPr>
            <w:tcW w:w="554" w:type="dxa"/>
            <w:tcBorders>
              <w:top w:val="nil"/>
              <w:left w:val="nil"/>
              <w:bottom w:val="nil"/>
              <w:right w:val="nil"/>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Pr>
                <w:color w:val="2D2D2D"/>
                <w:sz w:val="15"/>
                <w:szCs w:val="15"/>
              </w:rPr>
              <w:t>[5]</w:t>
            </w:r>
          </w:p>
        </w:tc>
        <w:tc>
          <w:tcPr>
            <w:tcW w:w="3142" w:type="dxa"/>
            <w:tcBorders>
              <w:top w:val="nil"/>
              <w:left w:val="nil"/>
              <w:bottom w:val="nil"/>
              <w:right w:val="nil"/>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sidRPr="00F610B0">
              <w:rPr>
                <w:color w:val="2D2D2D"/>
                <w:sz w:val="15"/>
                <w:szCs w:val="15"/>
              </w:rPr>
              <w:t>ГН 1.2.1323-2003</w:t>
            </w:r>
            <w:r>
              <w:rPr>
                <w:color w:val="2D2D2D"/>
                <w:sz w:val="15"/>
                <w:szCs w:val="15"/>
              </w:rPr>
              <w:t>*</w:t>
            </w:r>
          </w:p>
        </w:tc>
        <w:tc>
          <w:tcPr>
            <w:tcW w:w="7577" w:type="dxa"/>
            <w:tcBorders>
              <w:top w:val="nil"/>
              <w:left w:val="nil"/>
              <w:bottom w:val="nil"/>
              <w:right w:val="nil"/>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Pr>
                <w:color w:val="2D2D2D"/>
                <w:sz w:val="15"/>
                <w:szCs w:val="15"/>
              </w:rPr>
              <w:t>Гигиенические требования содержания пестицидов в объектах окружающей среды (перечень)</w:t>
            </w:r>
          </w:p>
        </w:tc>
      </w:tr>
      <w:tr w:rsidR="00F610B0" w:rsidTr="00F610B0">
        <w:tc>
          <w:tcPr>
            <w:tcW w:w="11273" w:type="dxa"/>
            <w:gridSpan w:val="3"/>
            <w:tcBorders>
              <w:top w:val="nil"/>
              <w:left w:val="nil"/>
              <w:bottom w:val="nil"/>
              <w:right w:val="nil"/>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На территории Российской Федерации документ не действует. Действуют </w:t>
            </w:r>
            <w:r w:rsidRPr="00F610B0">
              <w:rPr>
                <w:color w:val="2D2D2D"/>
                <w:sz w:val="15"/>
                <w:szCs w:val="15"/>
              </w:rPr>
              <w:t>ГН 1.2.3111-13</w:t>
            </w:r>
            <w:r>
              <w:rPr>
                <w:color w:val="2D2D2D"/>
                <w:sz w:val="15"/>
                <w:szCs w:val="15"/>
              </w:rPr>
              <w:t>, утвержденные </w:t>
            </w:r>
            <w:r w:rsidRPr="00F610B0">
              <w:rPr>
                <w:color w:val="2D2D2D"/>
                <w:sz w:val="15"/>
                <w:szCs w:val="15"/>
              </w:rPr>
              <w:t>постановлением Главного государственного санитарного врача Российской Федерации от 21 октября 2013 года N 55</w:t>
            </w:r>
            <w:r>
              <w:rPr>
                <w:color w:val="2D2D2D"/>
                <w:sz w:val="15"/>
                <w:szCs w:val="15"/>
              </w:rPr>
              <w:t>. - Примечание изготовителя базы данных.</w:t>
            </w:r>
          </w:p>
        </w:tc>
      </w:tr>
      <w:tr w:rsidR="00F610B0" w:rsidTr="00F610B0">
        <w:tc>
          <w:tcPr>
            <w:tcW w:w="554" w:type="dxa"/>
            <w:tcBorders>
              <w:top w:val="nil"/>
              <w:left w:val="nil"/>
              <w:bottom w:val="nil"/>
              <w:right w:val="nil"/>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Pr>
                <w:color w:val="2D2D2D"/>
                <w:sz w:val="15"/>
                <w:szCs w:val="15"/>
              </w:rPr>
              <w:t>[6]</w:t>
            </w:r>
          </w:p>
        </w:tc>
        <w:tc>
          <w:tcPr>
            <w:tcW w:w="3142" w:type="dxa"/>
            <w:tcBorders>
              <w:top w:val="nil"/>
              <w:left w:val="nil"/>
              <w:bottom w:val="nil"/>
              <w:right w:val="nil"/>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sidRPr="00F610B0">
              <w:rPr>
                <w:color w:val="2D2D2D"/>
                <w:sz w:val="15"/>
                <w:szCs w:val="15"/>
              </w:rPr>
              <w:t>МУК 4.2.3016-12</w:t>
            </w:r>
          </w:p>
        </w:tc>
        <w:tc>
          <w:tcPr>
            <w:tcW w:w="7577" w:type="dxa"/>
            <w:tcBorders>
              <w:top w:val="nil"/>
              <w:left w:val="nil"/>
              <w:bottom w:val="nil"/>
              <w:right w:val="nil"/>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Методы </w:t>
            </w:r>
            <w:proofErr w:type="spellStart"/>
            <w:r>
              <w:rPr>
                <w:color w:val="2D2D2D"/>
                <w:sz w:val="15"/>
                <w:szCs w:val="15"/>
              </w:rPr>
              <w:t>санитарно-паразитологических</w:t>
            </w:r>
            <w:proofErr w:type="spellEnd"/>
            <w:r>
              <w:rPr>
                <w:color w:val="2D2D2D"/>
                <w:sz w:val="15"/>
                <w:szCs w:val="15"/>
              </w:rPr>
              <w:t xml:space="preserve"> исследований</w:t>
            </w:r>
          </w:p>
        </w:tc>
      </w:tr>
      <w:tr w:rsidR="00F610B0" w:rsidTr="00F610B0">
        <w:tc>
          <w:tcPr>
            <w:tcW w:w="554" w:type="dxa"/>
            <w:tcBorders>
              <w:top w:val="nil"/>
              <w:left w:val="nil"/>
              <w:bottom w:val="nil"/>
              <w:right w:val="nil"/>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Pr>
                <w:color w:val="2D2D2D"/>
                <w:sz w:val="15"/>
                <w:szCs w:val="15"/>
              </w:rPr>
              <w:t>[7]</w:t>
            </w:r>
          </w:p>
        </w:tc>
        <w:tc>
          <w:tcPr>
            <w:tcW w:w="3142" w:type="dxa"/>
            <w:tcBorders>
              <w:top w:val="nil"/>
              <w:left w:val="nil"/>
              <w:bottom w:val="nil"/>
              <w:right w:val="nil"/>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Pr>
                <w:color w:val="2D2D2D"/>
                <w:sz w:val="15"/>
                <w:szCs w:val="15"/>
              </w:rPr>
              <w:t>МУК 4.2.2661-10.4.2-2004*</w:t>
            </w:r>
          </w:p>
        </w:tc>
        <w:tc>
          <w:tcPr>
            <w:tcW w:w="7577" w:type="dxa"/>
            <w:tcBorders>
              <w:top w:val="nil"/>
              <w:left w:val="nil"/>
              <w:bottom w:val="nil"/>
              <w:right w:val="nil"/>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sidRPr="00F610B0">
              <w:rPr>
                <w:color w:val="2D2D2D"/>
                <w:sz w:val="15"/>
                <w:szCs w:val="15"/>
              </w:rPr>
              <w:t xml:space="preserve">Методы контроля. Биологические и микробиологические факторы. Методы </w:t>
            </w:r>
            <w:proofErr w:type="spellStart"/>
            <w:r w:rsidRPr="00F610B0">
              <w:rPr>
                <w:color w:val="2D2D2D"/>
                <w:sz w:val="15"/>
                <w:szCs w:val="15"/>
              </w:rPr>
              <w:t>санитарно-паразитологических</w:t>
            </w:r>
            <w:proofErr w:type="spellEnd"/>
            <w:r w:rsidRPr="00F610B0">
              <w:rPr>
                <w:color w:val="2D2D2D"/>
                <w:sz w:val="15"/>
                <w:szCs w:val="15"/>
              </w:rPr>
              <w:t xml:space="preserve"> исследований. Методические указания</w:t>
            </w:r>
          </w:p>
        </w:tc>
      </w:tr>
      <w:tr w:rsidR="00F610B0" w:rsidTr="00F610B0">
        <w:tc>
          <w:tcPr>
            <w:tcW w:w="11273" w:type="dxa"/>
            <w:gridSpan w:val="3"/>
            <w:tcBorders>
              <w:top w:val="nil"/>
              <w:left w:val="nil"/>
              <w:bottom w:val="nil"/>
              <w:right w:val="nil"/>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Вероятно, ошибка оригинала. Следует читать: </w:t>
            </w:r>
            <w:r w:rsidRPr="00F610B0">
              <w:rPr>
                <w:color w:val="2D2D2D"/>
                <w:sz w:val="15"/>
                <w:szCs w:val="15"/>
              </w:rPr>
              <w:t>МУК 4.2.2661-10</w:t>
            </w:r>
            <w:r>
              <w:rPr>
                <w:color w:val="2D2D2D"/>
                <w:sz w:val="15"/>
                <w:szCs w:val="15"/>
              </w:rPr>
              <w:t>. - Примечание изготовителя базы данных.</w:t>
            </w:r>
          </w:p>
        </w:tc>
      </w:tr>
      <w:tr w:rsidR="00F610B0" w:rsidTr="00F610B0">
        <w:tc>
          <w:tcPr>
            <w:tcW w:w="554" w:type="dxa"/>
            <w:tcBorders>
              <w:top w:val="nil"/>
              <w:left w:val="nil"/>
              <w:bottom w:val="nil"/>
              <w:right w:val="nil"/>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Pr>
                <w:color w:val="2D2D2D"/>
                <w:sz w:val="15"/>
                <w:szCs w:val="15"/>
              </w:rPr>
              <w:t>[8]</w:t>
            </w:r>
          </w:p>
        </w:tc>
        <w:tc>
          <w:tcPr>
            <w:tcW w:w="3142" w:type="dxa"/>
            <w:tcBorders>
              <w:top w:val="nil"/>
              <w:left w:val="nil"/>
              <w:bottom w:val="nil"/>
              <w:right w:val="nil"/>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sidRPr="00F610B0">
              <w:rPr>
                <w:color w:val="2D2D2D"/>
                <w:sz w:val="15"/>
                <w:szCs w:val="15"/>
              </w:rPr>
              <w:t>МУ 5048-89</w:t>
            </w:r>
          </w:p>
        </w:tc>
        <w:tc>
          <w:tcPr>
            <w:tcW w:w="7577" w:type="dxa"/>
            <w:tcBorders>
              <w:top w:val="nil"/>
              <w:left w:val="nil"/>
              <w:bottom w:val="nil"/>
              <w:right w:val="nil"/>
            </w:tcBorders>
            <w:tcMar>
              <w:top w:w="0" w:type="dxa"/>
              <w:left w:w="74" w:type="dxa"/>
              <w:bottom w:w="0" w:type="dxa"/>
              <w:right w:w="74" w:type="dxa"/>
            </w:tcMar>
            <w:hideMark/>
          </w:tcPr>
          <w:p w:rsidR="00F610B0" w:rsidRDefault="00F610B0">
            <w:pPr>
              <w:pStyle w:val="formattext"/>
              <w:spacing w:before="0" w:beforeAutospacing="0" w:after="0" w:afterAutospacing="0" w:line="226" w:lineRule="atLeast"/>
              <w:textAlignment w:val="baseline"/>
              <w:rPr>
                <w:color w:val="2D2D2D"/>
                <w:sz w:val="15"/>
                <w:szCs w:val="15"/>
              </w:rPr>
            </w:pPr>
            <w:r>
              <w:rPr>
                <w:color w:val="2D2D2D"/>
                <w:sz w:val="15"/>
                <w:szCs w:val="15"/>
              </w:rPr>
              <w:t>Методические указания. Определение нитратов и нитритов в продукции растениеводства</w:t>
            </w:r>
          </w:p>
        </w:tc>
      </w:tr>
    </w:tbl>
    <w:p w:rsidR="00F610B0" w:rsidRDefault="00F610B0" w:rsidP="00F610B0">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proofErr w:type="gramStart"/>
      <w:r>
        <w:rPr>
          <w:rFonts w:ascii="Arial" w:hAnsi="Arial" w:cs="Arial"/>
          <w:color w:val="2D2D2D"/>
          <w:spacing w:val="1"/>
          <w:sz w:val="15"/>
          <w:szCs w:val="15"/>
        </w:rPr>
        <w:t>__________________________________________________________________________</w:t>
      </w:r>
      <w:r>
        <w:rPr>
          <w:rFonts w:ascii="Arial" w:hAnsi="Arial" w:cs="Arial"/>
          <w:color w:val="2D2D2D"/>
          <w:spacing w:val="1"/>
          <w:sz w:val="15"/>
          <w:szCs w:val="15"/>
        </w:rPr>
        <w:br/>
        <w:t>УДК 635.5.5:006.354 ОКС 68.080.20</w:t>
      </w:r>
      <w:r>
        <w:rPr>
          <w:rFonts w:ascii="Arial" w:hAnsi="Arial" w:cs="Arial"/>
          <w:color w:val="2D2D2D"/>
          <w:spacing w:val="1"/>
          <w:sz w:val="15"/>
          <w:szCs w:val="15"/>
        </w:rPr>
        <w:br/>
      </w:r>
      <w:r>
        <w:rPr>
          <w:rFonts w:ascii="Arial" w:hAnsi="Arial" w:cs="Arial"/>
          <w:color w:val="2D2D2D"/>
          <w:spacing w:val="1"/>
          <w:sz w:val="15"/>
          <w:szCs w:val="15"/>
        </w:rPr>
        <w:br/>
        <w:t>Ключевые слова: чеснок свежий, термины и определения, классификация, технические требования, показатели безопасности, упаковка, маркировка, правила приемки, методы контроля, транспортирование и хранение</w:t>
      </w:r>
      <w:r>
        <w:rPr>
          <w:rFonts w:ascii="Arial" w:hAnsi="Arial" w:cs="Arial"/>
          <w:color w:val="2D2D2D"/>
          <w:spacing w:val="1"/>
          <w:sz w:val="15"/>
          <w:szCs w:val="15"/>
        </w:rPr>
        <w:br/>
      </w:r>
      <w:proofErr w:type="gramEnd"/>
    </w:p>
    <w:p w:rsidR="00177C25" w:rsidRPr="00F610B0" w:rsidRDefault="00177C25" w:rsidP="00F610B0">
      <w:pPr>
        <w:rPr>
          <w:szCs w:val="15"/>
        </w:rPr>
      </w:pPr>
    </w:p>
    <w:sectPr w:rsidR="00177C25" w:rsidRPr="00F610B0" w:rsidSect="0095551E">
      <w:footerReference w:type="default" r:id="rId8"/>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D4" w:rsidRDefault="00AA6FD4" w:rsidP="007E5D19">
      <w:pPr>
        <w:spacing w:after="0" w:line="240" w:lineRule="auto"/>
      </w:pPr>
      <w:r>
        <w:separator/>
      </w:r>
    </w:p>
  </w:endnote>
  <w:endnote w:type="continuationSeparator" w:id="0">
    <w:p w:rsidR="00AA6FD4" w:rsidRDefault="00AA6FD4"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141FBF"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D4" w:rsidRDefault="00AA6FD4" w:rsidP="007E5D19">
      <w:pPr>
        <w:spacing w:after="0" w:line="240" w:lineRule="auto"/>
      </w:pPr>
      <w:r>
        <w:separator/>
      </w:r>
    </w:p>
  </w:footnote>
  <w:footnote w:type="continuationSeparator" w:id="0">
    <w:p w:rsidR="00AA6FD4" w:rsidRDefault="00AA6FD4"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64506A"/>
    <w:multiLevelType w:val="multilevel"/>
    <w:tmpl w:val="8DAE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6E27AD"/>
    <w:multiLevelType w:val="multilevel"/>
    <w:tmpl w:val="A588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452564"/>
    <w:multiLevelType w:val="multilevel"/>
    <w:tmpl w:val="4118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5B4C1E"/>
    <w:multiLevelType w:val="multilevel"/>
    <w:tmpl w:val="A840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2714EC"/>
    <w:multiLevelType w:val="multilevel"/>
    <w:tmpl w:val="C3F41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892CD0"/>
    <w:multiLevelType w:val="multilevel"/>
    <w:tmpl w:val="EB10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F26B6D"/>
    <w:multiLevelType w:val="multilevel"/>
    <w:tmpl w:val="E406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F26E71"/>
    <w:multiLevelType w:val="multilevel"/>
    <w:tmpl w:val="79D8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926A6D"/>
    <w:multiLevelType w:val="multilevel"/>
    <w:tmpl w:val="645E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6A1191"/>
    <w:multiLevelType w:val="multilevel"/>
    <w:tmpl w:val="285A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5B40A9"/>
    <w:multiLevelType w:val="multilevel"/>
    <w:tmpl w:val="8774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24462C"/>
    <w:multiLevelType w:val="multilevel"/>
    <w:tmpl w:val="9786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BF638D"/>
    <w:multiLevelType w:val="multilevel"/>
    <w:tmpl w:val="BF2C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C1165C"/>
    <w:multiLevelType w:val="multilevel"/>
    <w:tmpl w:val="0968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3D0967"/>
    <w:multiLevelType w:val="multilevel"/>
    <w:tmpl w:val="CD50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E64535"/>
    <w:multiLevelType w:val="multilevel"/>
    <w:tmpl w:val="948A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7"/>
  </w:num>
  <w:num w:numId="3">
    <w:abstractNumId w:val="28"/>
  </w:num>
  <w:num w:numId="4">
    <w:abstractNumId w:val="5"/>
  </w:num>
  <w:num w:numId="5">
    <w:abstractNumId w:val="19"/>
  </w:num>
  <w:num w:numId="6">
    <w:abstractNumId w:val="18"/>
  </w:num>
  <w:num w:numId="7">
    <w:abstractNumId w:val="17"/>
  </w:num>
  <w:num w:numId="8">
    <w:abstractNumId w:val="6"/>
  </w:num>
  <w:num w:numId="9">
    <w:abstractNumId w:val="23"/>
  </w:num>
  <w:num w:numId="10">
    <w:abstractNumId w:val="11"/>
  </w:num>
  <w:num w:numId="11">
    <w:abstractNumId w:val="12"/>
  </w:num>
  <w:num w:numId="12">
    <w:abstractNumId w:val="16"/>
  </w:num>
  <w:num w:numId="13">
    <w:abstractNumId w:val="21"/>
  </w:num>
  <w:num w:numId="14">
    <w:abstractNumId w:val="13"/>
  </w:num>
  <w:num w:numId="15">
    <w:abstractNumId w:val="3"/>
  </w:num>
  <w:num w:numId="16">
    <w:abstractNumId w:val="25"/>
  </w:num>
  <w:num w:numId="17">
    <w:abstractNumId w:val="0"/>
  </w:num>
  <w:num w:numId="18">
    <w:abstractNumId w:val="1"/>
  </w:num>
  <w:num w:numId="19">
    <w:abstractNumId w:val="2"/>
  </w:num>
  <w:num w:numId="20">
    <w:abstractNumId w:val="26"/>
  </w:num>
  <w:num w:numId="21">
    <w:abstractNumId w:val="29"/>
  </w:num>
  <w:num w:numId="22">
    <w:abstractNumId w:val="14"/>
  </w:num>
  <w:num w:numId="23">
    <w:abstractNumId w:val="31"/>
  </w:num>
  <w:num w:numId="24">
    <w:abstractNumId w:val="34"/>
  </w:num>
  <w:num w:numId="25">
    <w:abstractNumId w:val="33"/>
  </w:num>
  <w:num w:numId="26">
    <w:abstractNumId w:val="7"/>
  </w:num>
  <w:num w:numId="27">
    <w:abstractNumId w:val="22"/>
  </w:num>
  <w:num w:numId="28">
    <w:abstractNumId w:val="9"/>
  </w:num>
  <w:num w:numId="29">
    <w:abstractNumId w:val="8"/>
  </w:num>
  <w:num w:numId="30">
    <w:abstractNumId w:val="30"/>
  </w:num>
  <w:num w:numId="31">
    <w:abstractNumId w:val="20"/>
  </w:num>
  <w:num w:numId="32">
    <w:abstractNumId w:val="15"/>
  </w:num>
  <w:num w:numId="33">
    <w:abstractNumId w:val="10"/>
  </w:num>
  <w:num w:numId="34">
    <w:abstractNumId w:val="24"/>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7E5D19"/>
    <w:rsid w:val="000C34D1"/>
    <w:rsid w:val="000E11B6"/>
    <w:rsid w:val="00141FBF"/>
    <w:rsid w:val="00144A40"/>
    <w:rsid w:val="00153F83"/>
    <w:rsid w:val="001741CA"/>
    <w:rsid w:val="00177C25"/>
    <w:rsid w:val="002D3ACA"/>
    <w:rsid w:val="00313072"/>
    <w:rsid w:val="00362C0C"/>
    <w:rsid w:val="003D53F9"/>
    <w:rsid w:val="003F7A45"/>
    <w:rsid w:val="00477A04"/>
    <w:rsid w:val="0059308D"/>
    <w:rsid w:val="005B6CB8"/>
    <w:rsid w:val="006B6B83"/>
    <w:rsid w:val="007214CA"/>
    <w:rsid w:val="007E5D19"/>
    <w:rsid w:val="008E615F"/>
    <w:rsid w:val="0095551E"/>
    <w:rsid w:val="00A716F7"/>
    <w:rsid w:val="00A9165C"/>
    <w:rsid w:val="00AA6FD4"/>
    <w:rsid w:val="00B4381A"/>
    <w:rsid w:val="00C91654"/>
    <w:rsid w:val="00CE3CDF"/>
    <w:rsid w:val="00D445F4"/>
    <w:rsid w:val="00D637C8"/>
    <w:rsid w:val="00DD1738"/>
    <w:rsid w:val="00E77C21"/>
    <w:rsid w:val="00F610B0"/>
    <w:rsid w:val="00F8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590767">
      <w:bodyDiv w:val="1"/>
      <w:marLeft w:val="0"/>
      <w:marRight w:val="0"/>
      <w:marTop w:val="0"/>
      <w:marBottom w:val="0"/>
      <w:divBdr>
        <w:top w:val="none" w:sz="0" w:space="0" w:color="auto"/>
        <w:left w:val="none" w:sz="0" w:space="0" w:color="auto"/>
        <w:bottom w:val="none" w:sz="0" w:space="0" w:color="auto"/>
        <w:right w:val="none" w:sz="0" w:space="0" w:color="auto"/>
      </w:divBdr>
      <w:divsChild>
        <w:div w:id="394935240">
          <w:marLeft w:val="215"/>
          <w:marRight w:val="215"/>
          <w:marTop w:val="0"/>
          <w:marBottom w:val="0"/>
          <w:divBdr>
            <w:top w:val="none" w:sz="0" w:space="0" w:color="auto"/>
            <w:left w:val="none" w:sz="0" w:space="0" w:color="auto"/>
            <w:bottom w:val="none" w:sz="0" w:space="0" w:color="auto"/>
            <w:right w:val="none" w:sz="0" w:space="0" w:color="auto"/>
          </w:divBdr>
          <w:divsChild>
            <w:div w:id="121535069">
              <w:marLeft w:val="0"/>
              <w:marRight w:val="0"/>
              <w:marTop w:val="107"/>
              <w:marBottom w:val="150"/>
              <w:divBdr>
                <w:top w:val="none" w:sz="0" w:space="0" w:color="auto"/>
                <w:left w:val="none" w:sz="0" w:space="0" w:color="auto"/>
                <w:bottom w:val="none" w:sz="0" w:space="0" w:color="auto"/>
                <w:right w:val="none" w:sz="0" w:space="0" w:color="auto"/>
              </w:divBdr>
              <w:divsChild>
                <w:div w:id="1176653014">
                  <w:marLeft w:val="11"/>
                  <w:marRight w:val="11"/>
                  <w:marTop w:val="11"/>
                  <w:marBottom w:val="11"/>
                  <w:divBdr>
                    <w:top w:val="none" w:sz="0" w:space="0" w:color="auto"/>
                    <w:left w:val="none" w:sz="0" w:space="0" w:color="auto"/>
                    <w:bottom w:val="none" w:sz="0" w:space="0" w:color="auto"/>
                    <w:right w:val="none" w:sz="0" w:space="0" w:color="auto"/>
                  </w:divBdr>
                  <w:divsChild>
                    <w:div w:id="355078490">
                      <w:marLeft w:val="0"/>
                      <w:marRight w:val="0"/>
                      <w:marTop w:val="0"/>
                      <w:marBottom w:val="0"/>
                      <w:divBdr>
                        <w:top w:val="none" w:sz="0" w:space="0" w:color="auto"/>
                        <w:left w:val="none" w:sz="0" w:space="0" w:color="auto"/>
                        <w:bottom w:val="none" w:sz="0" w:space="0" w:color="auto"/>
                        <w:right w:val="none" w:sz="0" w:space="0" w:color="auto"/>
                      </w:divBdr>
                    </w:div>
                    <w:div w:id="1043136754">
                      <w:marLeft w:val="0"/>
                      <w:marRight w:val="0"/>
                      <w:marTop w:val="0"/>
                      <w:marBottom w:val="0"/>
                      <w:divBdr>
                        <w:top w:val="none" w:sz="0" w:space="0" w:color="auto"/>
                        <w:left w:val="none" w:sz="0" w:space="0" w:color="auto"/>
                        <w:bottom w:val="none" w:sz="0" w:space="0" w:color="auto"/>
                        <w:right w:val="none" w:sz="0" w:space="0" w:color="auto"/>
                      </w:divBdr>
                    </w:div>
                  </w:divsChild>
                </w:div>
                <w:div w:id="1839299028">
                  <w:marLeft w:val="0"/>
                  <w:marRight w:val="0"/>
                  <w:marTop w:val="0"/>
                  <w:marBottom w:val="0"/>
                  <w:divBdr>
                    <w:top w:val="none" w:sz="0" w:space="0" w:color="auto"/>
                    <w:left w:val="none" w:sz="0" w:space="0" w:color="auto"/>
                    <w:bottom w:val="none" w:sz="0" w:space="0" w:color="auto"/>
                    <w:right w:val="none" w:sz="0" w:space="0" w:color="auto"/>
                  </w:divBdr>
                  <w:divsChild>
                    <w:div w:id="1791825290">
                      <w:marLeft w:val="0"/>
                      <w:marRight w:val="0"/>
                      <w:marTop w:val="0"/>
                      <w:marBottom w:val="0"/>
                      <w:divBdr>
                        <w:top w:val="none" w:sz="0" w:space="0" w:color="auto"/>
                        <w:left w:val="none" w:sz="0" w:space="0" w:color="auto"/>
                        <w:bottom w:val="none" w:sz="0" w:space="0" w:color="auto"/>
                        <w:right w:val="none" w:sz="0" w:space="0" w:color="auto"/>
                      </w:divBdr>
                      <w:divsChild>
                        <w:div w:id="1080298440">
                          <w:marLeft w:val="0"/>
                          <w:marRight w:val="0"/>
                          <w:marTop w:val="0"/>
                          <w:marBottom w:val="0"/>
                          <w:divBdr>
                            <w:top w:val="none" w:sz="0" w:space="0" w:color="auto"/>
                            <w:left w:val="none" w:sz="0" w:space="0" w:color="auto"/>
                            <w:bottom w:val="none" w:sz="0" w:space="0" w:color="auto"/>
                            <w:right w:val="none" w:sz="0" w:space="0" w:color="auto"/>
                          </w:divBdr>
                          <w:divsChild>
                            <w:div w:id="1019160407">
                              <w:marLeft w:val="5663"/>
                              <w:marRight w:val="0"/>
                              <w:marTop w:val="0"/>
                              <w:marBottom w:val="0"/>
                              <w:divBdr>
                                <w:top w:val="none" w:sz="0" w:space="0" w:color="auto"/>
                                <w:left w:val="none" w:sz="0" w:space="0" w:color="auto"/>
                                <w:bottom w:val="none" w:sz="0" w:space="0" w:color="auto"/>
                                <w:right w:val="none" w:sz="0" w:space="0" w:color="auto"/>
                              </w:divBdr>
                            </w:div>
                          </w:divsChild>
                        </w:div>
                        <w:div w:id="117533340">
                          <w:marLeft w:val="-14067"/>
                          <w:marRight w:val="322"/>
                          <w:marTop w:val="376"/>
                          <w:marBottom w:val="0"/>
                          <w:divBdr>
                            <w:top w:val="none" w:sz="0" w:space="0" w:color="auto"/>
                            <w:left w:val="none" w:sz="0" w:space="0" w:color="auto"/>
                            <w:bottom w:val="none" w:sz="0" w:space="0" w:color="auto"/>
                            <w:right w:val="none" w:sz="0" w:space="0" w:color="auto"/>
                          </w:divBdr>
                        </w:div>
                        <w:div w:id="1782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3297">
                  <w:marLeft w:val="11"/>
                  <w:marRight w:val="11"/>
                  <w:marTop w:val="0"/>
                  <w:marBottom w:val="0"/>
                  <w:divBdr>
                    <w:top w:val="none" w:sz="0" w:space="0" w:color="auto"/>
                    <w:left w:val="none" w:sz="0" w:space="0" w:color="auto"/>
                    <w:bottom w:val="none" w:sz="0" w:space="0" w:color="auto"/>
                    <w:right w:val="none" w:sz="0" w:space="0" w:color="auto"/>
                  </w:divBdr>
                </w:div>
              </w:divsChild>
            </w:div>
            <w:div w:id="1794323587">
              <w:marLeft w:val="0"/>
              <w:marRight w:val="0"/>
              <w:marTop w:val="0"/>
              <w:marBottom w:val="494"/>
              <w:divBdr>
                <w:top w:val="none" w:sz="0" w:space="0" w:color="auto"/>
                <w:left w:val="none" w:sz="0" w:space="0" w:color="auto"/>
                <w:bottom w:val="none" w:sz="0" w:space="0" w:color="auto"/>
                <w:right w:val="none" w:sz="0" w:space="0" w:color="auto"/>
              </w:divBdr>
              <w:divsChild>
                <w:div w:id="1141070463">
                  <w:marLeft w:val="0"/>
                  <w:marRight w:val="0"/>
                  <w:marTop w:val="0"/>
                  <w:marBottom w:val="322"/>
                  <w:divBdr>
                    <w:top w:val="none" w:sz="0" w:space="0" w:color="auto"/>
                    <w:left w:val="none" w:sz="0" w:space="0" w:color="auto"/>
                    <w:bottom w:val="none" w:sz="0" w:space="0" w:color="auto"/>
                    <w:right w:val="none" w:sz="0" w:space="0" w:color="auto"/>
                  </w:divBdr>
                  <w:divsChild>
                    <w:div w:id="225839623">
                      <w:marLeft w:val="0"/>
                      <w:marRight w:val="0"/>
                      <w:marTop w:val="0"/>
                      <w:marBottom w:val="0"/>
                      <w:divBdr>
                        <w:top w:val="none" w:sz="0" w:space="0" w:color="auto"/>
                        <w:left w:val="none" w:sz="0" w:space="0" w:color="auto"/>
                        <w:bottom w:val="none" w:sz="0" w:space="0" w:color="auto"/>
                        <w:right w:val="none" w:sz="0" w:space="0" w:color="auto"/>
                      </w:divBdr>
                    </w:div>
                    <w:div w:id="1892766464">
                      <w:marLeft w:val="0"/>
                      <w:marRight w:val="0"/>
                      <w:marTop w:val="688"/>
                      <w:marBottom w:val="322"/>
                      <w:divBdr>
                        <w:top w:val="single" w:sz="4" w:space="5" w:color="CDCDCD"/>
                        <w:left w:val="single" w:sz="4" w:space="0" w:color="CDCDCD"/>
                        <w:bottom w:val="single" w:sz="4" w:space="22" w:color="CDCDCD"/>
                        <w:right w:val="single" w:sz="4" w:space="0" w:color="CDCDCD"/>
                      </w:divBdr>
                      <w:divsChild>
                        <w:div w:id="2119904892">
                          <w:marLeft w:val="0"/>
                          <w:marRight w:val="0"/>
                          <w:marTop w:val="0"/>
                          <w:marBottom w:val="752"/>
                          <w:divBdr>
                            <w:top w:val="none" w:sz="0" w:space="0" w:color="auto"/>
                            <w:left w:val="none" w:sz="0" w:space="0" w:color="auto"/>
                            <w:bottom w:val="none" w:sz="0" w:space="0" w:color="auto"/>
                            <w:right w:val="none" w:sz="0" w:space="0" w:color="auto"/>
                          </w:divBdr>
                          <w:divsChild>
                            <w:div w:id="1155755006">
                              <w:marLeft w:val="0"/>
                              <w:marRight w:val="0"/>
                              <w:marTop w:val="0"/>
                              <w:marBottom w:val="0"/>
                              <w:divBdr>
                                <w:top w:val="none" w:sz="0" w:space="0" w:color="auto"/>
                                <w:left w:val="none" w:sz="0" w:space="0" w:color="auto"/>
                                <w:bottom w:val="none" w:sz="0" w:space="0" w:color="auto"/>
                                <w:right w:val="none" w:sz="0" w:space="0" w:color="auto"/>
                              </w:divBdr>
                            </w:div>
                            <w:div w:id="1744911787">
                              <w:marLeft w:val="0"/>
                              <w:marRight w:val="0"/>
                              <w:marTop w:val="0"/>
                              <w:marBottom w:val="0"/>
                              <w:divBdr>
                                <w:top w:val="none" w:sz="0" w:space="0" w:color="auto"/>
                                <w:left w:val="none" w:sz="0" w:space="0" w:color="auto"/>
                                <w:bottom w:val="none" w:sz="0" w:space="0" w:color="auto"/>
                                <w:right w:val="none" w:sz="0" w:space="0" w:color="auto"/>
                              </w:divBdr>
                              <w:divsChild>
                                <w:div w:id="1371150377">
                                  <w:marLeft w:val="0"/>
                                  <w:marRight w:val="0"/>
                                  <w:marTop w:val="0"/>
                                  <w:marBottom w:val="0"/>
                                  <w:divBdr>
                                    <w:top w:val="none" w:sz="0" w:space="0" w:color="auto"/>
                                    <w:left w:val="none" w:sz="0" w:space="0" w:color="auto"/>
                                    <w:bottom w:val="none" w:sz="0" w:space="0" w:color="auto"/>
                                    <w:right w:val="none" w:sz="0" w:space="0" w:color="auto"/>
                                  </w:divBdr>
                                  <w:divsChild>
                                    <w:div w:id="1544321381">
                                      <w:marLeft w:val="0"/>
                                      <w:marRight w:val="0"/>
                                      <w:marTop w:val="0"/>
                                      <w:marBottom w:val="0"/>
                                      <w:divBdr>
                                        <w:top w:val="none" w:sz="0" w:space="0" w:color="auto"/>
                                        <w:left w:val="none" w:sz="0" w:space="0" w:color="auto"/>
                                        <w:bottom w:val="none" w:sz="0" w:space="0" w:color="auto"/>
                                        <w:right w:val="none" w:sz="0" w:space="0" w:color="auto"/>
                                      </w:divBdr>
                                      <w:divsChild>
                                        <w:div w:id="566303945">
                                          <w:marLeft w:val="0"/>
                                          <w:marRight w:val="0"/>
                                          <w:marTop w:val="0"/>
                                          <w:marBottom w:val="0"/>
                                          <w:divBdr>
                                            <w:top w:val="none" w:sz="0" w:space="0" w:color="auto"/>
                                            <w:left w:val="none" w:sz="0" w:space="0" w:color="auto"/>
                                            <w:bottom w:val="none" w:sz="0" w:space="0" w:color="auto"/>
                                            <w:right w:val="none" w:sz="0" w:space="0" w:color="auto"/>
                                          </w:divBdr>
                                          <w:divsChild>
                                            <w:div w:id="550306428">
                                              <w:marLeft w:val="0"/>
                                              <w:marRight w:val="0"/>
                                              <w:marTop w:val="0"/>
                                              <w:marBottom w:val="0"/>
                                              <w:divBdr>
                                                <w:top w:val="none" w:sz="0" w:space="0" w:color="auto"/>
                                                <w:left w:val="none" w:sz="0" w:space="0" w:color="auto"/>
                                                <w:bottom w:val="none" w:sz="0" w:space="0" w:color="auto"/>
                                                <w:right w:val="none" w:sz="0" w:space="0" w:color="auto"/>
                                              </w:divBdr>
                                            </w:div>
                                            <w:div w:id="1498767101">
                                              <w:marLeft w:val="0"/>
                                              <w:marRight w:val="0"/>
                                              <w:marTop w:val="0"/>
                                              <w:marBottom w:val="0"/>
                                              <w:divBdr>
                                                <w:top w:val="none" w:sz="0" w:space="0" w:color="auto"/>
                                                <w:left w:val="none" w:sz="0" w:space="0" w:color="auto"/>
                                                <w:bottom w:val="none" w:sz="0" w:space="0" w:color="auto"/>
                                                <w:right w:val="none" w:sz="0" w:space="0" w:color="auto"/>
                                              </w:divBdr>
                                            </w:div>
                                            <w:div w:id="101522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7037">
                              <w:marLeft w:val="0"/>
                              <w:marRight w:val="0"/>
                              <w:marTop w:val="0"/>
                              <w:marBottom w:val="0"/>
                              <w:divBdr>
                                <w:top w:val="none" w:sz="0" w:space="0" w:color="auto"/>
                                <w:left w:val="none" w:sz="0" w:space="0" w:color="auto"/>
                                <w:bottom w:val="none" w:sz="0" w:space="0" w:color="auto"/>
                                <w:right w:val="none" w:sz="0" w:space="0" w:color="auto"/>
                              </w:divBdr>
                              <w:divsChild>
                                <w:div w:id="1936550169">
                                  <w:marLeft w:val="0"/>
                                  <w:marRight w:val="0"/>
                                  <w:marTop w:val="0"/>
                                  <w:marBottom w:val="0"/>
                                  <w:divBdr>
                                    <w:top w:val="none" w:sz="0" w:space="0" w:color="auto"/>
                                    <w:left w:val="none" w:sz="0" w:space="0" w:color="auto"/>
                                    <w:bottom w:val="none" w:sz="0" w:space="0" w:color="auto"/>
                                    <w:right w:val="none" w:sz="0" w:space="0" w:color="auto"/>
                                  </w:divBdr>
                                  <w:divsChild>
                                    <w:div w:id="2087802579">
                                      <w:marLeft w:val="0"/>
                                      <w:marRight w:val="0"/>
                                      <w:marTop w:val="0"/>
                                      <w:marBottom w:val="0"/>
                                      <w:divBdr>
                                        <w:top w:val="none" w:sz="0" w:space="0" w:color="auto"/>
                                        <w:left w:val="none" w:sz="0" w:space="0" w:color="auto"/>
                                        <w:bottom w:val="none" w:sz="0" w:space="0" w:color="auto"/>
                                        <w:right w:val="none" w:sz="0" w:space="0" w:color="auto"/>
                                      </w:divBdr>
                                      <w:divsChild>
                                        <w:div w:id="16315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900803">
              <w:marLeft w:val="0"/>
              <w:marRight w:val="0"/>
              <w:marTop w:val="0"/>
              <w:marBottom w:val="161"/>
              <w:divBdr>
                <w:top w:val="single" w:sz="4" w:space="0" w:color="E0E0E0"/>
                <w:left w:val="single" w:sz="4" w:space="0" w:color="E0E0E0"/>
                <w:bottom w:val="single" w:sz="4" w:space="0" w:color="E0E0E0"/>
                <w:right w:val="single" w:sz="4" w:space="0" w:color="E0E0E0"/>
              </w:divBdr>
              <w:divsChild>
                <w:div w:id="702097407">
                  <w:marLeft w:val="0"/>
                  <w:marRight w:val="0"/>
                  <w:marTop w:val="0"/>
                  <w:marBottom w:val="0"/>
                  <w:divBdr>
                    <w:top w:val="none" w:sz="0" w:space="0" w:color="auto"/>
                    <w:left w:val="none" w:sz="0" w:space="0" w:color="auto"/>
                    <w:bottom w:val="none" w:sz="0" w:space="0" w:color="auto"/>
                    <w:right w:val="none" w:sz="0" w:space="0" w:color="auto"/>
                  </w:divBdr>
                </w:div>
                <w:div w:id="841745368">
                  <w:marLeft w:val="0"/>
                  <w:marRight w:val="0"/>
                  <w:marTop w:val="0"/>
                  <w:marBottom w:val="0"/>
                  <w:divBdr>
                    <w:top w:val="none" w:sz="0" w:space="0" w:color="auto"/>
                    <w:left w:val="none" w:sz="0" w:space="0" w:color="auto"/>
                    <w:bottom w:val="none" w:sz="0" w:space="0" w:color="auto"/>
                    <w:right w:val="none" w:sz="0" w:space="0" w:color="auto"/>
                  </w:divBdr>
                </w:div>
              </w:divsChild>
            </w:div>
            <w:div w:id="651518640">
              <w:marLeft w:val="0"/>
              <w:marRight w:val="0"/>
              <w:marTop w:val="0"/>
              <w:marBottom w:val="0"/>
              <w:divBdr>
                <w:top w:val="none" w:sz="0" w:space="0" w:color="auto"/>
                <w:left w:val="none" w:sz="0" w:space="0" w:color="auto"/>
                <w:bottom w:val="none" w:sz="0" w:space="0" w:color="auto"/>
                <w:right w:val="none" w:sz="0" w:space="0" w:color="auto"/>
              </w:divBdr>
              <w:divsChild>
                <w:div w:id="667947176">
                  <w:marLeft w:val="0"/>
                  <w:marRight w:val="0"/>
                  <w:marTop w:val="0"/>
                  <w:marBottom w:val="0"/>
                  <w:divBdr>
                    <w:top w:val="none" w:sz="0" w:space="0" w:color="auto"/>
                    <w:left w:val="none" w:sz="0" w:space="0" w:color="auto"/>
                    <w:bottom w:val="none" w:sz="0" w:space="0" w:color="auto"/>
                    <w:right w:val="none" w:sz="0" w:space="0" w:color="auto"/>
                  </w:divBdr>
                </w:div>
                <w:div w:id="251166251">
                  <w:marLeft w:val="0"/>
                  <w:marRight w:val="0"/>
                  <w:marTop w:val="0"/>
                  <w:marBottom w:val="0"/>
                  <w:divBdr>
                    <w:top w:val="none" w:sz="0" w:space="0" w:color="auto"/>
                    <w:left w:val="none" w:sz="0" w:space="0" w:color="auto"/>
                    <w:bottom w:val="none" w:sz="0" w:space="0" w:color="auto"/>
                    <w:right w:val="none" w:sz="0" w:space="0" w:color="auto"/>
                  </w:divBdr>
                </w:div>
                <w:div w:id="554633094">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54156641">
      <w:bodyDiv w:val="1"/>
      <w:marLeft w:val="0"/>
      <w:marRight w:val="0"/>
      <w:marTop w:val="0"/>
      <w:marBottom w:val="0"/>
      <w:divBdr>
        <w:top w:val="none" w:sz="0" w:space="0" w:color="auto"/>
        <w:left w:val="none" w:sz="0" w:space="0" w:color="auto"/>
        <w:bottom w:val="none" w:sz="0" w:space="0" w:color="auto"/>
        <w:right w:val="none" w:sz="0" w:space="0" w:color="auto"/>
      </w:divBdr>
      <w:divsChild>
        <w:div w:id="23946883">
          <w:marLeft w:val="215"/>
          <w:marRight w:val="215"/>
          <w:marTop w:val="0"/>
          <w:marBottom w:val="0"/>
          <w:divBdr>
            <w:top w:val="none" w:sz="0" w:space="0" w:color="auto"/>
            <w:left w:val="none" w:sz="0" w:space="0" w:color="auto"/>
            <w:bottom w:val="none" w:sz="0" w:space="0" w:color="auto"/>
            <w:right w:val="none" w:sz="0" w:space="0" w:color="auto"/>
          </w:divBdr>
          <w:divsChild>
            <w:div w:id="872422406">
              <w:marLeft w:val="0"/>
              <w:marRight w:val="0"/>
              <w:marTop w:val="107"/>
              <w:marBottom w:val="150"/>
              <w:divBdr>
                <w:top w:val="none" w:sz="0" w:space="0" w:color="auto"/>
                <w:left w:val="none" w:sz="0" w:space="0" w:color="auto"/>
                <w:bottom w:val="none" w:sz="0" w:space="0" w:color="auto"/>
                <w:right w:val="none" w:sz="0" w:space="0" w:color="auto"/>
              </w:divBdr>
              <w:divsChild>
                <w:div w:id="699742837">
                  <w:marLeft w:val="11"/>
                  <w:marRight w:val="11"/>
                  <w:marTop w:val="11"/>
                  <w:marBottom w:val="11"/>
                  <w:divBdr>
                    <w:top w:val="none" w:sz="0" w:space="0" w:color="auto"/>
                    <w:left w:val="none" w:sz="0" w:space="0" w:color="auto"/>
                    <w:bottom w:val="none" w:sz="0" w:space="0" w:color="auto"/>
                    <w:right w:val="none" w:sz="0" w:space="0" w:color="auto"/>
                  </w:divBdr>
                  <w:divsChild>
                    <w:div w:id="1989087419">
                      <w:marLeft w:val="0"/>
                      <w:marRight w:val="0"/>
                      <w:marTop w:val="0"/>
                      <w:marBottom w:val="0"/>
                      <w:divBdr>
                        <w:top w:val="none" w:sz="0" w:space="0" w:color="auto"/>
                        <w:left w:val="none" w:sz="0" w:space="0" w:color="auto"/>
                        <w:bottom w:val="none" w:sz="0" w:space="0" w:color="auto"/>
                        <w:right w:val="none" w:sz="0" w:space="0" w:color="auto"/>
                      </w:divBdr>
                    </w:div>
                    <w:div w:id="1450200290">
                      <w:marLeft w:val="0"/>
                      <w:marRight w:val="0"/>
                      <w:marTop w:val="0"/>
                      <w:marBottom w:val="0"/>
                      <w:divBdr>
                        <w:top w:val="none" w:sz="0" w:space="0" w:color="auto"/>
                        <w:left w:val="none" w:sz="0" w:space="0" w:color="auto"/>
                        <w:bottom w:val="none" w:sz="0" w:space="0" w:color="auto"/>
                        <w:right w:val="none" w:sz="0" w:space="0" w:color="auto"/>
                      </w:divBdr>
                    </w:div>
                  </w:divsChild>
                </w:div>
                <w:div w:id="62535007">
                  <w:marLeft w:val="0"/>
                  <w:marRight w:val="0"/>
                  <w:marTop w:val="0"/>
                  <w:marBottom w:val="0"/>
                  <w:divBdr>
                    <w:top w:val="none" w:sz="0" w:space="0" w:color="auto"/>
                    <w:left w:val="none" w:sz="0" w:space="0" w:color="auto"/>
                    <w:bottom w:val="none" w:sz="0" w:space="0" w:color="auto"/>
                    <w:right w:val="none" w:sz="0" w:space="0" w:color="auto"/>
                  </w:divBdr>
                  <w:divsChild>
                    <w:div w:id="352876355">
                      <w:marLeft w:val="0"/>
                      <w:marRight w:val="0"/>
                      <w:marTop w:val="0"/>
                      <w:marBottom w:val="0"/>
                      <w:divBdr>
                        <w:top w:val="none" w:sz="0" w:space="0" w:color="auto"/>
                        <w:left w:val="none" w:sz="0" w:space="0" w:color="auto"/>
                        <w:bottom w:val="none" w:sz="0" w:space="0" w:color="auto"/>
                        <w:right w:val="none" w:sz="0" w:space="0" w:color="auto"/>
                      </w:divBdr>
                      <w:divsChild>
                        <w:div w:id="635061430">
                          <w:marLeft w:val="0"/>
                          <w:marRight w:val="0"/>
                          <w:marTop w:val="0"/>
                          <w:marBottom w:val="0"/>
                          <w:divBdr>
                            <w:top w:val="none" w:sz="0" w:space="0" w:color="auto"/>
                            <w:left w:val="none" w:sz="0" w:space="0" w:color="auto"/>
                            <w:bottom w:val="none" w:sz="0" w:space="0" w:color="auto"/>
                            <w:right w:val="none" w:sz="0" w:space="0" w:color="auto"/>
                          </w:divBdr>
                          <w:divsChild>
                            <w:div w:id="883324143">
                              <w:marLeft w:val="5663"/>
                              <w:marRight w:val="0"/>
                              <w:marTop w:val="0"/>
                              <w:marBottom w:val="0"/>
                              <w:divBdr>
                                <w:top w:val="none" w:sz="0" w:space="0" w:color="auto"/>
                                <w:left w:val="none" w:sz="0" w:space="0" w:color="auto"/>
                                <w:bottom w:val="none" w:sz="0" w:space="0" w:color="auto"/>
                                <w:right w:val="none" w:sz="0" w:space="0" w:color="auto"/>
                              </w:divBdr>
                            </w:div>
                          </w:divsChild>
                        </w:div>
                        <w:div w:id="231425802">
                          <w:marLeft w:val="-14067"/>
                          <w:marRight w:val="322"/>
                          <w:marTop w:val="376"/>
                          <w:marBottom w:val="0"/>
                          <w:divBdr>
                            <w:top w:val="none" w:sz="0" w:space="0" w:color="auto"/>
                            <w:left w:val="none" w:sz="0" w:space="0" w:color="auto"/>
                            <w:bottom w:val="none" w:sz="0" w:space="0" w:color="auto"/>
                            <w:right w:val="none" w:sz="0" w:space="0" w:color="auto"/>
                          </w:divBdr>
                        </w:div>
                        <w:div w:id="19254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64181">
                  <w:marLeft w:val="11"/>
                  <w:marRight w:val="11"/>
                  <w:marTop w:val="0"/>
                  <w:marBottom w:val="0"/>
                  <w:divBdr>
                    <w:top w:val="none" w:sz="0" w:space="0" w:color="auto"/>
                    <w:left w:val="none" w:sz="0" w:space="0" w:color="auto"/>
                    <w:bottom w:val="none" w:sz="0" w:space="0" w:color="auto"/>
                    <w:right w:val="none" w:sz="0" w:space="0" w:color="auto"/>
                  </w:divBdr>
                </w:div>
              </w:divsChild>
            </w:div>
            <w:div w:id="1421683858">
              <w:marLeft w:val="0"/>
              <w:marRight w:val="0"/>
              <w:marTop w:val="0"/>
              <w:marBottom w:val="494"/>
              <w:divBdr>
                <w:top w:val="none" w:sz="0" w:space="0" w:color="auto"/>
                <w:left w:val="none" w:sz="0" w:space="0" w:color="auto"/>
                <w:bottom w:val="none" w:sz="0" w:space="0" w:color="auto"/>
                <w:right w:val="none" w:sz="0" w:space="0" w:color="auto"/>
              </w:divBdr>
              <w:divsChild>
                <w:div w:id="705568696">
                  <w:marLeft w:val="0"/>
                  <w:marRight w:val="0"/>
                  <w:marTop w:val="0"/>
                  <w:marBottom w:val="322"/>
                  <w:divBdr>
                    <w:top w:val="none" w:sz="0" w:space="0" w:color="auto"/>
                    <w:left w:val="none" w:sz="0" w:space="0" w:color="auto"/>
                    <w:bottom w:val="none" w:sz="0" w:space="0" w:color="auto"/>
                    <w:right w:val="none" w:sz="0" w:space="0" w:color="auto"/>
                  </w:divBdr>
                  <w:divsChild>
                    <w:div w:id="296571310">
                      <w:marLeft w:val="0"/>
                      <w:marRight w:val="0"/>
                      <w:marTop w:val="0"/>
                      <w:marBottom w:val="0"/>
                      <w:divBdr>
                        <w:top w:val="none" w:sz="0" w:space="0" w:color="auto"/>
                        <w:left w:val="none" w:sz="0" w:space="0" w:color="auto"/>
                        <w:bottom w:val="none" w:sz="0" w:space="0" w:color="auto"/>
                        <w:right w:val="none" w:sz="0" w:space="0" w:color="auto"/>
                      </w:divBdr>
                    </w:div>
                    <w:div w:id="610087947">
                      <w:marLeft w:val="0"/>
                      <w:marRight w:val="0"/>
                      <w:marTop w:val="688"/>
                      <w:marBottom w:val="322"/>
                      <w:divBdr>
                        <w:top w:val="single" w:sz="4" w:space="5" w:color="CDCDCD"/>
                        <w:left w:val="single" w:sz="4" w:space="0" w:color="CDCDCD"/>
                        <w:bottom w:val="single" w:sz="4" w:space="22" w:color="CDCDCD"/>
                        <w:right w:val="single" w:sz="4" w:space="0" w:color="CDCDCD"/>
                      </w:divBdr>
                      <w:divsChild>
                        <w:div w:id="318576576">
                          <w:marLeft w:val="0"/>
                          <w:marRight w:val="0"/>
                          <w:marTop w:val="0"/>
                          <w:marBottom w:val="752"/>
                          <w:divBdr>
                            <w:top w:val="none" w:sz="0" w:space="0" w:color="auto"/>
                            <w:left w:val="none" w:sz="0" w:space="0" w:color="auto"/>
                            <w:bottom w:val="none" w:sz="0" w:space="0" w:color="auto"/>
                            <w:right w:val="none" w:sz="0" w:space="0" w:color="auto"/>
                          </w:divBdr>
                          <w:divsChild>
                            <w:div w:id="582683155">
                              <w:marLeft w:val="0"/>
                              <w:marRight w:val="0"/>
                              <w:marTop w:val="0"/>
                              <w:marBottom w:val="0"/>
                              <w:divBdr>
                                <w:top w:val="none" w:sz="0" w:space="0" w:color="auto"/>
                                <w:left w:val="none" w:sz="0" w:space="0" w:color="auto"/>
                                <w:bottom w:val="none" w:sz="0" w:space="0" w:color="auto"/>
                                <w:right w:val="none" w:sz="0" w:space="0" w:color="auto"/>
                              </w:divBdr>
                            </w:div>
                            <w:div w:id="675575856">
                              <w:marLeft w:val="0"/>
                              <w:marRight w:val="0"/>
                              <w:marTop w:val="0"/>
                              <w:marBottom w:val="0"/>
                              <w:divBdr>
                                <w:top w:val="none" w:sz="0" w:space="0" w:color="auto"/>
                                <w:left w:val="none" w:sz="0" w:space="0" w:color="auto"/>
                                <w:bottom w:val="none" w:sz="0" w:space="0" w:color="auto"/>
                                <w:right w:val="none" w:sz="0" w:space="0" w:color="auto"/>
                              </w:divBdr>
                              <w:divsChild>
                                <w:div w:id="742336402">
                                  <w:marLeft w:val="0"/>
                                  <w:marRight w:val="0"/>
                                  <w:marTop w:val="0"/>
                                  <w:marBottom w:val="0"/>
                                  <w:divBdr>
                                    <w:top w:val="none" w:sz="0" w:space="0" w:color="auto"/>
                                    <w:left w:val="none" w:sz="0" w:space="0" w:color="auto"/>
                                    <w:bottom w:val="none" w:sz="0" w:space="0" w:color="auto"/>
                                    <w:right w:val="none" w:sz="0" w:space="0" w:color="auto"/>
                                  </w:divBdr>
                                  <w:divsChild>
                                    <w:div w:id="798960200">
                                      <w:marLeft w:val="0"/>
                                      <w:marRight w:val="0"/>
                                      <w:marTop w:val="0"/>
                                      <w:marBottom w:val="0"/>
                                      <w:divBdr>
                                        <w:top w:val="none" w:sz="0" w:space="0" w:color="auto"/>
                                        <w:left w:val="none" w:sz="0" w:space="0" w:color="auto"/>
                                        <w:bottom w:val="none" w:sz="0" w:space="0" w:color="auto"/>
                                        <w:right w:val="none" w:sz="0" w:space="0" w:color="auto"/>
                                      </w:divBdr>
                                      <w:divsChild>
                                        <w:div w:id="562907960">
                                          <w:marLeft w:val="0"/>
                                          <w:marRight w:val="0"/>
                                          <w:marTop w:val="0"/>
                                          <w:marBottom w:val="0"/>
                                          <w:divBdr>
                                            <w:top w:val="none" w:sz="0" w:space="0" w:color="auto"/>
                                            <w:left w:val="none" w:sz="0" w:space="0" w:color="auto"/>
                                            <w:bottom w:val="none" w:sz="0" w:space="0" w:color="auto"/>
                                            <w:right w:val="none" w:sz="0" w:space="0" w:color="auto"/>
                                          </w:divBdr>
                                          <w:divsChild>
                                            <w:div w:id="179051154">
                                              <w:marLeft w:val="0"/>
                                              <w:marRight w:val="0"/>
                                              <w:marTop w:val="0"/>
                                              <w:marBottom w:val="0"/>
                                              <w:divBdr>
                                                <w:top w:val="none" w:sz="0" w:space="0" w:color="auto"/>
                                                <w:left w:val="none" w:sz="0" w:space="0" w:color="auto"/>
                                                <w:bottom w:val="none" w:sz="0" w:space="0" w:color="auto"/>
                                                <w:right w:val="none" w:sz="0" w:space="0" w:color="auto"/>
                                              </w:divBdr>
                                            </w:div>
                                            <w:div w:id="1767115675">
                                              <w:marLeft w:val="0"/>
                                              <w:marRight w:val="0"/>
                                              <w:marTop w:val="0"/>
                                              <w:marBottom w:val="0"/>
                                              <w:divBdr>
                                                <w:top w:val="none" w:sz="0" w:space="0" w:color="auto"/>
                                                <w:left w:val="none" w:sz="0" w:space="0" w:color="auto"/>
                                                <w:bottom w:val="none" w:sz="0" w:space="0" w:color="auto"/>
                                                <w:right w:val="none" w:sz="0" w:space="0" w:color="auto"/>
                                              </w:divBdr>
                                            </w:div>
                                            <w:div w:id="1151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237790">
                              <w:marLeft w:val="0"/>
                              <w:marRight w:val="0"/>
                              <w:marTop w:val="0"/>
                              <w:marBottom w:val="0"/>
                              <w:divBdr>
                                <w:top w:val="none" w:sz="0" w:space="0" w:color="auto"/>
                                <w:left w:val="none" w:sz="0" w:space="0" w:color="auto"/>
                                <w:bottom w:val="none" w:sz="0" w:space="0" w:color="auto"/>
                                <w:right w:val="none" w:sz="0" w:space="0" w:color="auto"/>
                              </w:divBdr>
                              <w:divsChild>
                                <w:div w:id="421873187">
                                  <w:marLeft w:val="0"/>
                                  <w:marRight w:val="0"/>
                                  <w:marTop w:val="0"/>
                                  <w:marBottom w:val="0"/>
                                  <w:divBdr>
                                    <w:top w:val="none" w:sz="0" w:space="0" w:color="auto"/>
                                    <w:left w:val="none" w:sz="0" w:space="0" w:color="auto"/>
                                    <w:bottom w:val="none" w:sz="0" w:space="0" w:color="auto"/>
                                    <w:right w:val="none" w:sz="0" w:space="0" w:color="auto"/>
                                  </w:divBdr>
                                  <w:divsChild>
                                    <w:div w:id="978190857">
                                      <w:marLeft w:val="0"/>
                                      <w:marRight w:val="0"/>
                                      <w:marTop w:val="0"/>
                                      <w:marBottom w:val="0"/>
                                      <w:divBdr>
                                        <w:top w:val="none" w:sz="0" w:space="0" w:color="auto"/>
                                        <w:left w:val="none" w:sz="0" w:space="0" w:color="auto"/>
                                        <w:bottom w:val="none" w:sz="0" w:space="0" w:color="auto"/>
                                        <w:right w:val="none" w:sz="0" w:space="0" w:color="auto"/>
                                      </w:divBdr>
                                      <w:divsChild>
                                        <w:div w:id="20553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411188">
              <w:marLeft w:val="0"/>
              <w:marRight w:val="0"/>
              <w:marTop w:val="0"/>
              <w:marBottom w:val="161"/>
              <w:divBdr>
                <w:top w:val="single" w:sz="4" w:space="0" w:color="E0E0E0"/>
                <w:left w:val="single" w:sz="4" w:space="0" w:color="E0E0E0"/>
                <w:bottom w:val="single" w:sz="4" w:space="0" w:color="E0E0E0"/>
                <w:right w:val="single" w:sz="4" w:space="0" w:color="E0E0E0"/>
              </w:divBdr>
              <w:divsChild>
                <w:div w:id="1708290931">
                  <w:marLeft w:val="0"/>
                  <w:marRight w:val="0"/>
                  <w:marTop w:val="0"/>
                  <w:marBottom w:val="0"/>
                  <w:divBdr>
                    <w:top w:val="none" w:sz="0" w:space="0" w:color="auto"/>
                    <w:left w:val="none" w:sz="0" w:space="0" w:color="auto"/>
                    <w:bottom w:val="none" w:sz="0" w:space="0" w:color="auto"/>
                    <w:right w:val="none" w:sz="0" w:space="0" w:color="auto"/>
                  </w:divBdr>
                </w:div>
                <w:div w:id="1375042294">
                  <w:marLeft w:val="0"/>
                  <w:marRight w:val="0"/>
                  <w:marTop w:val="0"/>
                  <w:marBottom w:val="0"/>
                  <w:divBdr>
                    <w:top w:val="none" w:sz="0" w:space="0" w:color="auto"/>
                    <w:left w:val="none" w:sz="0" w:space="0" w:color="auto"/>
                    <w:bottom w:val="none" w:sz="0" w:space="0" w:color="auto"/>
                    <w:right w:val="none" w:sz="0" w:space="0" w:color="auto"/>
                  </w:divBdr>
                </w:div>
              </w:divsChild>
            </w:div>
            <w:div w:id="596135411">
              <w:marLeft w:val="0"/>
              <w:marRight w:val="0"/>
              <w:marTop w:val="0"/>
              <w:marBottom w:val="0"/>
              <w:divBdr>
                <w:top w:val="none" w:sz="0" w:space="0" w:color="auto"/>
                <w:left w:val="none" w:sz="0" w:space="0" w:color="auto"/>
                <w:bottom w:val="none" w:sz="0" w:space="0" w:color="auto"/>
                <w:right w:val="none" w:sz="0" w:space="0" w:color="auto"/>
              </w:divBdr>
              <w:divsChild>
                <w:div w:id="1808233443">
                  <w:marLeft w:val="0"/>
                  <w:marRight w:val="0"/>
                  <w:marTop w:val="0"/>
                  <w:marBottom w:val="0"/>
                  <w:divBdr>
                    <w:top w:val="none" w:sz="0" w:space="0" w:color="auto"/>
                    <w:left w:val="none" w:sz="0" w:space="0" w:color="auto"/>
                    <w:bottom w:val="none" w:sz="0" w:space="0" w:color="auto"/>
                    <w:right w:val="none" w:sz="0" w:space="0" w:color="auto"/>
                  </w:divBdr>
                </w:div>
                <w:div w:id="1835602882">
                  <w:marLeft w:val="0"/>
                  <w:marRight w:val="0"/>
                  <w:marTop w:val="0"/>
                  <w:marBottom w:val="0"/>
                  <w:divBdr>
                    <w:top w:val="none" w:sz="0" w:space="0" w:color="auto"/>
                    <w:left w:val="none" w:sz="0" w:space="0" w:color="auto"/>
                    <w:bottom w:val="none" w:sz="0" w:space="0" w:color="auto"/>
                    <w:right w:val="none" w:sz="0" w:space="0" w:color="auto"/>
                  </w:divBdr>
                </w:div>
                <w:div w:id="26307672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3512</Words>
  <Characters>20024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23490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2017-08-16T11:13:00Z</dcterms:created>
  <dcterms:modified xsi:type="dcterms:W3CDTF">2017-08-16T11:13:00Z</dcterms:modified>
</cp:coreProperties>
</file>