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5A" w:rsidRDefault="008E525A" w:rsidP="008E525A">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56751-2015 Огурцы свежие для промышленной переработки. Технические условия</w:t>
      </w:r>
    </w:p>
    <w:p w:rsidR="008E525A" w:rsidRDefault="008E525A" w:rsidP="008E525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 xml:space="preserve">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56751-2015</w:t>
      </w:r>
      <w:r>
        <w:rPr>
          <w:rFonts w:ascii="Arial" w:hAnsi="Arial" w:cs="Arial"/>
          <w:color w:val="2D2D2D"/>
          <w:spacing w:val="2"/>
          <w:sz w:val="18"/>
          <w:szCs w:val="18"/>
        </w:rPr>
        <w:br/>
      </w:r>
      <w:r>
        <w:rPr>
          <w:rFonts w:ascii="Arial" w:hAnsi="Arial" w:cs="Arial"/>
          <w:color w:val="2D2D2D"/>
          <w:spacing w:val="2"/>
          <w:sz w:val="18"/>
          <w:szCs w:val="18"/>
        </w:rPr>
        <w:br/>
        <w:t>Группа С42</w:t>
      </w:r>
    </w:p>
    <w:p w:rsidR="008E525A" w:rsidRDefault="008E525A" w:rsidP="008E525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8E525A" w:rsidRDefault="008E525A" w:rsidP="008E525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ОГУРЦЫ СВЕЖИЕ ДЛЯ ПРОМЫШЛЕННОЙ ПЕРЕРАБОТКИ</w:t>
      </w:r>
    </w:p>
    <w:p w:rsidR="008E525A" w:rsidRPr="00492CE6" w:rsidRDefault="008E525A" w:rsidP="008E525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Технические</w:t>
      </w:r>
      <w:r w:rsidRPr="00492CE6">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8E525A" w:rsidRPr="008E525A" w:rsidRDefault="008E525A" w:rsidP="008E525A">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proofErr w:type="gramStart"/>
      <w:r w:rsidRPr="008E525A">
        <w:rPr>
          <w:rFonts w:ascii="Arial" w:hAnsi="Arial" w:cs="Arial"/>
          <w:color w:val="3C3C3C"/>
          <w:spacing w:val="2"/>
          <w:sz w:val="26"/>
          <w:szCs w:val="26"/>
          <w:lang w:val="en-US"/>
        </w:rPr>
        <w:t>Fresh cucumbers for industrial processing.</w:t>
      </w:r>
      <w:proofErr w:type="gramEnd"/>
      <w:r w:rsidRPr="008E525A">
        <w:rPr>
          <w:rFonts w:ascii="Arial" w:hAnsi="Arial" w:cs="Arial"/>
          <w:color w:val="3C3C3C"/>
          <w:spacing w:val="2"/>
          <w:sz w:val="26"/>
          <w:szCs w:val="26"/>
          <w:lang w:val="en-US"/>
        </w:rPr>
        <w:t xml:space="preserve"> Specification</w:t>
      </w:r>
    </w:p>
    <w:p w:rsidR="008E525A" w:rsidRP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8E525A">
        <w:rPr>
          <w:rFonts w:ascii="Arial" w:hAnsi="Arial" w:cs="Arial"/>
          <w:color w:val="2D2D2D"/>
          <w:spacing w:val="2"/>
          <w:sz w:val="18"/>
          <w:szCs w:val="18"/>
          <w:lang w:val="en-US"/>
        </w:rPr>
        <w:br/>
      </w:r>
      <w:r w:rsidRPr="008E525A">
        <w:rPr>
          <w:rFonts w:ascii="Arial" w:hAnsi="Arial" w:cs="Arial"/>
          <w:color w:val="2D2D2D"/>
          <w:spacing w:val="2"/>
          <w:sz w:val="18"/>
          <w:szCs w:val="18"/>
          <w:lang w:val="en-US"/>
        </w:rPr>
        <w:br/>
      </w:r>
      <w:r>
        <w:rPr>
          <w:rFonts w:ascii="Arial" w:hAnsi="Arial" w:cs="Arial"/>
          <w:color w:val="2D2D2D"/>
          <w:spacing w:val="2"/>
          <w:sz w:val="18"/>
          <w:szCs w:val="18"/>
        </w:rPr>
        <w:t>ОКС</w:t>
      </w:r>
      <w:r w:rsidRPr="008E525A">
        <w:rPr>
          <w:rFonts w:ascii="Arial" w:hAnsi="Arial" w:cs="Arial"/>
          <w:color w:val="2D2D2D"/>
          <w:spacing w:val="2"/>
          <w:sz w:val="18"/>
          <w:szCs w:val="18"/>
          <w:lang w:val="en-US"/>
        </w:rPr>
        <w:t xml:space="preserve"> 67.080.20</w:t>
      </w:r>
      <w:r w:rsidRPr="008E525A">
        <w:rPr>
          <w:rFonts w:ascii="Arial" w:hAnsi="Arial" w:cs="Arial"/>
          <w:color w:val="2D2D2D"/>
          <w:spacing w:val="2"/>
          <w:sz w:val="18"/>
          <w:szCs w:val="18"/>
          <w:lang w:val="en-US"/>
        </w:rPr>
        <w:br/>
      </w:r>
      <w:r>
        <w:rPr>
          <w:rFonts w:ascii="Arial" w:hAnsi="Arial" w:cs="Arial"/>
          <w:color w:val="2D2D2D"/>
          <w:spacing w:val="2"/>
          <w:sz w:val="18"/>
          <w:szCs w:val="18"/>
        </w:rPr>
        <w:t>ОКП</w:t>
      </w:r>
      <w:r w:rsidRPr="008E525A">
        <w:rPr>
          <w:rFonts w:ascii="Arial" w:hAnsi="Arial" w:cs="Arial"/>
          <w:color w:val="2D2D2D"/>
          <w:spacing w:val="2"/>
          <w:sz w:val="18"/>
          <w:szCs w:val="18"/>
          <w:lang w:val="en-US"/>
        </w:rPr>
        <w:t xml:space="preserve"> 97 3251</w:t>
      </w:r>
      <w:r w:rsidRPr="008E525A">
        <w:rPr>
          <w:rFonts w:ascii="Arial" w:hAnsi="Arial" w:cs="Arial"/>
          <w:color w:val="2D2D2D"/>
          <w:spacing w:val="2"/>
          <w:sz w:val="18"/>
          <w:szCs w:val="18"/>
          <w:lang w:val="en-US"/>
        </w:rPr>
        <w:br/>
      </w:r>
      <w:r>
        <w:rPr>
          <w:rFonts w:ascii="Arial" w:hAnsi="Arial" w:cs="Arial"/>
          <w:color w:val="2D2D2D"/>
          <w:spacing w:val="2"/>
          <w:sz w:val="18"/>
          <w:szCs w:val="18"/>
        </w:rPr>
        <w:t>ОКПД</w:t>
      </w:r>
      <w:r w:rsidRPr="008E525A">
        <w:rPr>
          <w:rFonts w:ascii="Arial" w:hAnsi="Arial" w:cs="Arial"/>
          <w:color w:val="2D2D2D"/>
          <w:spacing w:val="2"/>
          <w:sz w:val="18"/>
          <w:szCs w:val="18"/>
          <w:lang w:val="en-US"/>
        </w:rPr>
        <w:t xml:space="preserve"> 01.13.32</w:t>
      </w:r>
    </w:p>
    <w:p w:rsidR="008E525A" w:rsidRPr="008E525A" w:rsidRDefault="008E525A" w:rsidP="008E525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8E525A">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8E525A">
        <w:rPr>
          <w:rFonts w:ascii="Arial" w:hAnsi="Arial" w:cs="Arial"/>
          <w:color w:val="2D2D2D"/>
          <w:spacing w:val="2"/>
          <w:sz w:val="18"/>
          <w:szCs w:val="18"/>
          <w:lang w:val="en-US"/>
        </w:rPr>
        <w:t xml:space="preserve"> 2016-07-01</w:t>
      </w:r>
    </w:p>
    <w:p w:rsidR="008E525A" w:rsidRDefault="008E525A" w:rsidP="008E525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8E525A">
        <w:rPr>
          <w:rFonts w:ascii="Arial" w:hAnsi="Arial" w:cs="Arial"/>
          <w:color w:val="3C3C3C"/>
          <w:spacing w:val="2"/>
          <w:sz w:val="26"/>
          <w:szCs w:val="26"/>
          <w:lang w:val="en-US"/>
        </w:rPr>
        <w:t>     </w:t>
      </w:r>
      <w:r w:rsidRPr="00492CE6">
        <w:rPr>
          <w:rFonts w:ascii="Arial" w:hAnsi="Arial" w:cs="Arial"/>
          <w:color w:val="3C3C3C"/>
          <w:spacing w:val="2"/>
          <w:sz w:val="26"/>
          <w:szCs w:val="26"/>
        </w:rPr>
        <w:br/>
      </w:r>
      <w:r w:rsidRPr="008E525A">
        <w:rPr>
          <w:rFonts w:ascii="Arial" w:hAnsi="Arial" w:cs="Arial"/>
          <w:color w:val="3C3C3C"/>
          <w:spacing w:val="2"/>
          <w:sz w:val="26"/>
          <w:szCs w:val="26"/>
          <w:lang w:val="en-US"/>
        </w:rPr>
        <w:t>     </w:t>
      </w:r>
      <w:r w:rsidRPr="00492CE6">
        <w:rPr>
          <w:rFonts w:ascii="Arial" w:hAnsi="Arial" w:cs="Arial"/>
          <w:color w:val="3C3C3C"/>
          <w:spacing w:val="2"/>
          <w:sz w:val="26"/>
          <w:szCs w:val="26"/>
        </w:rPr>
        <w:br/>
      </w:r>
      <w:r>
        <w:rPr>
          <w:rFonts w:ascii="Arial" w:hAnsi="Arial" w:cs="Arial"/>
          <w:color w:val="3C3C3C"/>
          <w:spacing w:val="2"/>
          <w:sz w:val="26"/>
          <w:szCs w:val="26"/>
        </w:rPr>
        <w:t>Предисловие</w:t>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Автономной некоммерческой организацией "Научно-исследовательский центр "</w:t>
      </w:r>
      <w:proofErr w:type="spellStart"/>
      <w:r>
        <w:rPr>
          <w:rFonts w:ascii="Arial" w:hAnsi="Arial" w:cs="Arial"/>
          <w:color w:val="2D2D2D"/>
          <w:spacing w:val="2"/>
          <w:sz w:val="18"/>
          <w:szCs w:val="18"/>
        </w:rPr>
        <w:t>Кубаньагростандарт</w:t>
      </w:r>
      <w:proofErr w:type="spellEnd"/>
      <w:r>
        <w:rPr>
          <w:rFonts w:ascii="Arial" w:hAnsi="Arial" w:cs="Arial"/>
          <w:color w:val="2D2D2D"/>
          <w:spacing w:val="2"/>
          <w:sz w:val="18"/>
          <w:szCs w:val="18"/>
        </w:rPr>
        <w:t>" (АНО "НИЦ "</w:t>
      </w:r>
      <w:proofErr w:type="spellStart"/>
      <w:r>
        <w:rPr>
          <w:rFonts w:ascii="Arial" w:hAnsi="Arial" w:cs="Arial"/>
          <w:color w:val="2D2D2D"/>
          <w:spacing w:val="2"/>
          <w:sz w:val="18"/>
          <w:szCs w:val="18"/>
        </w:rPr>
        <w:t>Кубаньагростандарт</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Техническим комитетом по стандартизации ТК 178 "Свежие фрукты, овощи и грибы, продукция эфиромасличных, лекарственных, орехоплодных культур и цветоводства"</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w:t>
      </w:r>
      <w:r w:rsidRPr="009A4229">
        <w:rPr>
          <w:rFonts w:ascii="Arial" w:hAnsi="Arial" w:cs="Arial"/>
          <w:spacing w:val="2"/>
          <w:sz w:val="18"/>
          <w:szCs w:val="18"/>
        </w:rPr>
        <w:t>Приказом Федерального агентства по техническому регулированию и метрологии от 24 ноября 2015 г. N 1951-ст</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Правила применения настоящего стандарта установлены в </w:t>
      </w:r>
      <w:r w:rsidRPr="009A4229">
        <w:rPr>
          <w:rFonts w:ascii="Arial" w:hAnsi="Arial" w:cs="Arial"/>
          <w:spacing w:val="2"/>
          <w:sz w:val="18"/>
          <w:szCs w:val="18"/>
        </w:rPr>
        <w:t xml:space="preserve">ГОСТ </w:t>
      </w:r>
      <w:proofErr w:type="gramStart"/>
      <w:r w:rsidRPr="009A4229">
        <w:rPr>
          <w:rFonts w:ascii="Arial" w:hAnsi="Arial" w:cs="Arial"/>
          <w:spacing w:val="2"/>
          <w:sz w:val="18"/>
          <w:szCs w:val="18"/>
        </w:rPr>
        <w:t>Р</w:t>
      </w:r>
      <w:proofErr w:type="gramEnd"/>
      <w:r w:rsidRPr="009A4229">
        <w:rPr>
          <w:rFonts w:ascii="Arial" w:hAnsi="Arial" w:cs="Arial"/>
          <w:spacing w:val="2"/>
          <w:sz w:val="18"/>
          <w:szCs w:val="18"/>
        </w:rPr>
        <w:t xml:space="preserve"> 1.0-2012</w:t>
      </w:r>
      <w:r>
        <w:rPr>
          <w:rFonts w:ascii="Arial" w:hAnsi="Arial" w:cs="Arial"/>
          <w:i/>
          <w:iCs/>
          <w:color w:val="2D2D2D"/>
          <w:spacing w:val="2"/>
          <w:sz w:val="18"/>
          <w:szCs w:val="18"/>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rFonts w:ascii="Arial" w:hAnsi="Arial" w:cs="Arial"/>
          <w:i/>
          <w:iCs/>
          <w:color w:val="2D2D2D"/>
          <w:spacing w:val="2"/>
          <w:sz w:val="18"/>
          <w:szCs w:val="18"/>
        </w:rPr>
        <w:t>www.gost.ru</w:t>
      </w:r>
      <w:proofErr w:type="spellEnd"/>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8E525A" w:rsidRDefault="008E525A" w:rsidP="008E525A">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свежие плоды огурцов ботанических сортов и гибридов (</w:t>
      </w:r>
      <w:proofErr w:type="spellStart"/>
      <w:r>
        <w:rPr>
          <w:rFonts w:ascii="Arial" w:hAnsi="Arial" w:cs="Arial"/>
          <w:i/>
          <w:iCs/>
          <w:color w:val="2D2D2D"/>
          <w:spacing w:val="2"/>
          <w:sz w:val="18"/>
          <w:szCs w:val="18"/>
        </w:rPr>
        <w:t>Cucumis</w:t>
      </w:r>
      <w:proofErr w:type="spellEnd"/>
      <w:r>
        <w:rPr>
          <w:rFonts w:ascii="Arial" w:hAnsi="Arial" w:cs="Arial"/>
          <w:i/>
          <w:iCs/>
          <w:color w:val="2D2D2D"/>
          <w:spacing w:val="2"/>
          <w:sz w:val="18"/>
          <w:szCs w:val="18"/>
        </w:rPr>
        <w:t xml:space="preserve"> </w:t>
      </w:r>
      <w:proofErr w:type="spellStart"/>
      <w:r>
        <w:rPr>
          <w:rFonts w:ascii="Arial" w:hAnsi="Arial" w:cs="Arial"/>
          <w:i/>
          <w:iCs/>
          <w:color w:val="2D2D2D"/>
          <w:spacing w:val="2"/>
          <w:sz w:val="18"/>
          <w:szCs w:val="18"/>
        </w:rPr>
        <w:t>sativus</w:t>
      </w:r>
      <w:proofErr w:type="spellEnd"/>
      <w:r>
        <w:rPr>
          <w:rFonts w:ascii="Arial" w:hAnsi="Arial" w:cs="Arial"/>
          <w:color w:val="2D2D2D"/>
          <w:spacing w:val="2"/>
          <w:sz w:val="18"/>
          <w:szCs w:val="18"/>
        </w:rPr>
        <w:t> L.), предназначенные для промышленной переработки (далее - огурцы).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Требования, обеспечивающие безопасность продукции для жизни и здоровья людей изложены в 5.4, к качеству - в 5.2, 5.3, к маркировке - в 5.6.</w:t>
      </w:r>
      <w:r>
        <w:rPr>
          <w:rFonts w:ascii="Arial" w:hAnsi="Arial" w:cs="Arial"/>
          <w:color w:val="2D2D2D"/>
          <w:spacing w:val="2"/>
          <w:sz w:val="18"/>
          <w:szCs w:val="18"/>
        </w:rPr>
        <w:br/>
      </w:r>
      <w:r>
        <w:rPr>
          <w:rFonts w:ascii="Arial" w:hAnsi="Arial" w:cs="Arial"/>
          <w:color w:val="2D2D2D"/>
          <w:spacing w:val="2"/>
          <w:sz w:val="18"/>
          <w:szCs w:val="18"/>
        </w:rPr>
        <w:br/>
      </w:r>
    </w:p>
    <w:p w:rsidR="008E525A" w:rsidRDefault="008E525A" w:rsidP="008E525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166-89</w:t>
      </w:r>
      <w:r>
        <w:rPr>
          <w:rFonts w:ascii="Arial" w:hAnsi="Arial" w:cs="Arial"/>
          <w:color w:val="2D2D2D"/>
          <w:spacing w:val="2"/>
          <w:sz w:val="18"/>
          <w:szCs w:val="18"/>
        </w:rPr>
        <w:t> (ИСО 3599-76) Штангенциркули.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427-75</w:t>
      </w:r>
      <w:r>
        <w:rPr>
          <w:rFonts w:ascii="Arial" w:hAnsi="Arial" w:cs="Arial"/>
          <w:color w:val="2D2D2D"/>
          <w:spacing w:val="2"/>
          <w:sz w:val="18"/>
          <w:szCs w:val="18"/>
        </w:rPr>
        <w:t> Линейки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7194-81</w:t>
      </w:r>
      <w:r>
        <w:rPr>
          <w:rFonts w:ascii="Arial" w:hAnsi="Arial" w:cs="Arial"/>
          <w:color w:val="2D2D2D"/>
          <w:spacing w:val="2"/>
          <w:sz w:val="18"/>
          <w:szCs w:val="18"/>
        </w:rPr>
        <w:t> Картофель свежий. Правила приемки и методы определения качества</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7502-89</w:t>
      </w:r>
      <w:r>
        <w:rPr>
          <w:rFonts w:ascii="Arial" w:hAnsi="Arial" w:cs="Arial"/>
          <w:color w:val="2D2D2D"/>
          <w:spacing w:val="2"/>
          <w:sz w:val="18"/>
          <w:szCs w:val="18"/>
        </w:rPr>
        <w:t> Рулетки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10131-93</w:t>
      </w:r>
      <w:r>
        <w:rPr>
          <w:rFonts w:ascii="Arial" w:hAnsi="Arial" w:cs="Arial"/>
          <w:color w:val="2D2D2D"/>
          <w:spacing w:val="2"/>
          <w:sz w:val="18"/>
          <w:szCs w:val="18"/>
        </w:rPr>
        <w:t> Ящики из древесины и древесных материалов для продукции пищевых отраслей промышленности, сельского хозяйства и спичек.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11354-93</w:t>
      </w:r>
      <w:r>
        <w:rPr>
          <w:rFonts w:ascii="Arial" w:hAnsi="Arial" w:cs="Arial"/>
          <w:color w:val="2D2D2D"/>
          <w:spacing w:val="2"/>
          <w:sz w:val="18"/>
          <w:szCs w:val="18"/>
        </w:rPr>
        <w:t> Ящики из древесины и древесных материалов многооборотные для продукции пищевых отраслей промышленности и сельского хозяйства.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14192-96</w:t>
      </w:r>
      <w:r>
        <w:rPr>
          <w:rFonts w:ascii="Arial" w:hAnsi="Arial" w:cs="Arial"/>
          <w:color w:val="2D2D2D"/>
          <w:spacing w:val="2"/>
          <w:sz w:val="18"/>
          <w:szCs w:val="18"/>
        </w:rPr>
        <w:t> 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17812-72</w:t>
      </w:r>
      <w:r>
        <w:rPr>
          <w:rFonts w:ascii="Arial" w:hAnsi="Arial" w:cs="Arial"/>
          <w:color w:val="2D2D2D"/>
          <w:spacing w:val="2"/>
          <w:sz w:val="18"/>
          <w:szCs w:val="18"/>
        </w:rPr>
        <w:t> Ящики дощатые многооборотные для овощей и фруктов.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21133-87</w:t>
      </w:r>
      <w:r>
        <w:rPr>
          <w:rFonts w:ascii="Arial" w:hAnsi="Arial" w:cs="Arial"/>
          <w:color w:val="2D2D2D"/>
          <w:spacing w:val="2"/>
          <w:sz w:val="18"/>
          <w:szCs w:val="18"/>
        </w:rPr>
        <w:t> Поддоны ящичные специализированные для картофеля, овощей, фруктов и бахчевых культур.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21650-76</w:t>
      </w:r>
      <w:r>
        <w:rPr>
          <w:rFonts w:ascii="Arial" w:hAnsi="Arial" w:cs="Arial"/>
          <w:color w:val="2D2D2D"/>
          <w:spacing w:val="2"/>
          <w:sz w:val="18"/>
          <w:szCs w:val="18"/>
        </w:rPr>
        <w:t> Средства скрепления тарно-штучных грузов в транспортных пакетах.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24597-81</w:t>
      </w:r>
      <w:r>
        <w:rPr>
          <w:rFonts w:ascii="Arial" w:hAnsi="Arial" w:cs="Arial"/>
          <w:color w:val="2D2D2D"/>
          <w:spacing w:val="2"/>
          <w:sz w:val="18"/>
          <w:szCs w:val="18"/>
        </w:rPr>
        <w:t> Пакеты тарно-штучных грузов. Основные параметры и размеры</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24831-81</w:t>
      </w:r>
      <w:r>
        <w:rPr>
          <w:rFonts w:ascii="Arial" w:hAnsi="Arial" w:cs="Arial"/>
          <w:color w:val="2D2D2D"/>
          <w:spacing w:val="2"/>
          <w:sz w:val="18"/>
          <w:szCs w:val="18"/>
        </w:rPr>
        <w:t> Тара-оборудование. Типы, основные параметры и размеры</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26663-85</w:t>
      </w:r>
      <w:r>
        <w:rPr>
          <w:rFonts w:ascii="Arial" w:hAnsi="Arial" w:cs="Arial"/>
          <w:color w:val="2D2D2D"/>
          <w:spacing w:val="2"/>
          <w:sz w:val="18"/>
          <w:szCs w:val="18"/>
        </w:rPr>
        <w:t> Пакеты транспортные. Формирование с применением средств пакетирования.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26927-86</w:t>
      </w:r>
      <w:r>
        <w:rPr>
          <w:rFonts w:ascii="Arial" w:hAnsi="Arial" w:cs="Arial"/>
          <w:color w:val="2D2D2D"/>
          <w:spacing w:val="2"/>
          <w:sz w:val="18"/>
          <w:szCs w:val="18"/>
        </w:rPr>
        <w:t> Сырье и продукты пищевые. Методы определения ртути</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26929-94</w:t>
      </w:r>
      <w:r>
        <w:rPr>
          <w:rFonts w:ascii="Arial" w:hAnsi="Arial" w:cs="Arial"/>
          <w:color w:val="2D2D2D"/>
          <w:spacing w:val="2"/>
          <w:sz w:val="18"/>
          <w:szCs w:val="18"/>
        </w:rPr>
        <w:t> Сырье и продукты пищевые. Подготовка проб. Минерализация для определения содержания токсичных элементов</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26930-86</w:t>
      </w:r>
      <w:r>
        <w:rPr>
          <w:rFonts w:ascii="Arial" w:hAnsi="Arial" w:cs="Arial"/>
          <w:color w:val="2D2D2D"/>
          <w:spacing w:val="2"/>
          <w:sz w:val="18"/>
          <w:szCs w:val="18"/>
        </w:rPr>
        <w:t> Сырье и продукты пищевые. Метод определения мышьяка</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26932-86</w:t>
      </w:r>
      <w:r>
        <w:rPr>
          <w:rFonts w:ascii="Arial" w:hAnsi="Arial" w:cs="Arial"/>
          <w:color w:val="2D2D2D"/>
          <w:spacing w:val="2"/>
          <w:sz w:val="18"/>
          <w:szCs w:val="18"/>
        </w:rPr>
        <w:t> Сырье и продукты пищевые. Методы определения свинца</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26933-86</w:t>
      </w:r>
      <w:r>
        <w:rPr>
          <w:rFonts w:ascii="Arial" w:hAnsi="Arial" w:cs="Arial"/>
          <w:color w:val="2D2D2D"/>
          <w:spacing w:val="2"/>
          <w:sz w:val="18"/>
          <w:szCs w:val="18"/>
        </w:rPr>
        <w:t> Сырье и продукты пищевые. Методы определения кадмия</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27519-87</w:t>
      </w:r>
      <w:r>
        <w:rPr>
          <w:rFonts w:ascii="Arial" w:hAnsi="Arial" w:cs="Arial"/>
          <w:color w:val="2D2D2D"/>
          <w:spacing w:val="2"/>
          <w:sz w:val="18"/>
          <w:szCs w:val="18"/>
        </w:rPr>
        <w:t> (ИСО 1956-1-82) Фрукты и овощи. Морфологическая и структуральная терминология. Часть 1</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27523-87</w:t>
      </w:r>
      <w:r>
        <w:rPr>
          <w:rFonts w:ascii="Arial" w:hAnsi="Arial" w:cs="Arial"/>
          <w:color w:val="2D2D2D"/>
          <w:spacing w:val="2"/>
          <w:sz w:val="18"/>
          <w:szCs w:val="18"/>
        </w:rPr>
        <w:t> (ИСО 1991-1-82) Овощи. Номенклатура. Первый список</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lastRenderedPageBreak/>
        <w:t>ГОСТ 29270-95</w:t>
      </w:r>
      <w:r>
        <w:rPr>
          <w:rFonts w:ascii="Arial" w:hAnsi="Arial" w:cs="Arial"/>
          <w:color w:val="2D2D2D"/>
          <w:spacing w:val="2"/>
          <w:sz w:val="18"/>
          <w:szCs w:val="18"/>
        </w:rPr>
        <w:t> Продукты переработки плодов и овощей. Методы определения нитратов</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9A4229">
        <w:rPr>
          <w:rFonts w:ascii="Arial" w:hAnsi="Arial" w:cs="Arial"/>
          <w:spacing w:val="2"/>
          <w:sz w:val="18"/>
          <w:szCs w:val="18"/>
        </w:rPr>
        <w:t>ГОСТ 30178-96</w:t>
      </w:r>
      <w:r>
        <w:rPr>
          <w:rFonts w:ascii="Arial" w:hAnsi="Arial" w:cs="Arial"/>
          <w:color w:val="2D2D2D"/>
          <w:spacing w:val="2"/>
          <w:sz w:val="18"/>
          <w:szCs w:val="18"/>
        </w:rPr>
        <w:t> Сырье и продукты пищевые. Атомно-абсорбционный метод определения токсичных элементов</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30349-96</w:t>
      </w:r>
      <w:r>
        <w:rPr>
          <w:rFonts w:ascii="Arial" w:hAnsi="Arial" w:cs="Arial"/>
          <w:color w:val="2D2D2D"/>
          <w:spacing w:val="2"/>
          <w:sz w:val="18"/>
          <w:szCs w:val="18"/>
        </w:rPr>
        <w:t> Плоды, овощи и продукты их переработки. Методы определения остаточных количе</w:t>
      </w:r>
      <w:proofErr w:type="gramStart"/>
      <w:r>
        <w:rPr>
          <w:rFonts w:ascii="Arial" w:hAnsi="Arial" w:cs="Arial"/>
          <w:color w:val="2D2D2D"/>
          <w:spacing w:val="2"/>
          <w:sz w:val="18"/>
          <w:szCs w:val="18"/>
        </w:rPr>
        <w:t>ств хл</w:t>
      </w:r>
      <w:proofErr w:type="gramEnd"/>
      <w:r>
        <w:rPr>
          <w:rFonts w:ascii="Arial" w:hAnsi="Arial" w:cs="Arial"/>
          <w:color w:val="2D2D2D"/>
          <w:spacing w:val="2"/>
          <w:sz w:val="18"/>
          <w:szCs w:val="18"/>
        </w:rPr>
        <w:t>орорганических пестицидов</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30538-97</w:t>
      </w:r>
      <w:r>
        <w:rPr>
          <w:rFonts w:ascii="Arial" w:hAnsi="Arial" w:cs="Arial"/>
          <w:color w:val="2D2D2D"/>
          <w:spacing w:val="2"/>
          <w:sz w:val="18"/>
          <w:szCs w:val="18"/>
        </w:rPr>
        <w:t> Продукты пищевые. Методика определения токсичных элементов атомно-эмиссионным методом</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30710-2001</w:t>
      </w:r>
      <w:r>
        <w:rPr>
          <w:rFonts w:ascii="Arial" w:hAnsi="Arial" w:cs="Arial"/>
          <w:color w:val="2D2D2D"/>
          <w:spacing w:val="2"/>
          <w:sz w:val="18"/>
          <w:szCs w:val="18"/>
        </w:rPr>
        <w:t> Плоды, овощи и продукты их переработки. Методы определения остаточных количеств фосфорорганических пестицидов</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31628-2012</w:t>
      </w:r>
      <w:r>
        <w:rPr>
          <w:rFonts w:ascii="Arial" w:hAnsi="Arial" w:cs="Arial"/>
          <w:color w:val="2D2D2D"/>
          <w:spacing w:val="2"/>
          <w:sz w:val="18"/>
          <w:szCs w:val="18"/>
        </w:rPr>
        <w:t xml:space="preserve"> Продукты пищевые и продовольственное сырье. </w:t>
      </w:r>
      <w:proofErr w:type="spellStart"/>
      <w:r>
        <w:rPr>
          <w:rFonts w:ascii="Arial" w:hAnsi="Arial" w:cs="Arial"/>
          <w:color w:val="2D2D2D"/>
          <w:spacing w:val="2"/>
          <w:sz w:val="18"/>
          <w:szCs w:val="18"/>
        </w:rPr>
        <w:t>Инверсионно-вольтамперометрический</w:t>
      </w:r>
      <w:proofErr w:type="spellEnd"/>
      <w:r>
        <w:rPr>
          <w:rFonts w:ascii="Arial" w:hAnsi="Arial" w:cs="Arial"/>
          <w:color w:val="2D2D2D"/>
          <w:spacing w:val="2"/>
          <w:sz w:val="18"/>
          <w:szCs w:val="18"/>
        </w:rPr>
        <w:t xml:space="preserve"> метод определения массовой концентрации мышьяка</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32161-2013</w:t>
      </w:r>
      <w:r>
        <w:rPr>
          <w:rFonts w:ascii="Arial" w:hAnsi="Arial" w:cs="Arial"/>
          <w:color w:val="2D2D2D"/>
          <w:spacing w:val="2"/>
          <w:sz w:val="18"/>
          <w:szCs w:val="18"/>
        </w:rPr>
        <w:t> Продукты пищевые. Метод определения содержания цезия Сs-137</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32163-2013</w:t>
      </w:r>
      <w:r>
        <w:rPr>
          <w:rFonts w:ascii="Arial" w:hAnsi="Arial" w:cs="Arial"/>
          <w:color w:val="2D2D2D"/>
          <w:spacing w:val="2"/>
          <w:sz w:val="18"/>
          <w:szCs w:val="18"/>
        </w:rPr>
        <w:t> Продукты пищевые. Метод определения содержания стронция Sr-90</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ГОСТ 32164-2013</w:t>
      </w:r>
      <w:r>
        <w:rPr>
          <w:rFonts w:ascii="Arial" w:hAnsi="Arial" w:cs="Arial"/>
          <w:color w:val="2D2D2D"/>
          <w:spacing w:val="2"/>
          <w:sz w:val="18"/>
          <w:szCs w:val="18"/>
        </w:rPr>
        <w:t> Продукты пищевые. Метод отбора проб для определения стронция Sr-90 и цезия Cs-137</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 xml:space="preserve">ГОСТ </w:t>
      </w:r>
      <w:proofErr w:type="gramStart"/>
      <w:r w:rsidRPr="009A4229">
        <w:rPr>
          <w:rFonts w:ascii="Arial" w:hAnsi="Arial" w:cs="Arial"/>
          <w:spacing w:val="2"/>
          <w:sz w:val="18"/>
          <w:szCs w:val="18"/>
        </w:rPr>
        <w:t>Р</w:t>
      </w:r>
      <w:proofErr w:type="gramEnd"/>
      <w:r w:rsidRPr="009A4229">
        <w:rPr>
          <w:rFonts w:ascii="Arial" w:hAnsi="Arial" w:cs="Arial"/>
          <w:spacing w:val="2"/>
          <w:sz w:val="18"/>
          <w:szCs w:val="18"/>
        </w:rPr>
        <w:t xml:space="preserve"> 51074-2003</w:t>
      </w:r>
      <w:r>
        <w:rPr>
          <w:rFonts w:ascii="Arial" w:hAnsi="Arial" w:cs="Arial"/>
          <w:color w:val="2D2D2D"/>
          <w:spacing w:val="2"/>
          <w:sz w:val="18"/>
          <w:szCs w:val="18"/>
        </w:rPr>
        <w:t> Продукты пищевые. Информация для потребителя.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 xml:space="preserve">ГОСТ </w:t>
      </w:r>
      <w:proofErr w:type="gramStart"/>
      <w:r w:rsidRPr="009A4229">
        <w:rPr>
          <w:rFonts w:ascii="Arial" w:hAnsi="Arial" w:cs="Arial"/>
          <w:spacing w:val="2"/>
          <w:sz w:val="18"/>
          <w:szCs w:val="18"/>
        </w:rPr>
        <w:t>Р</w:t>
      </w:r>
      <w:proofErr w:type="gramEnd"/>
      <w:r w:rsidRPr="009A4229">
        <w:rPr>
          <w:rFonts w:ascii="Arial" w:hAnsi="Arial" w:cs="Arial"/>
          <w:spacing w:val="2"/>
          <w:sz w:val="18"/>
          <w:szCs w:val="18"/>
        </w:rPr>
        <w:t xml:space="preserve"> 51289-99</w:t>
      </w:r>
      <w:r>
        <w:rPr>
          <w:rFonts w:ascii="Arial" w:hAnsi="Arial" w:cs="Arial"/>
          <w:color w:val="2D2D2D"/>
          <w:spacing w:val="2"/>
          <w:sz w:val="18"/>
          <w:szCs w:val="18"/>
        </w:rPr>
        <w:t> Ящики полимерные многооборотные.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 xml:space="preserve">ГОСТ </w:t>
      </w:r>
      <w:proofErr w:type="gramStart"/>
      <w:r w:rsidRPr="009A4229">
        <w:rPr>
          <w:rFonts w:ascii="Arial" w:hAnsi="Arial" w:cs="Arial"/>
          <w:spacing w:val="2"/>
          <w:sz w:val="18"/>
          <w:szCs w:val="18"/>
        </w:rPr>
        <w:t>Р</w:t>
      </w:r>
      <w:proofErr w:type="gramEnd"/>
      <w:r w:rsidRPr="009A4229">
        <w:rPr>
          <w:rFonts w:ascii="Arial" w:hAnsi="Arial" w:cs="Arial"/>
          <w:spacing w:val="2"/>
          <w:sz w:val="18"/>
          <w:szCs w:val="18"/>
        </w:rPr>
        <w:t xml:space="preserve"> 51301-99</w:t>
      </w:r>
      <w:r>
        <w:rPr>
          <w:rFonts w:ascii="Arial" w:hAnsi="Arial" w:cs="Arial"/>
          <w:color w:val="2D2D2D"/>
          <w:spacing w:val="2"/>
          <w:sz w:val="18"/>
          <w:szCs w:val="18"/>
        </w:rPr>
        <w:t xml:space="preserve"> Продукты пищевые и продовольственное сырье. </w:t>
      </w:r>
      <w:proofErr w:type="spellStart"/>
      <w:r>
        <w:rPr>
          <w:rFonts w:ascii="Arial" w:hAnsi="Arial" w:cs="Arial"/>
          <w:color w:val="2D2D2D"/>
          <w:spacing w:val="2"/>
          <w:sz w:val="18"/>
          <w:szCs w:val="18"/>
        </w:rPr>
        <w:t>Инверсионно-вольтамперометрические</w:t>
      </w:r>
      <w:proofErr w:type="spellEnd"/>
      <w:r>
        <w:rPr>
          <w:rFonts w:ascii="Arial" w:hAnsi="Arial" w:cs="Arial"/>
          <w:color w:val="2D2D2D"/>
          <w:spacing w:val="2"/>
          <w:sz w:val="18"/>
          <w:szCs w:val="18"/>
        </w:rPr>
        <w:t xml:space="preserve"> методы определения содержания токсичных элементов (кадмия, свинца, меди и цинка)</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 xml:space="preserve">ГОСТ </w:t>
      </w:r>
      <w:proofErr w:type="gramStart"/>
      <w:r w:rsidRPr="009A4229">
        <w:rPr>
          <w:rFonts w:ascii="Arial" w:hAnsi="Arial" w:cs="Arial"/>
          <w:spacing w:val="2"/>
          <w:sz w:val="18"/>
          <w:szCs w:val="18"/>
        </w:rPr>
        <w:t>Р</w:t>
      </w:r>
      <w:proofErr w:type="gramEnd"/>
      <w:r w:rsidRPr="009A4229">
        <w:rPr>
          <w:rFonts w:ascii="Arial" w:hAnsi="Arial" w:cs="Arial"/>
          <w:spacing w:val="2"/>
          <w:sz w:val="18"/>
          <w:szCs w:val="18"/>
        </w:rPr>
        <w:t xml:space="preserve"> 51474-99</w:t>
      </w:r>
      <w:r>
        <w:rPr>
          <w:rFonts w:ascii="Arial" w:hAnsi="Arial" w:cs="Arial"/>
          <w:color w:val="2D2D2D"/>
          <w:spacing w:val="2"/>
          <w:sz w:val="18"/>
          <w:szCs w:val="18"/>
        </w:rPr>
        <w:t> Упаковка. Маркировка, указывающая на способ обращения с грузами </w:t>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Pr="009A4229">
        <w:rPr>
          <w:rFonts w:ascii="Arial" w:hAnsi="Arial" w:cs="Arial"/>
          <w:spacing w:val="2"/>
          <w:sz w:val="18"/>
          <w:szCs w:val="18"/>
        </w:rPr>
        <w:t xml:space="preserve">ГОСТ </w:t>
      </w:r>
      <w:proofErr w:type="gramStart"/>
      <w:r w:rsidRPr="009A4229">
        <w:rPr>
          <w:rFonts w:ascii="Arial" w:hAnsi="Arial" w:cs="Arial"/>
          <w:spacing w:val="2"/>
          <w:sz w:val="18"/>
          <w:szCs w:val="18"/>
        </w:rPr>
        <w:t>Р</w:t>
      </w:r>
      <w:proofErr w:type="gramEnd"/>
      <w:r w:rsidRPr="009A4229">
        <w:rPr>
          <w:rFonts w:ascii="Arial" w:hAnsi="Arial" w:cs="Arial"/>
          <w:spacing w:val="2"/>
          <w:sz w:val="18"/>
          <w:szCs w:val="18"/>
        </w:rPr>
        <w:t xml:space="preserve"> 51766-2001</w:t>
      </w:r>
      <w:r>
        <w:rPr>
          <w:rFonts w:ascii="Arial" w:hAnsi="Arial" w:cs="Arial"/>
          <w:color w:val="2D2D2D"/>
          <w:spacing w:val="2"/>
          <w:sz w:val="18"/>
          <w:szCs w:val="18"/>
        </w:rPr>
        <w:t> Сырье и продукты пищевые. Атомно-абсорбционный метод определения мышьяка</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 xml:space="preserve">ГОСТ </w:t>
      </w:r>
      <w:proofErr w:type="gramStart"/>
      <w:r w:rsidRPr="009A4229">
        <w:rPr>
          <w:rFonts w:ascii="Arial" w:hAnsi="Arial" w:cs="Arial"/>
          <w:spacing w:val="2"/>
          <w:sz w:val="18"/>
          <w:szCs w:val="18"/>
        </w:rPr>
        <w:t>Р</w:t>
      </w:r>
      <w:proofErr w:type="gramEnd"/>
      <w:r w:rsidRPr="009A4229">
        <w:rPr>
          <w:rFonts w:ascii="Arial" w:hAnsi="Arial" w:cs="Arial"/>
          <w:spacing w:val="2"/>
          <w:sz w:val="18"/>
          <w:szCs w:val="18"/>
        </w:rPr>
        <w:t xml:space="preserve"> 51962-2002</w:t>
      </w:r>
      <w:r>
        <w:rPr>
          <w:rFonts w:ascii="Arial" w:hAnsi="Arial" w:cs="Arial"/>
          <w:color w:val="2D2D2D"/>
          <w:spacing w:val="2"/>
          <w:sz w:val="18"/>
          <w:szCs w:val="18"/>
        </w:rPr>
        <w:t xml:space="preserve"> Продукты пищевые и продовольственное сырье. </w:t>
      </w:r>
      <w:proofErr w:type="spellStart"/>
      <w:r>
        <w:rPr>
          <w:rFonts w:ascii="Arial" w:hAnsi="Arial" w:cs="Arial"/>
          <w:color w:val="2D2D2D"/>
          <w:spacing w:val="2"/>
          <w:sz w:val="18"/>
          <w:szCs w:val="18"/>
        </w:rPr>
        <w:t>Инверсионно-вольтамперометрический</w:t>
      </w:r>
      <w:proofErr w:type="spellEnd"/>
      <w:r>
        <w:rPr>
          <w:rFonts w:ascii="Arial" w:hAnsi="Arial" w:cs="Arial"/>
          <w:color w:val="2D2D2D"/>
          <w:spacing w:val="2"/>
          <w:sz w:val="18"/>
          <w:szCs w:val="18"/>
        </w:rPr>
        <w:t xml:space="preserve"> метод определения массовой концентрации мышьяка</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 xml:space="preserve">ГОСТ </w:t>
      </w:r>
      <w:proofErr w:type="gramStart"/>
      <w:r w:rsidRPr="009A4229">
        <w:rPr>
          <w:rFonts w:ascii="Arial" w:hAnsi="Arial" w:cs="Arial"/>
          <w:spacing w:val="2"/>
          <w:sz w:val="18"/>
          <w:szCs w:val="18"/>
        </w:rPr>
        <w:t>Р</w:t>
      </w:r>
      <w:proofErr w:type="gramEnd"/>
      <w:r w:rsidRPr="009A4229">
        <w:rPr>
          <w:rFonts w:ascii="Arial" w:hAnsi="Arial" w:cs="Arial"/>
          <w:spacing w:val="2"/>
          <w:sz w:val="18"/>
          <w:szCs w:val="18"/>
        </w:rPr>
        <w:t xml:space="preserve"> 52173-2003</w:t>
      </w:r>
      <w:r>
        <w:rPr>
          <w:rFonts w:ascii="Arial" w:hAnsi="Arial" w:cs="Arial"/>
          <w:color w:val="2D2D2D"/>
          <w:spacing w:val="2"/>
          <w:sz w:val="18"/>
          <w:szCs w:val="18"/>
        </w:rPr>
        <w:t> Сырье и продукты пищевые. Метод идентификации генетически модифицированных источников (ГМИ) растительного происхождения</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 xml:space="preserve">ГОСТ </w:t>
      </w:r>
      <w:proofErr w:type="gramStart"/>
      <w:r w:rsidRPr="009A4229">
        <w:rPr>
          <w:rFonts w:ascii="Arial" w:hAnsi="Arial" w:cs="Arial"/>
          <w:spacing w:val="2"/>
          <w:sz w:val="18"/>
          <w:szCs w:val="18"/>
        </w:rPr>
        <w:t>Р</w:t>
      </w:r>
      <w:proofErr w:type="gramEnd"/>
      <w:r w:rsidRPr="009A4229">
        <w:rPr>
          <w:rFonts w:ascii="Arial" w:hAnsi="Arial" w:cs="Arial"/>
          <w:spacing w:val="2"/>
          <w:sz w:val="18"/>
          <w:szCs w:val="18"/>
        </w:rPr>
        <w:t xml:space="preserve"> 52174-2003</w:t>
      </w:r>
      <w:r>
        <w:rPr>
          <w:rFonts w:ascii="Arial" w:hAnsi="Arial" w:cs="Arial"/>
          <w:color w:val="2D2D2D"/>
          <w:spacing w:val="2"/>
          <w:sz w:val="18"/>
          <w:szCs w:val="18"/>
        </w:rPr>
        <w:t>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r>
        <w:rPr>
          <w:rFonts w:ascii="Arial" w:hAnsi="Arial" w:cs="Arial"/>
          <w:color w:val="2D2D2D"/>
          <w:spacing w:val="2"/>
          <w:sz w:val="18"/>
          <w:szCs w:val="18"/>
        </w:rPr>
        <w:br/>
      </w:r>
      <w:r>
        <w:rPr>
          <w:rFonts w:ascii="Arial" w:hAnsi="Arial" w:cs="Arial"/>
          <w:color w:val="2D2D2D"/>
          <w:spacing w:val="2"/>
          <w:sz w:val="18"/>
          <w:szCs w:val="18"/>
        </w:rPr>
        <w:br/>
      </w:r>
      <w:r w:rsidRPr="009A4229">
        <w:rPr>
          <w:rFonts w:ascii="Arial" w:hAnsi="Arial" w:cs="Arial"/>
          <w:spacing w:val="2"/>
          <w:sz w:val="18"/>
          <w:szCs w:val="18"/>
        </w:rPr>
        <w:t xml:space="preserve">ГОСТ </w:t>
      </w:r>
      <w:proofErr w:type="gramStart"/>
      <w:r w:rsidRPr="009A4229">
        <w:rPr>
          <w:rFonts w:ascii="Arial" w:hAnsi="Arial" w:cs="Arial"/>
          <w:spacing w:val="2"/>
          <w:sz w:val="18"/>
          <w:szCs w:val="18"/>
        </w:rPr>
        <w:t>Р</w:t>
      </w:r>
      <w:proofErr w:type="gramEnd"/>
      <w:r w:rsidRPr="009A4229">
        <w:rPr>
          <w:rFonts w:ascii="Arial" w:hAnsi="Arial" w:cs="Arial"/>
          <w:spacing w:val="2"/>
          <w:sz w:val="18"/>
          <w:szCs w:val="18"/>
        </w:rPr>
        <w:t xml:space="preserve"> 53228-2008</w:t>
      </w:r>
      <w:r>
        <w:rPr>
          <w:rFonts w:ascii="Arial" w:hAnsi="Arial" w:cs="Arial"/>
          <w:color w:val="2D2D2D"/>
          <w:spacing w:val="2"/>
          <w:sz w:val="18"/>
          <w:szCs w:val="18"/>
        </w:rPr>
        <w:t xml:space="preserve"> Весы неавтоматического действия. Часть 1. Метрологические и технические требования. </w:t>
      </w:r>
      <w:proofErr w:type="gramStart"/>
      <w:r>
        <w:rPr>
          <w:rFonts w:ascii="Arial" w:hAnsi="Arial" w:cs="Arial"/>
          <w:color w:val="2D2D2D"/>
          <w:spacing w:val="2"/>
          <w:sz w:val="18"/>
          <w:szCs w:val="18"/>
        </w:rPr>
        <w:t>Испытания</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color w:val="2D2D2D"/>
          <w:spacing w:val="2"/>
          <w:sz w:val="18"/>
          <w:szCs w:val="18"/>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w:t>
      </w:r>
      <w:r>
        <w:rPr>
          <w:rFonts w:ascii="Arial" w:hAnsi="Arial" w:cs="Arial"/>
          <w:color w:val="2D2D2D"/>
          <w:spacing w:val="2"/>
          <w:sz w:val="18"/>
          <w:szCs w:val="18"/>
        </w:rPr>
        <w:lastRenderedPageBreak/>
        <w:t>него, рекомендуется применять в части, не затрагивающей эту ссылку.</w:t>
      </w:r>
      <w:r>
        <w:rPr>
          <w:rFonts w:ascii="Arial" w:hAnsi="Arial" w:cs="Arial"/>
          <w:color w:val="2D2D2D"/>
          <w:spacing w:val="2"/>
          <w:sz w:val="18"/>
          <w:szCs w:val="18"/>
        </w:rPr>
        <w:br/>
      </w:r>
    </w:p>
    <w:p w:rsidR="008E525A" w:rsidRDefault="008E525A" w:rsidP="008E525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термины по </w:t>
      </w:r>
      <w:r w:rsidRPr="009A4229">
        <w:rPr>
          <w:rFonts w:ascii="Arial" w:hAnsi="Arial" w:cs="Arial"/>
          <w:spacing w:val="2"/>
          <w:sz w:val="18"/>
          <w:szCs w:val="18"/>
        </w:rPr>
        <w:t>ГОСТ 27519</w:t>
      </w:r>
      <w:r>
        <w:rPr>
          <w:rFonts w:ascii="Arial" w:hAnsi="Arial" w:cs="Arial"/>
          <w:color w:val="2D2D2D"/>
          <w:spacing w:val="2"/>
          <w:sz w:val="18"/>
          <w:szCs w:val="18"/>
        </w:rPr>
        <w:t>, </w:t>
      </w:r>
      <w:r w:rsidRPr="009A4229">
        <w:rPr>
          <w:rFonts w:ascii="Arial" w:hAnsi="Arial" w:cs="Arial"/>
          <w:spacing w:val="2"/>
          <w:sz w:val="18"/>
          <w:szCs w:val="18"/>
        </w:rPr>
        <w:t>ГОСТ 27523</w:t>
      </w:r>
      <w:r>
        <w:rPr>
          <w:rFonts w:ascii="Arial" w:hAnsi="Arial" w:cs="Arial"/>
          <w:color w:val="2D2D2D"/>
          <w:spacing w:val="2"/>
          <w:sz w:val="18"/>
          <w:szCs w:val="18"/>
        </w:rPr>
        <w:t>, а также следующие термины с соответствующими определениями.</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w:t>
      </w:r>
      <w:r>
        <w:rPr>
          <w:rFonts w:ascii="Arial" w:hAnsi="Arial" w:cs="Arial"/>
          <w:b/>
          <w:bCs/>
          <w:color w:val="2D2D2D"/>
          <w:spacing w:val="2"/>
          <w:sz w:val="18"/>
          <w:szCs w:val="18"/>
        </w:rPr>
        <w:t>излишняя внешняя влажность:</w:t>
      </w:r>
      <w:r>
        <w:rPr>
          <w:rFonts w:ascii="Arial" w:hAnsi="Arial" w:cs="Arial"/>
          <w:color w:val="2D2D2D"/>
          <w:spacing w:val="2"/>
          <w:sz w:val="18"/>
          <w:szCs w:val="18"/>
        </w:rPr>
        <w:t> Влага на овощах от полива, росы и дождя.</w:t>
      </w:r>
      <w:r>
        <w:rPr>
          <w:rFonts w:ascii="Arial" w:hAnsi="Arial" w:cs="Arial"/>
          <w:color w:val="2D2D2D"/>
          <w:spacing w:val="2"/>
          <w:sz w:val="18"/>
          <w:szCs w:val="18"/>
        </w:rPr>
        <w:br/>
      </w:r>
      <w:r>
        <w:rPr>
          <w:rFonts w:ascii="Arial" w:hAnsi="Arial" w:cs="Arial"/>
          <w:color w:val="2D2D2D"/>
          <w:spacing w:val="2"/>
          <w:sz w:val="18"/>
          <w:szCs w:val="18"/>
        </w:rPr>
        <w:br/>
        <w:t>Примечание - Конденсат на овощах, вызванный разницей температур, не считают излишней внешней влажностью.</w:t>
      </w:r>
      <w:r>
        <w:rPr>
          <w:rFonts w:ascii="Arial" w:hAnsi="Arial" w:cs="Arial"/>
          <w:color w:val="2D2D2D"/>
          <w:spacing w:val="2"/>
          <w:sz w:val="18"/>
          <w:szCs w:val="18"/>
        </w:rPr>
        <w:br/>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w:t>
      </w:r>
      <w:r>
        <w:rPr>
          <w:rFonts w:ascii="Arial" w:hAnsi="Arial" w:cs="Arial"/>
          <w:b/>
          <w:bCs/>
          <w:color w:val="2D2D2D"/>
          <w:spacing w:val="2"/>
          <w:sz w:val="18"/>
          <w:szCs w:val="18"/>
        </w:rPr>
        <w:t>легкая потертость плода:</w:t>
      </w:r>
      <w:r>
        <w:rPr>
          <w:rFonts w:ascii="Arial" w:hAnsi="Arial" w:cs="Arial"/>
          <w:color w:val="2D2D2D"/>
          <w:spacing w:val="2"/>
          <w:sz w:val="18"/>
          <w:szCs w:val="18"/>
        </w:rPr>
        <w:t> Механическое повреждение плода без повреждения мякоти, вызванное трением.</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w:t>
      </w:r>
      <w:r>
        <w:rPr>
          <w:rFonts w:ascii="Arial" w:hAnsi="Arial" w:cs="Arial"/>
          <w:b/>
          <w:bCs/>
          <w:color w:val="2D2D2D"/>
          <w:spacing w:val="2"/>
          <w:sz w:val="18"/>
          <w:szCs w:val="18"/>
        </w:rPr>
        <w:t>незначительное потемнение плода от нажимов:</w:t>
      </w:r>
      <w:r>
        <w:rPr>
          <w:rFonts w:ascii="Arial" w:hAnsi="Arial" w:cs="Arial"/>
          <w:color w:val="2D2D2D"/>
          <w:spacing w:val="2"/>
          <w:sz w:val="18"/>
          <w:szCs w:val="18"/>
        </w:rPr>
        <w:t> Изменение цвета поверхности плода (огурца) от давления или трения.</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w:t>
      </w:r>
      <w:r>
        <w:rPr>
          <w:rFonts w:ascii="Arial" w:hAnsi="Arial" w:cs="Arial"/>
          <w:b/>
          <w:bCs/>
          <w:color w:val="2D2D2D"/>
          <w:spacing w:val="2"/>
          <w:sz w:val="18"/>
          <w:szCs w:val="18"/>
        </w:rPr>
        <w:t>царапины на кожице плода:</w:t>
      </w:r>
      <w:r>
        <w:rPr>
          <w:rFonts w:ascii="Arial" w:hAnsi="Arial" w:cs="Arial"/>
          <w:color w:val="2D2D2D"/>
          <w:spacing w:val="2"/>
          <w:sz w:val="18"/>
          <w:szCs w:val="18"/>
        </w:rPr>
        <w:t> Легкие механические повреждения поверхности огурца.</w:t>
      </w:r>
      <w:r>
        <w:rPr>
          <w:rFonts w:ascii="Arial" w:hAnsi="Arial" w:cs="Arial"/>
          <w:color w:val="2D2D2D"/>
          <w:spacing w:val="2"/>
          <w:sz w:val="18"/>
          <w:szCs w:val="18"/>
        </w:rPr>
        <w:br/>
      </w:r>
      <w:r>
        <w:rPr>
          <w:rFonts w:ascii="Arial" w:hAnsi="Arial" w:cs="Arial"/>
          <w:color w:val="2D2D2D"/>
          <w:spacing w:val="2"/>
          <w:sz w:val="18"/>
          <w:szCs w:val="18"/>
        </w:rPr>
        <w:br/>
      </w:r>
    </w:p>
    <w:p w:rsidR="008E525A" w:rsidRDefault="008E525A" w:rsidP="008E525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Классификация</w:t>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Огурцы в зависимости от назначения подразделяют на:</w:t>
      </w:r>
      <w:r>
        <w:rPr>
          <w:rFonts w:ascii="Arial" w:hAnsi="Arial" w:cs="Arial"/>
          <w:color w:val="2D2D2D"/>
          <w:spacing w:val="2"/>
          <w:sz w:val="18"/>
          <w:szCs w:val="18"/>
        </w:rPr>
        <w:br/>
      </w:r>
      <w:r>
        <w:rPr>
          <w:rFonts w:ascii="Arial" w:hAnsi="Arial" w:cs="Arial"/>
          <w:color w:val="2D2D2D"/>
          <w:spacing w:val="2"/>
          <w:sz w:val="18"/>
          <w:szCs w:val="18"/>
        </w:rPr>
        <w:br/>
        <w:t>- огурцы для соления;</w:t>
      </w:r>
      <w:r>
        <w:rPr>
          <w:rFonts w:ascii="Arial" w:hAnsi="Arial" w:cs="Arial"/>
          <w:color w:val="2D2D2D"/>
          <w:spacing w:val="2"/>
          <w:sz w:val="18"/>
          <w:szCs w:val="18"/>
        </w:rPr>
        <w:br/>
      </w:r>
      <w:r>
        <w:rPr>
          <w:rFonts w:ascii="Arial" w:hAnsi="Arial" w:cs="Arial"/>
          <w:color w:val="2D2D2D"/>
          <w:spacing w:val="2"/>
          <w:sz w:val="18"/>
          <w:szCs w:val="18"/>
        </w:rPr>
        <w:br/>
        <w:t>- огурцы для консервирования.</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Ботанические сорта огурцов подразделяют на два типа: засолочные и салатные.</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размеру плодов ботанические сорта подразделяют на:</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spellStart"/>
      <w:r>
        <w:rPr>
          <w:rFonts w:ascii="Arial" w:hAnsi="Arial" w:cs="Arial"/>
          <w:color w:val="2D2D2D"/>
          <w:spacing w:val="2"/>
          <w:sz w:val="18"/>
          <w:szCs w:val="18"/>
        </w:rPr>
        <w:t>короткоплодные</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spellStart"/>
      <w:r>
        <w:rPr>
          <w:rFonts w:ascii="Arial" w:hAnsi="Arial" w:cs="Arial"/>
          <w:color w:val="2D2D2D"/>
          <w:spacing w:val="2"/>
          <w:sz w:val="18"/>
          <w:szCs w:val="18"/>
        </w:rPr>
        <w:t>среднеплодные</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spellStart"/>
      <w:r>
        <w:rPr>
          <w:rFonts w:ascii="Arial" w:hAnsi="Arial" w:cs="Arial"/>
          <w:color w:val="2D2D2D"/>
          <w:spacing w:val="2"/>
          <w:sz w:val="18"/>
          <w:szCs w:val="18"/>
        </w:rPr>
        <w:t>длинноплодные</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зависимости от размера плода </w:t>
      </w:r>
      <w:proofErr w:type="spellStart"/>
      <w:r>
        <w:rPr>
          <w:rFonts w:ascii="Arial" w:hAnsi="Arial" w:cs="Arial"/>
          <w:color w:val="2D2D2D"/>
          <w:spacing w:val="2"/>
          <w:sz w:val="18"/>
          <w:szCs w:val="18"/>
        </w:rPr>
        <w:t>короткоплодные</w:t>
      </w:r>
      <w:proofErr w:type="spellEnd"/>
      <w:r>
        <w:rPr>
          <w:rFonts w:ascii="Arial" w:hAnsi="Arial" w:cs="Arial"/>
          <w:color w:val="2D2D2D"/>
          <w:spacing w:val="2"/>
          <w:sz w:val="18"/>
          <w:szCs w:val="18"/>
        </w:rPr>
        <w:t xml:space="preserve"> огурцы подразделяют на:</w:t>
      </w:r>
      <w:r>
        <w:rPr>
          <w:rFonts w:ascii="Arial" w:hAnsi="Arial" w:cs="Arial"/>
          <w:color w:val="2D2D2D"/>
          <w:spacing w:val="2"/>
          <w:sz w:val="18"/>
          <w:szCs w:val="18"/>
        </w:rPr>
        <w:br/>
      </w:r>
      <w:r>
        <w:rPr>
          <w:rFonts w:ascii="Arial" w:hAnsi="Arial" w:cs="Arial"/>
          <w:color w:val="2D2D2D"/>
          <w:spacing w:val="2"/>
          <w:sz w:val="18"/>
          <w:szCs w:val="18"/>
        </w:rPr>
        <w:br/>
        <w:t>- пикули;</w:t>
      </w:r>
      <w:r>
        <w:rPr>
          <w:rFonts w:ascii="Arial" w:hAnsi="Arial" w:cs="Arial"/>
          <w:color w:val="2D2D2D"/>
          <w:spacing w:val="2"/>
          <w:sz w:val="18"/>
          <w:szCs w:val="18"/>
        </w:rPr>
        <w:br/>
      </w:r>
      <w:r>
        <w:rPr>
          <w:rFonts w:ascii="Arial" w:hAnsi="Arial" w:cs="Arial"/>
          <w:color w:val="2D2D2D"/>
          <w:spacing w:val="2"/>
          <w:sz w:val="18"/>
          <w:szCs w:val="18"/>
        </w:rPr>
        <w:br/>
        <w:t>- корнишоны I группы;</w:t>
      </w:r>
      <w:r>
        <w:rPr>
          <w:rFonts w:ascii="Arial" w:hAnsi="Arial" w:cs="Arial"/>
          <w:color w:val="2D2D2D"/>
          <w:spacing w:val="2"/>
          <w:sz w:val="18"/>
          <w:szCs w:val="18"/>
        </w:rPr>
        <w:br/>
      </w:r>
      <w:r>
        <w:rPr>
          <w:rFonts w:ascii="Arial" w:hAnsi="Arial" w:cs="Arial"/>
          <w:color w:val="2D2D2D"/>
          <w:spacing w:val="2"/>
          <w:sz w:val="18"/>
          <w:szCs w:val="18"/>
        </w:rPr>
        <w:br/>
        <w:t>- корнишоны II группы;</w:t>
      </w:r>
      <w:r>
        <w:rPr>
          <w:rFonts w:ascii="Arial" w:hAnsi="Arial" w:cs="Arial"/>
          <w:color w:val="2D2D2D"/>
          <w:spacing w:val="2"/>
          <w:sz w:val="18"/>
          <w:szCs w:val="18"/>
        </w:rPr>
        <w:br/>
      </w:r>
      <w:r>
        <w:rPr>
          <w:rFonts w:ascii="Arial" w:hAnsi="Arial" w:cs="Arial"/>
          <w:color w:val="2D2D2D"/>
          <w:spacing w:val="2"/>
          <w:sz w:val="18"/>
          <w:szCs w:val="18"/>
        </w:rPr>
        <w:br/>
        <w:t>- зеленцы.</w:t>
      </w:r>
      <w:r>
        <w:rPr>
          <w:rFonts w:ascii="Arial" w:hAnsi="Arial" w:cs="Arial"/>
          <w:color w:val="2D2D2D"/>
          <w:spacing w:val="2"/>
          <w:sz w:val="18"/>
          <w:szCs w:val="18"/>
        </w:rPr>
        <w:br/>
      </w:r>
      <w:r>
        <w:rPr>
          <w:rFonts w:ascii="Arial" w:hAnsi="Arial" w:cs="Arial"/>
          <w:color w:val="2D2D2D"/>
          <w:spacing w:val="2"/>
          <w:sz w:val="18"/>
          <w:szCs w:val="18"/>
        </w:rPr>
        <w:br/>
      </w:r>
    </w:p>
    <w:p w:rsidR="008E525A" w:rsidRDefault="008E525A" w:rsidP="008E525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5.1</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 xml:space="preserve">ля промышленной переработки используют свежие </w:t>
      </w:r>
      <w:proofErr w:type="spellStart"/>
      <w:r>
        <w:rPr>
          <w:rFonts w:ascii="Arial" w:hAnsi="Arial" w:cs="Arial"/>
          <w:color w:val="2D2D2D"/>
          <w:spacing w:val="2"/>
          <w:sz w:val="18"/>
          <w:szCs w:val="18"/>
        </w:rPr>
        <w:t>короткоплодные</w:t>
      </w:r>
      <w:proofErr w:type="spellEnd"/>
      <w:r>
        <w:rPr>
          <w:rFonts w:ascii="Arial" w:hAnsi="Arial" w:cs="Arial"/>
          <w:color w:val="2D2D2D"/>
          <w:spacing w:val="2"/>
          <w:sz w:val="18"/>
          <w:szCs w:val="18"/>
        </w:rPr>
        <w:t xml:space="preserve"> огурцы засолочного типа, выращенные в открытом грунте (районированных для этих целей сортов и гибридов).</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Огурцы для соления должны соответствовать характеристикам и нормам, указанным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w:t>
      </w:r>
      <w:r>
        <w:rPr>
          <w:rFonts w:ascii="Arial" w:hAnsi="Arial" w:cs="Arial"/>
          <w:color w:val="2D2D2D"/>
          <w:spacing w:val="2"/>
          <w:sz w:val="18"/>
          <w:szCs w:val="18"/>
        </w:rPr>
        <w:br/>
      </w:r>
    </w:p>
    <w:tbl>
      <w:tblPr>
        <w:tblW w:w="0" w:type="auto"/>
        <w:tblCellMar>
          <w:left w:w="0" w:type="dxa"/>
          <w:right w:w="0" w:type="dxa"/>
        </w:tblCellMar>
        <w:tblLook w:val="04A0"/>
      </w:tblPr>
      <w:tblGrid>
        <w:gridCol w:w="5373"/>
        <w:gridCol w:w="4974"/>
      </w:tblGrid>
      <w:tr w:rsidR="008E525A" w:rsidTr="008E525A">
        <w:trPr>
          <w:trHeight w:val="15"/>
        </w:trPr>
        <w:tc>
          <w:tcPr>
            <w:tcW w:w="5914" w:type="dxa"/>
            <w:hideMark/>
          </w:tcPr>
          <w:p w:rsidR="008E525A" w:rsidRDefault="008E525A">
            <w:pPr>
              <w:rPr>
                <w:sz w:val="2"/>
                <w:szCs w:val="24"/>
              </w:rPr>
            </w:pPr>
          </w:p>
        </w:tc>
        <w:tc>
          <w:tcPr>
            <w:tcW w:w="5544" w:type="dxa"/>
            <w:hideMark/>
          </w:tcPr>
          <w:p w:rsidR="008E525A" w:rsidRDefault="008E525A">
            <w:pPr>
              <w:rPr>
                <w:sz w:val="2"/>
                <w:szCs w:val="24"/>
              </w:rPr>
            </w:pP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Характеристика и норма</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Внешний вид</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Плоды свежие, целые, здоровые, технической степени зрелости; типичной формы и окраски для ботанических сортов и гибридов, районированных для этих целей; с плодоножкой и без плодоножки; не загрязненные; без механических повреждений, без солнечных ожогов, без излишней внешней влажности.</w:t>
            </w:r>
            <w:proofErr w:type="gramEnd"/>
            <w:r>
              <w:rPr>
                <w:color w:val="2D2D2D"/>
                <w:sz w:val="18"/>
                <w:szCs w:val="18"/>
              </w:rPr>
              <w:br/>
            </w:r>
            <w:r>
              <w:rPr>
                <w:color w:val="2D2D2D"/>
                <w:sz w:val="18"/>
                <w:szCs w:val="18"/>
              </w:rPr>
              <w:br/>
              <w:t>Допускаются легкая потертость, незначительное потемнение плодов от нажимов, царапины на кожице плодов</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Вкус и запах</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Свойственные</w:t>
            </w:r>
            <w:proofErr w:type="gramEnd"/>
            <w:r>
              <w:rPr>
                <w:color w:val="2D2D2D"/>
                <w:sz w:val="18"/>
                <w:szCs w:val="18"/>
              </w:rPr>
              <w:t xml:space="preserve"> данному ботаническому сорту, без постороннего запаха и/или привкуса</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Внутреннее строение</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Мякоть плотная, без внутренних пустот; семена недоразвитые, водянистые, </w:t>
            </w:r>
            <w:proofErr w:type="spellStart"/>
            <w:r>
              <w:rPr>
                <w:color w:val="2D2D2D"/>
                <w:sz w:val="18"/>
                <w:szCs w:val="18"/>
              </w:rPr>
              <w:t>некожистые</w:t>
            </w:r>
            <w:proofErr w:type="spellEnd"/>
          </w:p>
        </w:tc>
      </w:tr>
      <w:tr w:rsidR="008E525A" w:rsidTr="008E525A">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Длина плодов, </w:t>
            </w:r>
            <w:proofErr w:type="gramStart"/>
            <w:r>
              <w:rPr>
                <w:color w:val="2D2D2D"/>
                <w:sz w:val="18"/>
                <w:szCs w:val="18"/>
              </w:rPr>
              <w:t>см</w:t>
            </w:r>
            <w:proofErr w:type="gramEnd"/>
            <w:r>
              <w:rPr>
                <w:color w:val="2D2D2D"/>
                <w:sz w:val="18"/>
                <w:szCs w:val="18"/>
              </w:rPr>
              <w:t>, не более</w:t>
            </w:r>
          </w:p>
        </w:tc>
        <w:tc>
          <w:tcPr>
            <w:tcW w:w="5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p>
        </w:tc>
      </w:tr>
      <w:tr w:rsidR="008E525A" w:rsidTr="008E525A">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I группы</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r>
      <w:tr w:rsidR="008E525A" w:rsidTr="008E525A">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II группы</w:t>
            </w:r>
          </w:p>
        </w:tc>
        <w:tc>
          <w:tcPr>
            <w:tcW w:w="554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Наибольший поперечный диаметр зеленцов, </w:t>
            </w:r>
            <w:proofErr w:type="gramStart"/>
            <w:r>
              <w:rPr>
                <w:color w:val="2D2D2D"/>
                <w:sz w:val="18"/>
                <w:szCs w:val="18"/>
              </w:rPr>
              <w:t>см</w:t>
            </w:r>
            <w:proofErr w:type="gramEnd"/>
            <w:r>
              <w:rPr>
                <w:color w:val="2D2D2D"/>
                <w:sz w:val="18"/>
                <w:szCs w:val="18"/>
              </w:rPr>
              <w:t>, не более</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Массовая доля огурцов с отклонениями по внешнему виду и размеру, %, не более</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 с легкой потертостью, загрязненных, с незначительным потемнением от нажимов, царапинами на кожице</w:t>
            </w:r>
            <w:proofErr w:type="gramEnd"/>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в т.ч. с незначительным потемнением от нажимов</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 с превышением длины не более чем на 3 см</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Наличие огурцов, поврежденных сельскохозяйственными вредителями и пораженных болезнями</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Наличие огурцов гнилых, увядших, морщинистых, пожелтевших, с грубыми кожистыми семенами, подмороженных, запаренных, с вырванной плодоножкой</w:t>
            </w:r>
            <w:proofErr w:type="gramEnd"/>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Массовая доля земли, прилипшей к плодам, %, не более</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Наличие сельскохозяйственных вредителей и продуктов их жизнедеятельности</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Наличие посторонней примеси (земля, песок, листья, стебли и т.п.)</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r>
    </w:tbl>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Огурцы для консервирования должны соответствовать характеристикам и нормам, указанным в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w:t>
      </w:r>
      <w:r>
        <w:rPr>
          <w:rFonts w:ascii="Arial" w:hAnsi="Arial" w:cs="Arial"/>
          <w:color w:val="2D2D2D"/>
          <w:spacing w:val="2"/>
          <w:sz w:val="18"/>
          <w:szCs w:val="18"/>
        </w:rPr>
        <w:br/>
      </w:r>
    </w:p>
    <w:tbl>
      <w:tblPr>
        <w:tblW w:w="0" w:type="auto"/>
        <w:tblCellMar>
          <w:left w:w="0" w:type="dxa"/>
          <w:right w:w="0" w:type="dxa"/>
        </w:tblCellMar>
        <w:tblLook w:val="04A0"/>
      </w:tblPr>
      <w:tblGrid>
        <w:gridCol w:w="5373"/>
        <w:gridCol w:w="4974"/>
      </w:tblGrid>
      <w:tr w:rsidR="008E525A" w:rsidTr="008E525A">
        <w:trPr>
          <w:trHeight w:val="15"/>
        </w:trPr>
        <w:tc>
          <w:tcPr>
            <w:tcW w:w="5914" w:type="dxa"/>
            <w:hideMark/>
          </w:tcPr>
          <w:p w:rsidR="008E525A" w:rsidRDefault="008E525A">
            <w:pPr>
              <w:rPr>
                <w:sz w:val="2"/>
                <w:szCs w:val="24"/>
              </w:rPr>
            </w:pPr>
          </w:p>
        </w:tc>
        <w:tc>
          <w:tcPr>
            <w:tcW w:w="5544" w:type="dxa"/>
            <w:hideMark/>
          </w:tcPr>
          <w:p w:rsidR="008E525A" w:rsidRDefault="008E525A">
            <w:pPr>
              <w:rPr>
                <w:sz w:val="2"/>
                <w:szCs w:val="24"/>
              </w:rPr>
            </w:pP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Характеристика и норма</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Внешний вид</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Плоды свежие, целые, здоровые, технической степени зрелости; типичной формы для ботанических сортов и гибридов, районированных для этих целей; зеленой окраски различных оттенков, без плодоножки; не загрязненные;</w:t>
            </w:r>
            <w:proofErr w:type="gramEnd"/>
            <w:r>
              <w:rPr>
                <w:color w:val="2D2D2D"/>
                <w:sz w:val="18"/>
                <w:szCs w:val="18"/>
              </w:rPr>
              <w:t xml:space="preserve"> без механических повреждений, без солнечных ожогов, без </w:t>
            </w:r>
            <w:r>
              <w:rPr>
                <w:color w:val="2D2D2D"/>
                <w:sz w:val="18"/>
                <w:szCs w:val="18"/>
              </w:rPr>
              <w:lastRenderedPageBreak/>
              <w:t>излишней внешней влажности</w:t>
            </w:r>
            <w:proofErr w:type="gramStart"/>
            <w:r>
              <w:rPr>
                <w:color w:val="2D2D2D"/>
                <w:sz w:val="18"/>
                <w:szCs w:val="18"/>
              </w:rPr>
              <w:br/>
            </w:r>
            <w:r>
              <w:rPr>
                <w:color w:val="2D2D2D"/>
                <w:sz w:val="18"/>
                <w:szCs w:val="18"/>
              </w:rPr>
              <w:br/>
              <w:t>Д</w:t>
            </w:r>
            <w:proofErr w:type="gramEnd"/>
            <w:r>
              <w:rPr>
                <w:color w:val="2D2D2D"/>
                <w:sz w:val="18"/>
                <w:szCs w:val="18"/>
              </w:rPr>
              <w:t>опускаются легкая потертость, незначительное потемнение плодов от нажимов, царапины на кожице плодов</w:t>
            </w:r>
            <w:r>
              <w:rPr>
                <w:color w:val="2D2D2D"/>
                <w:sz w:val="18"/>
                <w:szCs w:val="18"/>
              </w:rPr>
              <w:br/>
            </w:r>
            <w:r>
              <w:rPr>
                <w:color w:val="2D2D2D"/>
                <w:sz w:val="18"/>
                <w:szCs w:val="18"/>
              </w:rPr>
              <w:br/>
              <w:t>Для отдельных сортов и гибридов допускаются плоды с незначительным побурением у плодоножки, легким пожелтением вершины</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Вкус и запах</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Свойственные</w:t>
            </w:r>
            <w:proofErr w:type="gramEnd"/>
            <w:r>
              <w:rPr>
                <w:color w:val="2D2D2D"/>
                <w:sz w:val="18"/>
                <w:szCs w:val="18"/>
              </w:rPr>
              <w:t xml:space="preserve"> данному ботаническому сорту, без постороннего запаха и/или привкуса</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Внутреннее строение</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Мякоть плотная, без внутренних пустот; семена недоразвитые, водянистые, </w:t>
            </w:r>
            <w:proofErr w:type="spellStart"/>
            <w:r>
              <w:rPr>
                <w:color w:val="2D2D2D"/>
                <w:sz w:val="18"/>
                <w:szCs w:val="18"/>
              </w:rPr>
              <w:t>некожистые</w:t>
            </w:r>
            <w:proofErr w:type="spellEnd"/>
          </w:p>
        </w:tc>
      </w:tr>
      <w:tr w:rsidR="008E525A" w:rsidTr="008E525A">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Длина плодов, </w:t>
            </w:r>
            <w:proofErr w:type="gramStart"/>
            <w:r>
              <w:rPr>
                <w:color w:val="2D2D2D"/>
                <w:sz w:val="18"/>
                <w:szCs w:val="18"/>
              </w:rPr>
              <w:t>см</w:t>
            </w:r>
            <w:proofErr w:type="gramEnd"/>
            <w:r>
              <w:rPr>
                <w:color w:val="2D2D2D"/>
                <w:sz w:val="18"/>
                <w:szCs w:val="18"/>
              </w:rPr>
              <w:t>:</w:t>
            </w:r>
          </w:p>
        </w:tc>
        <w:tc>
          <w:tcPr>
            <w:tcW w:w="5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p>
        </w:tc>
      </w:tr>
      <w:tr w:rsidR="008E525A" w:rsidTr="008E525A">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пикули</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3,0-5,0</w:t>
            </w:r>
          </w:p>
        </w:tc>
      </w:tr>
      <w:tr w:rsidR="008E525A" w:rsidTr="008E525A">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корнишоны I группы</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5,1-7,0</w:t>
            </w:r>
          </w:p>
        </w:tc>
      </w:tr>
      <w:tr w:rsidR="008E525A" w:rsidTr="008E525A">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корнишоны II группы</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7,1-9,0</w:t>
            </w:r>
          </w:p>
        </w:tc>
      </w:tr>
      <w:tr w:rsidR="008E525A" w:rsidTr="008E525A">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зеленцы, не более</w:t>
            </w:r>
          </w:p>
        </w:tc>
        <w:tc>
          <w:tcPr>
            <w:tcW w:w="554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Наибольший поперечный диаметр зеленцов, </w:t>
            </w:r>
            <w:proofErr w:type="gramStart"/>
            <w:r>
              <w:rPr>
                <w:color w:val="2D2D2D"/>
                <w:sz w:val="18"/>
                <w:szCs w:val="18"/>
              </w:rPr>
              <w:t>см</w:t>
            </w:r>
            <w:proofErr w:type="gramEnd"/>
            <w:r>
              <w:rPr>
                <w:color w:val="2D2D2D"/>
                <w:sz w:val="18"/>
                <w:szCs w:val="18"/>
              </w:rPr>
              <w:t>, не более</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Отношение длины плода к его наибольшему поперечному диаметру для пикулей и корнишонов, не менее</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8E525A" w:rsidTr="008E525A">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Массовая доля огурцов с отклонениями по внешнему виду и размеру, %, не более</w:t>
            </w:r>
          </w:p>
        </w:tc>
        <w:tc>
          <w:tcPr>
            <w:tcW w:w="5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p>
        </w:tc>
      </w:tr>
      <w:tr w:rsidR="008E525A" w:rsidTr="008E525A">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 с легкой потертостью, загрязненных, с незначительным потемнением от нажимов, царапинами на кожице:</w:t>
            </w:r>
            <w:proofErr w:type="gramEnd"/>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p>
        </w:tc>
      </w:tr>
      <w:tr w:rsidR="008E525A" w:rsidTr="008E525A">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пикули и корнишоны</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8E525A" w:rsidTr="008E525A">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зеленцы</w:t>
            </w:r>
          </w:p>
        </w:tc>
        <w:tc>
          <w:tcPr>
            <w:tcW w:w="554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 корнишоны с превышением длины плодов не более чем на 1 см, зеленцы с превышением длины не более чем на 3 см</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Наличие огурцов, поврежденных сельскохозяйственными вредителями и пораженных болезнями</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Наличие огурцов гнилых, увядших, морщинистых, пожелтевших, с грубыми кожистыми семенами, подмороженных, запаренных, с посторонним запахом</w:t>
            </w:r>
            <w:proofErr w:type="gramEnd"/>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Массовая доля земли, прилипшей к плодам, %, не более</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Наличие сельскохозяйственных вредителей и продуктов их жизнедеятельности</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Наличие посторонних примесей (земля, песок, листья, стебли и т.п.)</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r>
      <w:tr w:rsidR="008E525A" w:rsidTr="008E525A">
        <w:tc>
          <w:tcPr>
            <w:tcW w:w="1145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Для некоторых видов консервов допускается использование огурцов </w:t>
            </w:r>
            <w:proofErr w:type="spellStart"/>
            <w:r>
              <w:rPr>
                <w:color w:val="2D2D2D"/>
                <w:sz w:val="18"/>
                <w:szCs w:val="18"/>
              </w:rPr>
              <w:t>длинноплодных</w:t>
            </w:r>
            <w:proofErr w:type="spellEnd"/>
            <w:r>
              <w:rPr>
                <w:color w:val="2D2D2D"/>
                <w:sz w:val="18"/>
                <w:szCs w:val="18"/>
              </w:rPr>
              <w:t xml:space="preserve"> сортов длиной не более 14,0 см и диаметром не более 5,0 см с недоразвитыми семенами, хорошим вкусом, плотной консистенцией и </w:t>
            </w:r>
            <w:proofErr w:type="spellStart"/>
            <w:r>
              <w:rPr>
                <w:color w:val="2D2D2D"/>
                <w:sz w:val="18"/>
                <w:szCs w:val="18"/>
              </w:rPr>
              <w:t>неогрубевшей</w:t>
            </w:r>
            <w:proofErr w:type="spellEnd"/>
            <w:r>
              <w:rPr>
                <w:color w:val="2D2D2D"/>
                <w:sz w:val="18"/>
                <w:szCs w:val="18"/>
              </w:rPr>
              <w:t xml:space="preserve"> кожицей.</w:t>
            </w:r>
            <w:r>
              <w:rPr>
                <w:color w:val="2D2D2D"/>
                <w:sz w:val="18"/>
                <w:szCs w:val="18"/>
              </w:rPr>
              <w:br/>
            </w:r>
            <w:r>
              <w:rPr>
                <w:color w:val="2D2D2D"/>
                <w:sz w:val="18"/>
                <w:szCs w:val="18"/>
              </w:rPr>
              <w:br/>
              <w:t xml:space="preserve">** Длина и наибольший поперечный диаметр пикулей и корнишонов </w:t>
            </w:r>
            <w:proofErr w:type="gramStart"/>
            <w:r>
              <w:rPr>
                <w:color w:val="2D2D2D"/>
                <w:sz w:val="18"/>
                <w:szCs w:val="18"/>
              </w:rPr>
              <w:t>даны</w:t>
            </w:r>
            <w:proofErr w:type="gramEnd"/>
            <w:r>
              <w:rPr>
                <w:color w:val="2D2D2D"/>
                <w:sz w:val="18"/>
                <w:szCs w:val="18"/>
              </w:rPr>
              <w:t xml:space="preserve"> в приложении А.</w:t>
            </w:r>
            <w:r>
              <w:rPr>
                <w:color w:val="2D2D2D"/>
                <w:sz w:val="18"/>
                <w:szCs w:val="18"/>
              </w:rPr>
              <w:br/>
            </w:r>
          </w:p>
        </w:tc>
      </w:tr>
    </w:tbl>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Содержание в огурцах токсичных элементов, пестицидов, нитратов, радионуклидов, яиц гельминтов и цист кишечных патогенных простейших, микробиологические показатели безопасности (патогенные) не должны превышать допустимые уровни, установленные </w:t>
      </w:r>
      <w:r w:rsidRPr="009A4229">
        <w:rPr>
          <w:rFonts w:ascii="Arial" w:hAnsi="Arial" w:cs="Arial"/>
          <w:spacing w:val="2"/>
          <w:sz w:val="18"/>
          <w:szCs w:val="18"/>
        </w:rPr>
        <w:t>[1]</w:t>
      </w:r>
      <w:r>
        <w:rPr>
          <w:rFonts w:ascii="Arial" w:hAnsi="Arial" w:cs="Arial"/>
          <w:color w:val="2D2D2D"/>
          <w:spacing w:val="2"/>
          <w:sz w:val="18"/>
          <w:szCs w:val="18"/>
        </w:rPr>
        <w:t>.</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5.5 Упаковка</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 Огурцы упаковывают в транспортную тару: в ящики из древесины и полимерных материалов по </w:t>
      </w:r>
      <w:r w:rsidRPr="009A4229">
        <w:rPr>
          <w:rFonts w:ascii="Arial" w:hAnsi="Arial" w:cs="Arial"/>
          <w:spacing w:val="2"/>
          <w:sz w:val="18"/>
          <w:szCs w:val="18"/>
        </w:rPr>
        <w:t xml:space="preserve">ГОСТ </w:t>
      </w:r>
      <w:proofErr w:type="gramStart"/>
      <w:r w:rsidRPr="009A4229">
        <w:rPr>
          <w:rFonts w:ascii="Arial" w:hAnsi="Arial" w:cs="Arial"/>
          <w:spacing w:val="2"/>
          <w:sz w:val="18"/>
          <w:szCs w:val="18"/>
        </w:rPr>
        <w:t>Р</w:t>
      </w:r>
      <w:proofErr w:type="gramEnd"/>
      <w:r w:rsidRPr="009A4229">
        <w:rPr>
          <w:rFonts w:ascii="Arial" w:hAnsi="Arial" w:cs="Arial"/>
          <w:spacing w:val="2"/>
          <w:sz w:val="18"/>
          <w:szCs w:val="18"/>
        </w:rPr>
        <w:t xml:space="preserve"> 51289</w:t>
      </w:r>
      <w:r>
        <w:rPr>
          <w:rFonts w:ascii="Arial" w:hAnsi="Arial" w:cs="Arial"/>
          <w:color w:val="2D2D2D"/>
          <w:spacing w:val="2"/>
          <w:sz w:val="18"/>
          <w:szCs w:val="18"/>
        </w:rPr>
        <w:t>, </w:t>
      </w:r>
      <w:r w:rsidRPr="009A4229">
        <w:rPr>
          <w:rFonts w:ascii="Arial" w:hAnsi="Arial" w:cs="Arial"/>
          <w:spacing w:val="2"/>
          <w:sz w:val="18"/>
          <w:szCs w:val="18"/>
        </w:rPr>
        <w:t>ГОСТ 10131</w:t>
      </w:r>
      <w:r>
        <w:rPr>
          <w:rFonts w:ascii="Arial" w:hAnsi="Arial" w:cs="Arial"/>
          <w:color w:val="2D2D2D"/>
          <w:spacing w:val="2"/>
          <w:sz w:val="18"/>
          <w:szCs w:val="18"/>
        </w:rPr>
        <w:t>, </w:t>
      </w:r>
      <w:r w:rsidRPr="009A4229">
        <w:rPr>
          <w:rFonts w:ascii="Arial" w:hAnsi="Arial" w:cs="Arial"/>
          <w:spacing w:val="2"/>
          <w:sz w:val="18"/>
          <w:szCs w:val="18"/>
        </w:rPr>
        <w:t>ГОСТ 11354</w:t>
      </w:r>
      <w:r>
        <w:rPr>
          <w:rFonts w:ascii="Arial" w:hAnsi="Arial" w:cs="Arial"/>
          <w:color w:val="2D2D2D"/>
          <w:spacing w:val="2"/>
          <w:sz w:val="18"/>
          <w:szCs w:val="18"/>
        </w:rPr>
        <w:t>, </w:t>
      </w:r>
      <w:r w:rsidRPr="009A4229">
        <w:rPr>
          <w:rFonts w:ascii="Arial" w:hAnsi="Arial" w:cs="Arial"/>
          <w:spacing w:val="2"/>
          <w:sz w:val="18"/>
          <w:szCs w:val="18"/>
        </w:rPr>
        <w:t>ГОСТ 17812</w:t>
      </w:r>
      <w:r>
        <w:rPr>
          <w:rFonts w:ascii="Arial" w:hAnsi="Arial" w:cs="Arial"/>
          <w:color w:val="2D2D2D"/>
          <w:spacing w:val="2"/>
          <w:sz w:val="18"/>
          <w:szCs w:val="18"/>
        </w:rPr>
        <w:t>, специальные ящичные поддоны по </w:t>
      </w:r>
      <w:r w:rsidRPr="009A4229">
        <w:rPr>
          <w:rFonts w:ascii="Arial" w:hAnsi="Arial" w:cs="Arial"/>
          <w:spacing w:val="2"/>
          <w:sz w:val="18"/>
          <w:szCs w:val="18"/>
        </w:rPr>
        <w:t>ГОСТ 21133</w:t>
      </w:r>
      <w:r>
        <w:rPr>
          <w:rFonts w:ascii="Arial" w:hAnsi="Arial" w:cs="Arial"/>
          <w:color w:val="2D2D2D"/>
          <w:spacing w:val="2"/>
          <w:sz w:val="18"/>
          <w:szCs w:val="18"/>
        </w:rPr>
        <w:t>, тару-оборудование по </w:t>
      </w:r>
      <w:r w:rsidRPr="009A4229">
        <w:rPr>
          <w:rFonts w:ascii="Arial" w:hAnsi="Arial" w:cs="Arial"/>
          <w:spacing w:val="2"/>
          <w:sz w:val="18"/>
          <w:szCs w:val="18"/>
        </w:rPr>
        <w:t>ГОСТ 24831</w:t>
      </w:r>
      <w:r>
        <w:rPr>
          <w:rFonts w:ascii="Arial" w:hAnsi="Arial" w:cs="Arial"/>
          <w:color w:val="2D2D2D"/>
          <w:spacing w:val="2"/>
          <w:sz w:val="18"/>
          <w:szCs w:val="18"/>
        </w:rPr>
        <w:t xml:space="preserve"> и другие емкости или другие виды тары, соответствующей по показателям безопасности требованиям, </w:t>
      </w:r>
      <w:r>
        <w:rPr>
          <w:rFonts w:ascii="Arial" w:hAnsi="Arial" w:cs="Arial"/>
          <w:color w:val="2D2D2D"/>
          <w:spacing w:val="2"/>
          <w:sz w:val="18"/>
          <w:szCs w:val="18"/>
        </w:rPr>
        <w:lastRenderedPageBreak/>
        <w:t>установленным </w:t>
      </w:r>
      <w:r w:rsidRPr="009A4229">
        <w:rPr>
          <w:rFonts w:ascii="Arial" w:hAnsi="Arial" w:cs="Arial"/>
          <w:spacing w:val="2"/>
          <w:sz w:val="18"/>
          <w:szCs w:val="18"/>
        </w:rPr>
        <w:t>[2]</w:t>
      </w:r>
      <w:r>
        <w:rPr>
          <w:rFonts w:ascii="Arial" w:hAnsi="Arial" w:cs="Arial"/>
          <w:color w:val="2D2D2D"/>
          <w:spacing w:val="2"/>
          <w:sz w:val="18"/>
          <w:szCs w:val="18"/>
        </w:rPr>
        <w:t>. Огурцы укладывают вровень с краями тары, устанавливаемой при перевозке в один ряд по высоте.</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 Тара, применяемая для упаковки огурцов, должна быть целой и крепкой, чистой, сухой, не зараженной сельскохозяйственными вредителями, не должна иметь постороннего запаха и соответствовать требованиям </w:t>
      </w:r>
      <w:r w:rsidRPr="009A4229">
        <w:rPr>
          <w:rFonts w:ascii="Arial" w:hAnsi="Arial" w:cs="Arial"/>
          <w:spacing w:val="2"/>
          <w:sz w:val="18"/>
          <w:szCs w:val="18"/>
        </w:rPr>
        <w:t>[2]</w:t>
      </w:r>
      <w:r>
        <w:rPr>
          <w:rFonts w:ascii="Arial" w:hAnsi="Arial" w:cs="Arial"/>
          <w:color w:val="2D2D2D"/>
          <w:spacing w:val="2"/>
          <w:sz w:val="18"/>
          <w:szCs w:val="18"/>
        </w:rPr>
        <w:t>.</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5.5.3 Материалы, используемые для упаковки, а также чернила, краска, клей, бумага, применяемые для нанесения текста или наклеивания этикеток, должны быть нетоксичными и обеспечивать при контакте с продуктами данного вида сохранение их качества и безопасности.</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5.5.4 Содержимое каждой упаковки должно быть однородным, состоять из огурцов одного и того же происхождения, ботанического и товарного сорта и качества.</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5.5.5 Видимая часть продукта в упаковочной единице должна соответствовать содержимому всей упаковочной единицы и партии.</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5.5.6</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согласованию с потребителем допускается огурцы перевозить навалом без транспортной упаковки.</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5.6 Маркировка</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 Маркировка огурцов, упакованных в потребительскую упаковку - по </w:t>
      </w:r>
      <w:r w:rsidRPr="009A4229">
        <w:rPr>
          <w:rFonts w:ascii="Arial" w:hAnsi="Arial" w:cs="Arial"/>
          <w:spacing w:val="2"/>
          <w:sz w:val="18"/>
          <w:szCs w:val="18"/>
        </w:rPr>
        <w:t>[3]</w:t>
      </w:r>
      <w:r>
        <w:rPr>
          <w:rFonts w:ascii="Arial" w:hAnsi="Arial" w:cs="Arial"/>
          <w:color w:val="2D2D2D"/>
          <w:spacing w:val="2"/>
          <w:sz w:val="18"/>
          <w:szCs w:val="18"/>
        </w:rPr>
        <w:t>, </w:t>
      </w:r>
      <w:r w:rsidRPr="009A4229">
        <w:rPr>
          <w:rFonts w:ascii="Arial" w:hAnsi="Arial" w:cs="Arial"/>
          <w:spacing w:val="2"/>
          <w:sz w:val="18"/>
          <w:szCs w:val="18"/>
        </w:rPr>
        <w:t xml:space="preserve">ГОСТ </w:t>
      </w:r>
      <w:proofErr w:type="gramStart"/>
      <w:r w:rsidRPr="009A4229">
        <w:rPr>
          <w:rFonts w:ascii="Arial" w:hAnsi="Arial" w:cs="Arial"/>
          <w:spacing w:val="2"/>
          <w:sz w:val="18"/>
          <w:szCs w:val="18"/>
        </w:rPr>
        <w:t>Р</w:t>
      </w:r>
      <w:proofErr w:type="gramEnd"/>
      <w:r w:rsidRPr="009A4229">
        <w:rPr>
          <w:rFonts w:ascii="Arial" w:hAnsi="Arial" w:cs="Arial"/>
          <w:spacing w:val="2"/>
          <w:sz w:val="18"/>
          <w:szCs w:val="18"/>
        </w:rPr>
        <w:t xml:space="preserve"> 51074</w:t>
      </w:r>
      <w:r>
        <w:rPr>
          <w:rFonts w:ascii="Arial" w:hAnsi="Arial" w:cs="Arial"/>
          <w:color w:val="2D2D2D"/>
          <w:spacing w:val="2"/>
          <w:sz w:val="18"/>
          <w:szCs w:val="18"/>
        </w:rPr>
        <w:t>.</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5.6.2 Информацию о продукции наносят на русском языке на ярлыки, листки-вкладыши несмываемой, </w:t>
      </w:r>
      <w:proofErr w:type="spellStart"/>
      <w:r>
        <w:rPr>
          <w:rFonts w:ascii="Arial" w:hAnsi="Arial" w:cs="Arial"/>
          <w:color w:val="2D2D2D"/>
          <w:spacing w:val="2"/>
          <w:sz w:val="18"/>
          <w:szCs w:val="18"/>
        </w:rPr>
        <w:t>нелипкой</w:t>
      </w:r>
      <w:proofErr w:type="spellEnd"/>
      <w:r>
        <w:rPr>
          <w:rFonts w:ascii="Arial" w:hAnsi="Arial" w:cs="Arial"/>
          <w:color w:val="2D2D2D"/>
          <w:spacing w:val="2"/>
          <w:sz w:val="18"/>
          <w:szCs w:val="18"/>
        </w:rPr>
        <w:t>, непахнущей, нетоксичной краской, чернилами с указанием:</w:t>
      </w:r>
      <w:r>
        <w:rPr>
          <w:rFonts w:ascii="Arial" w:hAnsi="Arial" w:cs="Arial"/>
          <w:color w:val="2D2D2D"/>
          <w:spacing w:val="2"/>
          <w:sz w:val="18"/>
          <w:szCs w:val="18"/>
        </w:rPr>
        <w:br/>
      </w:r>
      <w:r>
        <w:rPr>
          <w:rFonts w:ascii="Arial" w:hAnsi="Arial" w:cs="Arial"/>
          <w:color w:val="2D2D2D"/>
          <w:spacing w:val="2"/>
          <w:sz w:val="18"/>
          <w:szCs w:val="18"/>
        </w:rPr>
        <w:br/>
        <w:t>- наименования продукта;</w:t>
      </w:r>
      <w:r>
        <w:rPr>
          <w:rFonts w:ascii="Arial" w:hAnsi="Arial" w:cs="Arial"/>
          <w:color w:val="2D2D2D"/>
          <w:spacing w:val="2"/>
          <w:sz w:val="18"/>
          <w:szCs w:val="18"/>
        </w:rPr>
        <w:br/>
      </w:r>
      <w:r>
        <w:rPr>
          <w:rFonts w:ascii="Arial" w:hAnsi="Arial" w:cs="Arial"/>
          <w:color w:val="2D2D2D"/>
          <w:spacing w:val="2"/>
          <w:sz w:val="18"/>
          <w:szCs w:val="18"/>
        </w:rPr>
        <w:br/>
        <w:t>- наименования и местонахождения изготовителя [юридический адрес, включая страну, и, при несовпадении с юридическим адресом, адре</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товарного знака изготовителя (при наличии);</w:t>
      </w:r>
      <w:r>
        <w:rPr>
          <w:rFonts w:ascii="Arial" w:hAnsi="Arial" w:cs="Arial"/>
          <w:color w:val="2D2D2D"/>
          <w:spacing w:val="2"/>
          <w:sz w:val="18"/>
          <w:szCs w:val="18"/>
        </w:rPr>
        <w:br/>
      </w:r>
      <w:r>
        <w:rPr>
          <w:rFonts w:ascii="Arial" w:hAnsi="Arial" w:cs="Arial"/>
          <w:color w:val="2D2D2D"/>
          <w:spacing w:val="2"/>
          <w:sz w:val="18"/>
          <w:szCs w:val="18"/>
        </w:rPr>
        <w:br/>
        <w:t>- массы брутто и нетто;</w:t>
      </w:r>
      <w:r>
        <w:rPr>
          <w:rFonts w:ascii="Arial" w:hAnsi="Arial" w:cs="Arial"/>
          <w:color w:val="2D2D2D"/>
          <w:spacing w:val="2"/>
          <w:sz w:val="18"/>
          <w:szCs w:val="18"/>
        </w:rPr>
        <w:br/>
      </w:r>
      <w:r>
        <w:rPr>
          <w:rFonts w:ascii="Arial" w:hAnsi="Arial" w:cs="Arial"/>
          <w:color w:val="2D2D2D"/>
          <w:spacing w:val="2"/>
          <w:sz w:val="18"/>
          <w:szCs w:val="18"/>
        </w:rPr>
        <w:br/>
        <w:t>- ботанического сорта или гибрида;</w:t>
      </w:r>
      <w:r>
        <w:rPr>
          <w:rFonts w:ascii="Arial" w:hAnsi="Arial" w:cs="Arial"/>
          <w:color w:val="2D2D2D"/>
          <w:spacing w:val="2"/>
          <w:sz w:val="18"/>
          <w:szCs w:val="18"/>
        </w:rPr>
        <w:br/>
      </w:r>
      <w:r>
        <w:rPr>
          <w:rFonts w:ascii="Arial" w:hAnsi="Arial" w:cs="Arial"/>
          <w:color w:val="2D2D2D"/>
          <w:spacing w:val="2"/>
          <w:sz w:val="18"/>
          <w:szCs w:val="18"/>
        </w:rPr>
        <w:br/>
        <w:t>- товарного сорта;</w:t>
      </w:r>
      <w:r>
        <w:rPr>
          <w:rFonts w:ascii="Arial" w:hAnsi="Arial" w:cs="Arial"/>
          <w:color w:val="2D2D2D"/>
          <w:spacing w:val="2"/>
          <w:sz w:val="18"/>
          <w:szCs w:val="18"/>
        </w:rPr>
        <w:br/>
      </w:r>
      <w:r>
        <w:rPr>
          <w:rFonts w:ascii="Arial" w:hAnsi="Arial" w:cs="Arial"/>
          <w:color w:val="2D2D2D"/>
          <w:spacing w:val="2"/>
          <w:sz w:val="18"/>
          <w:szCs w:val="18"/>
        </w:rPr>
        <w:br/>
        <w:t>- даты сбора, даты упаковывания и времени отгрузки;</w:t>
      </w:r>
      <w:r>
        <w:rPr>
          <w:rFonts w:ascii="Arial" w:hAnsi="Arial" w:cs="Arial"/>
          <w:color w:val="2D2D2D"/>
          <w:spacing w:val="2"/>
          <w:sz w:val="18"/>
          <w:szCs w:val="18"/>
        </w:rPr>
        <w:br/>
      </w:r>
      <w:r>
        <w:rPr>
          <w:rFonts w:ascii="Arial" w:hAnsi="Arial" w:cs="Arial"/>
          <w:color w:val="2D2D2D"/>
          <w:spacing w:val="2"/>
          <w:sz w:val="18"/>
          <w:szCs w:val="18"/>
        </w:rPr>
        <w:br/>
        <w:t>- выращено в защищенном грунте (при необходимости);</w:t>
      </w:r>
      <w:r>
        <w:rPr>
          <w:rFonts w:ascii="Arial" w:hAnsi="Arial" w:cs="Arial"/>
          <w:color w:val="2D2D2D"/>
          <w:spacing w:val="2"/>
          <w:sz w:val="18"/>
          <w:szCs w:val="18"/>
        </w:rPr>
        <w:br/>
      </w:r>
      <w:r>
        <w:rPr>
          <w:rFonts w:ascii="Arial" w:hAnsi="Arial" w:cs="Arial"/>
          <w:color w:val="2D2D2D"/>
          <w:spacing w:val="2"/>
          <w:sz w:val="18"/>
          <w:szCs w:val="18"/>
        </w:rPr>
        <w:br/>
        <w:t xml:space="preserve">- в случае, если продукция содержит более 0,9% </w:t>
      </w:r>
      <w:proofErr w:type="spellStart"/>
      <w:r>
        <w:rPr>
          <w:rFonts w:ascii="Arial" w:hAnsi="Arial" w:cs="Arial"/>
          <w:color w:val="2D2D2D"/>
          <w:spacing w:val="2"/>
          <w:sz w:val="18"/>
          <w:szCs w:val="18"/>
        </w:rPr>
        <w:t>генно-модифицированных</w:t>
      </w:r>
      <w:proofErr w:type="spellEnd"/>
      <w:r>
        <w:rPr>
          <w:rFonts w:ascii="Arial" w:hAnsi="Arial" w:cs="Arial"/>
          <w:color w:val="2D2D2D"/>
          <w:spacing w:val="2"/>
          <w:sz w:val="18"/>
          <w:szCs w:val="18"/>
        </w:rPr>
        <w:t xml:space="preserve"> организмов, в маркировке приводят информацию об их наличии (например, "</w:t>
      </w:r>
      <w:proofErr w:type="spellStart"/>
      <w:r>
        <w:rPr>
          <w:rFonts w:ascii="Arial" w:hAnsi="Arial" w:cs="Arial"/>
          <w:color w:val="2D2D2D"/>
          <w:spacing w:val="2"/>
          <w:sz w:val="18"/>
          <w:szCs w:val="18"/>
        </w:rPr>
        <w:t>генно-модифицированные</w:t>
      </w:r>
      <w:proofErr w:type="spellEnd"/>
      <w:r>
        <w:rPr>
          <w:rFonts w:ascii="Arial" w:hAnsi="Arial" w:cs="Arial"/>
          <w:color w:val="2D2D2D"/>
          <w:spacing w:val="2"/>
          <w:sz w:val="18"/>
          <w:szCs w:val="18"/>
        </w:rPr>
        <w:t xml:space="preserve"> продукты" или "продукция, полученная из </w:t>
      </w:r>
      <w:proofErr w:type="spellStart"/>
      <w:r>
        <w:rPr>
          <w:rFonts w:ascii="Arial" w:hAnsi="Arial" w:cs="Arial"/>
          <w:color w:val="2D2D2D"/>
          <w:spacing w:val="2"/>
          <w:sz w:val="18"/>
          <w:szCs w:val="18"/>
        </w:rPr>
        <w:t>генно-модифицированных</w:t>
      </w:r>
      <w:proofErr w:type="spellEnd"/>
      <w:r>
        <w:rPr>
          <w:rFonts w:ascii="Arial" w:hAnsi="Arial" w:cs="Arial"/>
          <w:color w:val="2D2D2D"/>
          <w:spacing w:val="2"/>
          <w:sz w:val="18"/>
          <w:szCs w:val="18"/>
        </w:rPr>
        <w:t xml:space="preserve"> организмов");</w:t>
      </w:r>
      <w:proofErr w:type="gramEnd"/>
      <w:r>
        <w:rPr>
          <w:rFonts w:ascii="Arial" w:hAnsi="Arial" w:cs="Arial"/>
          <w:color w:val="2D2D2D"/>
          <w:spacing w:val="2"/>
          <w:sz w:val="18"/>
          <w:szCs w:val="18"/>
        </w:rPr>
        <w:br/>
      </w:r>
      <w:r>
        <w:rPr>
          <w:rFonts w:ascii="Arial" w:hAnsi="Arial" w:cs="Arial"/>
          <w:color w:val="2D2D2D"/>
          <w:spacing w:val="2"/>
          <w:sz w:val="18"/>
          <w:szCs w:val="18"/>
        </w:rPr>
        <w:br/>
        <w:t>- срока хранения;</w:t>
      </w:r>
      <w:r>
        <w:rPr>
          <w:rFonts w:ascii="Arial" w:hAnsi="Arial" w:cs="Arial"/>
          <w:color w:val="2D2D2D"/>
          <w:spacing w:val="2"/>
          <w:sz w:val="18"/>
          <w:szCs w:val="18"/>
        </w:rPr>
        <w:br/>
      </w:r>
      <w:r>
        <w:rPr>
          <w:rFonts w:ascii="Arial" w:hAnsi="Arial" w:cs="Arial"/>
          <w:color w:val="2D2D2D"/>
          <w:spacing w:val="2"/>
          <w:sz w:val="18"/>
          <w:szCs w:val="18"/>
        </w:rPr>
        <w:br/>
        <w:t>- условий хранения;</w:t>
      </w:r>
      <w:r>
        <w:rPr>
          <w:rFonts w:ascii="Arial" w:hAnsi="Arial" w:cs="Arial"/>
          <w:color w:val="2D2D2D"/>
          <w:spacing w:val="2"/>
          <w:sz w:val="18"/>
          <w:szCs w:val="18"/>
        </w:rPr>
        <w:br/>
      </w:r>
      <w:r>
        <w:rPr>
          <w:rFonts w:ascii="Arial" w:hAnsi="Arial" w:cs="Arial"/>
          <w:color w:val="2D2D2D"/>
          <w:spacing w:val="2"/>
          <w:sz w:val="18"/>
          <w:szCs w:val="18"/>
        </w:rPr>
        <w:br/>
        <w:t>- обозначения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информации о подтверждении соответствия (при наличии).</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5.6.3 Для огурцов, поставляемых в транспортной таре или навалом, маркировка транспортной тары - по </w:t>
      </w:r>
      <w:r w:rsidRPr="009A4229">
        <w:rPr>
          <w:rFonts w:ascii="Arial" w:hAnsi="Arial" w:cs="Arial"/>
          <w:spacing w:val="2"/>
          <w:sz w:val="18"/>
          <w:szCs w:val="18"/>
        </w:rPr>
        <w:t>ГОСТ 14192</w:t>
      </w:r>
      <w:r>
        <w:rPr>
          <w:rFonts w:ascii="Arial" w:hAnsi="Arial" w:cs="Arial"/>
          <w:color w:val="2D2D2D"/>
          <w:spacing w:val="2"/>
          <w:sz w:val="18"/>
          <w:szCs w:val="18"/>
        </w:rPr>
        <w:t>, </w:t>
      </w:r>
      <w:r w:rsidRPr="009A4229">
        <w:rPr>
          <w:rFonts w:ascii="Arial" w:hAnsi="Arial" w:cs="Arial"/>
          <w:spacing w:val="2"/>
          <w:sz w:val="18"/>
          <w:szCs w:val="18"/>
        </w:rPr>
        <w:t xml:space="preserve">ГОСТ </w:t>
      </w:r>
      <w:proofErr w:type="gramStart"/>
      <w:r w:rsidRPr="009A4229">
        <w:rPr>
          <w:rFonts w:ascii="Arial" w:hAnsi="Arial" w:cs="Arial"/>
          <w:spacing w:val="2"/>
          <w:sz w:val="18"/>
          <w:szCs w:val="18"/>
        </w:rPr>
        <w:t>Р</w:t>
      </w:r>
      <w:proofErr w:type="gramEnd"/>
      <w:r w:rsidRPr="009A4229">
        <w:rPr>
          <w:rFonts w:ascii="Arial" w:hAnsi="Arial" w:cs="Arial"/>
          <w:spacing w:val="2"/>
          <w:sz w:val="18"/>
          <w:szCs w:val="18"/>
        </w:rPr>
        <w:t xml:space="preserve"> 51474</w:t>
      </w:r>
      <w:r>
        <w:rPr>
          <w:rFonts w:ascii="Arial" w:hAnsi="Arial" w:cs="Arial"/>
          <w:color w:val="2D2D2D"/>
          <w:spacing w:val="2"/>
          <w:sz w:val="18"/>
          <w:szCs w:val="18"/>
        </w:rPr>
        <w:t> с нанесением манипуляционного знака "Скоропортящийся груз".</w:t>
      </w:r>
      <w:r>
        <w:rPr>
          <w:rFonts w:ascii="Arial" w:hAnsi="Arial" w:cs="Arial"/>
          <w:color w:val="2D2D2D"/>
          <w:spacing w:val="2"/>
          <w:sz w:val="18"/>
          <w:szCs w:val="18"/>
        </w:rPr>
        <w:br/>
      </w:r>
      <w:r>
        <w:rPr>
          <w:rFonts w:ascii="Arial" w:hAnsi="Arial" w:cs="Arial"/>
          <w:color w:val="2D2D2D"/>
          <w:spacing w:val="2"/>
          <w:sz w:val="18"/>
          <w:szCs w:val="18"/>
        </w:rPr>
        <w:br/>
      </w:r>
    </w:p>
    <w:p w:rsidR="008E525A" w:rsidRDefault="008E525A" w:rsidP="008E525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Правила приемки</w:t>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 Огурцы принимают партиями. Под партией понимают любое количество огурцов одного ботанического и товарного сорта, упакованное в тару одного вида и типоразмера, поступившее в одном транспортном средстве и сопровождаемое товаросопроводительной документацией, обеспечивающей </w:t>
      </w:r>
      <w:proofErr w:type="spellStart"/>
      <w:r>
        <w:rPr>
          <w:rFonts w:ascii="Arial" w:hAnsi="Arial" w:cs="Arial"/>
          <w:color w:val="2D2D2D"/>
          <w:spacing w:val="2"/>
          <w:sz w:val="18"/>
          <w:szCs w:val="18"/>
        </w:rPr>
        <w:t>прослеживаемость</w:t>
      </w:r>
      <w:proofErr w:type="spellEnd"/>
      <w:r>
        <w:rPr>
          <w:rFonts w:ascii="Arial" w:hAnsi="Arial" w:cs="Arial"/>
          <w:color w:val="2D2D2D"/>
          <w:spacing w:val="2"/>
          <w:sz w:val="18"/>
          <w:szCs w:val="18"/>
        </w:rPr>
        <w:t xml:space="preserve"> продукции.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Товаросопроводительная документация должна содержать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даты сбора, упаковывания, отгрузки;</w:t>
      </w:r>
      <w:r>
        <w:rPr>
          <w:rFonts w:ascii="Arial" w:hAnsi="Arial" w:cs="Arial"/>
          <w:color w:val="2D2D2D"/>
          <w:spacing w:val="2"/>
          <w:sz w:val="18"/>
          <w:szCs w:val="18"/>
        </w:rPr>
        <w:br/>
      </w:r>
      <w:r>
        <w:rPr>
          <w:rFonts w:ascii="Arial" w:hAnsi="Arial" w:cs="Arial"/>
          <w:color w:val="2D2D2D"/>
          <w:spacing w:val="2"/>
          <w:sz w:val="18"/>
          <w:szCs w:val="18"/>
        </w:rPr>
        <w:br/>
        <w:t>- товарный сорт;</w:t>
      </w:r>
      <w:r>
        <w:rPr>
          <w:rFonts w:ascii="Arial" w:hAnsi="Arial" w:cs="Arial"/>
          <w:color w:val="2D2D2D"/>
          <w:spacing w:val="2"/>
          <w:sz w:val="18"/>
          <w:szCs w:val="18"/>
        </w:rPr>
        <w:br/>
      </w:r>
      <w:r>
        <w:rPr>
          <w:rFonts w:ascii="Arial" w:hAnsi="Arial" w:cs="Arial"/>
          <w:color w:val="2D2D2D"/>
          <w:spacing w:val="2"/>
          <w:sz w:val="18"/>
          <w:szCs w:val="18"/>
        </w:rPr>
        <w:br/>
        <w:t>- число упаковочных единиц;</w:t>
      </w:r>
      <w:r>
        <w:rPr>
          <w:rFonts w:ascii="Arial" w:hAnsi="Arial" w:cs="Arial"/>
          <w:color w:val="2D2D2D"/>
          <w:spacing w:val="2"/>
          <w:sz w:val="18"/>
          <w:szCs w:val="18"/>
        </w:rPr>
        <w:br/>
      </w:r>
      <w:r>
        <w:rPr>
          <w:rFonts w:ascii="Arial" w:hAnsi="Arial" w:cs="Arial"/>
          <w:color w:val="2D2D2D"/>
          <w:spacing w:val="2"/>
          <w:sz w:val="18"/>
          <w:szCs w:val="18"/>
        </w:rPr>
        <w:br/>
        <w:t>- масса нетто;</w:t>
      </w:r>
      <w:r>
        <w:rPr>
          <w:rFonts w:ascii="Arial" w:hAnsi="Arial" w:cs="Arial"/>
          <w:color w:val="2D2D2D"/>
          <w:spacing w:val="2"/>
          <w:sz w:val="18"/>
          <w:szCs w:val="18"/>
        </w:rPr>
        <w:br/>
      </w:r>
      <w:r>
        <w:rPr>
          <w:rFonts w:ascii="Arial" w:hAnsi="Arial" w:cs="Arial"/>
          <w:color w:val="2D2D2D"/>
          <w:spacing w:val="2"/>
          <w:sz w:val="18"/>
          <w:szCs w:val="18"/>
        </w:rPr>
        <w:br/>
        <w:t>- условия хранения;</w:t>
      </w:r>
      <w:r>
        <w:rPr>
          <w:rFonts w:ascii="Arial" w:hAnsi="Arial" w:cs="Arial"/>
          <w:color w:val="2D2D2D"/>
          <w:spacing w:val="2"/>
          <w:sz w:val="18"/>
          <w:szCs w:val="18"/>
        </w:rPr>
        <w:br/>
      </w:r>
      <w:r>
        <w:rPr>
          <w:rFonts w:ascii="Arial" w:hAnsi="Arial" w:cs="Arial"/>
          <w:color w:val="2D2D2D"/>
          <w:spacing w:val="2"/>
          <w:sz w:val="18"/>
          <w:szCs w:val="18"/>
        </w:rPr>
        <w:br/>
        <w:t>- номер и вид транспортного средства;</w:t>
      </w:r>
      <w:r>
        <w:rPr>
          <w:rFonts w:ascii="Arial" w:hAnsi="Arial" w:cs="Arial"/>
          <w:color w:val="2D2D2D"/>
          <w:spacing w:val="2"/>
          <w:sz w:val="18"/>
          <w:szCs w:val="18"/>
        </w:rPr>
        <w:br/>
      </w:r>
      <w:r>
        <w:rPr>
          <w:rFonts w:ascii="Arial" w:hAnsi="Arial" w:cs="Arial"/>
          <w:color w:val="2D2D2D"/>
          <w:spacing w:val="2"/>
          <w:sz w:val="18"/>
          <w:szCs w:val="18"/>
        </w:rPr>
        <w:br/>
        <w:t>- данные об использованных пестицидах и дату последней обработки каждым пестицидом;</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информация о подтверждении соответствия (при наличии);</w:t>
      </w:r>
      <w:r>
        <w:rPr>
          <w:rFonts w:ascii="Arial" w:hAnsi="Arial" w:cs="Arial"/>
          <w:color w:val="2D2D2D"/>
          <w:spacing w:val="2"/>
          <w:sz w:val="18"/>
          <w:szCs w:val="18"/>
        </w:rPr>
        <w:br/>
      </w:r>
      <w:r>
        <w:rPr>
          <w:rFonts w:ascii="Arial" w:hAnsi="Arial" w:cs="Arial"/>
          <w:color w:val="2D2D2D"/>
          <w:spacing w:val="2"/>
          <w:sz w:val="18"/>
          <w:szCs w:val="18"/>
        </w:rPr>
        <w:br/>
        <w:t>- номер документа и дату его выдачи;</w:t>
      </w:r>
      <w:r>
        <w:rPr>
          <w:rFonts w:ascii="Arial" w:hAnsi="Arial" w:cs="Arial"/>
          <w:color w:val="2D2D2D"/>
          <w:spacing w:val="2"/>
          <w:sz w:val="18"/>
          <w:szCs w:val="18"/>
        </w:rPr>
        <w:br/>
      </w:r>
      <w:r>
        <w:rPr>
          <w:rFonts w:ascii="Arial" w:hAnsi="Arial" w:cs="Arial"/>
          <w:color w:val="2D2D2D"/>
          <w:spacing w:val="2"/>
          <w:sz w:val="18"/>
          <w:szCs w:val="18"/>
        </w:rPr>
        <w:br/>
        <w:t>- наименование и адрес отправителя;</w:t>
      </w:r>
      <w:proofErr w:type="gramEnd"/>
      <w:r>
        <w:rPr>
          <w:rFonts w:ascii="Arial" w:hAnsi="Arial" w:cs="Arial"/>
          <w:color w:val="2D2D2D"/>
          <w:spacing w:val="2"/>
          <w:sz w:val="18"/>
          <w:szCs w:val="18"/>
        </w:rPr>
        <w:br/>
      </w:r>
      <w:r>
        <w:rPr>
          <w:rFonts w:ascii="Arial" w:hAnsi="Arial" w:cs="Arial"/>
          <w:color w:val="2D2D2D"/>
          <w:spacing w:val="2"/>
          <w:sz w:val="18"/>
          <w:szCs w:val="18"/>
        </w:rPr>
        <w:br/>
        <w:t>- наименование и адрес получателя;</w:t>
      </w:r>
      <w:r>
        <w:rPr>
          <w:rFonts w:ascii="Arial" w:hAnsi="Arial" w:cs="Arial"/>
          <w:color w:val="2D2D2D"/>
          <w:spacing w:val="2"/>
          <w:sz w:val="18"/>
          <w:szCs w:val="18"/>
        </w:rPr>
        <w:br/>
      </w:r>
      <w:r>
        <w:rPr>
          <w:rFonts w:ascii="Arial" w:hAnsi="Arial" w:cs="Arial"/>
          <w:color w:val="2D2D2D"/>
          <w:spacing w:val="2"/>
          <w:sz w:val="18"/>
          <w:szCs w:val="18"/>
        </w:rPr>
        <w:br/>
        <w:t>- наименование продукта;</w:t>
      </w:r>
      <w:r>
        <w:rPr>
          <w:rFonts w:ascii="Arial" w:hAnsi="Arial" w:cs="Arial"/>
          <w:color w:val="2D2D2D"/>
          <w:spacing w:val="2"/>
          <w:sz w:val="18"/>
          <w:szCs w:val="18"/>
        </w:rPr>
        <w:br/>
      </w:r>
      <w:r>
        <w:rPr>
          <w:rFonts w:ascii="Arial" w:hAnsi="Arial" w:cs="Arial"/>
          <w:color w:val="2D2D2D"/>
          <w:spacing w:val="2"/>
          <w:sz w:val="18"/>
          <w:szCs w:val="18"/>
        </w:rPr>
        <w:br/>
        <w:t>- ботанический сорт или гибрид;</w:t>
      </w:r>
      <w:r>
        <w:rPr>
          <w:rFonts w:ascii="Arial" w:hAnsi="Arial" w:cs="Arial"/>
          <w:color w:val="2D2D2D"/>
          <w:spacing w:val="2"/>
          <w:sz w:val="18"/>
          <w:szCs w:val="18"/>
        </w:rPr>
        <w:br/>
      </w:r>
      <w:r>
        <w:rPr>
          <w:rFonts w:ascii="Arial" w:hAnsi="Arial" w:cs="Arial"/>
          <w:color w:val="2D2D2D"/>
          <w:spacing w:val="2"/>
          <w:sz w:val="18"/>
          <w:szCs w:val="18"/>
        </w:rPr>
        <w:br/>
        <w:t>- массу брутто и нетто;</w:t>
      </w:r>
      <w:r>
        <w:rPr>
          <w:rFonts w:ascii="Arial" w:hAnsi="Arial" w:cs="Arial"/>
          <w:color w:val="2D2D2D"/>
          <w:spacing w:val="2"/>
          <w:sz w:val="18"/>
          <w:szCs w:val="18"/>
        </w:rPr>
        <w:br/>
      </w:r>
      <w:r>
        <w:rPr>
          <w:rFonts w:ascii="Arial" w:hAnsi="Arial" w:cs="Arial"/>
          <w:color w:val="2D2D2D"/>
          <w:spacing w:val="2"/>
          <w:sz w:val="18"/>
          <w:szCs w:val="18"/>
        </w:rPr>
        <w:br/>
        <w:t>- даты сбора, упаковывания, отгрузки;</w:t>
      </w:r>
      <w:r>
        <w:rPr>
          <w:rFonts w:ascii="Arial" w:hAnsi="Arial" w:cs="Arial"/>
          <w:color w:val="2D2D2D"/>
          <w:spacing w:val="2"/>
          <w:sz w:val="18"/>
          <w:szCs w:val="18"/>
        </w:rPr>
        <w:br/>
      </w:r>
      <w:r>
        <w:rPr>
          <w:rFonts w:ascii="Arial" w:hAnsi="Arial" w:cs="Arial"/>
          <w:color w:val="2D2D2D"/>
          <w:spacing w:val="2"/>
          <w:sz w:val="18"/>
          <w:szCs w:val="18"/>
        </w:rPr>
        <w:br/>
        <w:t>- товарный сорт;</w:t>
      </w:r>
      <w:r>
        <w:rPr>
          <w:rFonts w:ascii="Arial" w:hAnsi="Arial" w:cs="Arial"/>
          <w:color w:val="2D2D2D"/>
          <w:spacing w:val="2"/>
          <w:sz w:val="18"/>
          <w:szCs w:val="18"/>
        </w:rPr>
        <w:br/>
      </w:r>
      <w:r>
        <w:rPr>
          <w:rFonts w:ascii="Arial" w:hAnsi="Arial" w:cs="Arial"/>
          <w:color w:val="2D2D2D"/>
          <w:spacing w:val="2"/>
          <w:sz w:val="18"/>
          <w:szCs w:val="18"/>
        </w:rPr>
        <w:br/>
        <w:t>- число упаковочных единиц;</w:t>
      </w:r>
      <w:r>
        <w:rPr>
          <w:rFonts w:ascii="Arial" w:hAnsi="Arial" w:cs="Arial"/>
          <w:color w:val="2D2D2D"/>
          <w:spacing w:val="2"/>
          <w:sz w:val="18"/>
          <w:szCs w:val="18"/>
        </w:rPr>
        <w:br/>
      </w:r>
      <w:r>
        <w:rPr>
          <w:rFonts w:ascii="Arial" w:hAnsi="Arial" w:cs="Arial"/>
          <w:color w:val="2D2D2D"/>
          <w:spacing w:val="2"/>
          <w:sz w:val="18"/>
          <w:szCs w:val="18"/>
        </w:rPr>
        <w:br/>
        <w:t>- условия хранения;</w:t>
      </w:r>
      <w:r>
        <w:rPr>
          <w:rFonts w:ascii="Arial" w:hAnsi="Arial" w:cs="Arial"/>
          <w:color w:val="2D2D2D"/>
          <w:spacing w:val="2"/>
          <w:sz w:val="18"/>
          <w:szCs w:val="18"/>
        </w:rPr>
        <w:br/>
      </w:r>
      <w:r>
        <w:rPr>
          <w:rFonts w:ascii="Arial" w:hAnsi="Arial" w:cs="Arial"/>
          <w:color w:val="2D2D2D"/>
          <w:spacing w:val="2"/>
          <w:sz w:val="18"/>
          <w:szCs w:val="18"/>
        </w:rPr>
        <w:br/>
        <w:t>- номер и вид транспортного средства;</w:t>
      </w:r>
      <w:r>
        <w:rPr>
          <w:rFonts w:ascii="Arial" w:hAnsi="Arial" w:cs="Arial"/>
          <w:color w:val="2D2D2D"/>
          <w:spacing w:val="2"/>
          <w:sz w:val="18"/>
          <w:szCs w:val="18"/>
        </w:rPr>
        <w:br/>
      </w:r>
      <w:r>
        <w:rPr>
          <w:rFonts w:ascii="Arial" w:hAnsi="Arial" w:cs="Arial"/>
          <w:color w:val="2D2D2D"/>
          <w:spacing w:val="2"/>
          <w:sz w:val="18"/>
          <w:szCs w:val="18"/>
        </w:rPr>
        <w:br/>
        <w:t>- данные об использованных пестицидах и дату последней обработки каждым пестицидом;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информация о подтверждении соответствия (при наличии).</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проверки качества огурцов на соответствие требованиям настоящего стандарта от партии огурцов из разных мест отбирают выборку, объем которой указан в таблице 3 при поступлении кабачков, упакованных в транспортную упаковку.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w:t>
      </w:r>
      <w:r>
        <w:rPr>
          <w:rFonts w:ascii="Arial" w:hAnsi="Arial" w:cs="Arial"/>
          <w:color w:val="2D2D2D"/>
          <w:spacing w:val="2"/>
          <w:sz w:val="18"/>
          <w:szCs w:val="18"/>
        </w:rPr>
        <w:br/>
      </w:r>
    </w:p>
    <w:tbl>
      <w:tblPr>
        <w:tblW w:w="0" w:type="auto"/>
        <w:tblCellMar>
          <w:left w:w="0" w:type="dxa"/>
          <w:right w:w="0" w:type="dxa"/>
        </w:tblCellMar>
        <w:tblLook w:val="04A0"/>
      </w:tblPr>
      <w:tblGrid>
        <w:gridCol w:w="5325"/>
        <w:gridCol w:w="5022"/>
      </w:tblGrid>
      <w:tr w:rsidR="008E525A" w:rsidTr="008E525A">
        <w:trPr>
          <w:trHeight w:val="15"/>
        </w:trPr>
        <w:tc>
          <w:tcPr>
            <w:tcW w:w="5914" w:type="dxa"/>
            <w:hideMark/>
          </w:tcPr>
          <w:p w:rsidR="008E525A" w:rsidRDefault="008E525A">
            <w:pPr>
              <w:rPr>
                <w:sz w:val="2"/>
                <w:szCs w:val="24"/>
              </w:rPr>
            </w:pPr>
          </w:p>
        </w:tc>
        <w:tc>
          <w:tcPr>
            <w:tcW w:w="5544" w:type="dxa"/>
            <w:hideMark/>
          </w:tcPr>
          <w:p w:rsidR="008E525A" w:rsidRDefault="008E525A">
            <w:pPr>
              <w:rPr>
                <w:sz w:val="2"/>
                <w:szCs w:val="24"/>
              </w:rPr>
            </w:pP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партии, количество упаковочных единиц, шт.</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 число отбираемых упаковочных единиц, шт.</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До 100 </w:t>
            </w:r>
            <w:proofErr w:type="spellStart"/>
            <w:r>
              <w:rPr>
                <w:color w:val="2D2D2D"/>
                <w:sz w:val="18"/>
                <w:szCs w:val="18"/>
              </w:rPr>
              <w:t>включ</w:t>
            </w:r>
            <w:proofErr w:type="spellEnd"/>
            <w:r>
              <w:rPr>
                <w:color w:val="2D2D2D"/>
                <w:sz w:val="18"/>
                <w:szCs w:val="18"/>
              </w:rPr>
              <w:t>.</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Св. 100 до 500 </w:t>
            </w:r>
            <w:proofErr w:type="spellStart"/>
            <w:r>
              <w:rPr>
                <w:color w:val="2D2D2D"/>
                <w:sz w:val="18"/>
                <w:szCs w:val="18"/>
              </w:rPr>
              <w:t>включ</w:t>
            </w:r>
            <w:proofErr w:type="spellEnd"/>
            <w:r>
              <w:rPr>
                <w:color w:val="2D2D2D"/>
                <w:sz w:val="18"/>
                <w:szCs w:val="18"/>
              </w:rPr>
              <w:t>.</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Св. 500 до 1000 </w:t>
            </w:r>
            <w:proofErr w:type="spellStart"/>
            <w:r>
              <w:rPr>
                <w:color w:val="2D2D2D"/>
                <w:sz w:val="18"/>
                <w:szCs w:val="18"/>
              </w:rPr>
              <w:t>включ</w:t>
            </w:r>
            <w:proofErr w:type="spellEnd"/>
            <w:r>
              <w:rPr>
                <w:color w:val="2D2D2D"/>
                <w:sz w:val="18"/>
                <w:szCs w:val="18"/>
              </w:rPr>
              <w:t>.</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Св. 1000 до 5000 </w:t>
            </w:r>
            <w:proofErr w:type="spellStart"/>
            <w:r>
              <w:rPr>
                <w:color w:val="2D2D2D"/>
                <w:sz w:val="18"/>
                <w:szCs w:val="18"/>
              </w:rPr>
              <w:t>включ</w:t>
            </w:r>
            <w:proofErr w:type="spellEnd"/>
            <w:r>
              <w:rPr>
                <w:color w:val="2D2D2D"/>
                <w:sz w:val="18"/>
                <w:szCs w:val="18"/>
              </w:rPr>
              <w:t>.</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От 5000 до 10000 </w:t>
            </w:r>
            <w:proofErr w:type="spellStart"/>
            <w:r>
              <w:rPr>
                <w:color w:val="2D2D2D"/>
                <w:sz w:val="18"/>
                <w:szCs w:val="18"/>
              </w:rPr>
              <w:t>включ</w:t>
            </w:r>
            <w:proofErr w:type="spellEnd"/>
            <w:r>
              <w:rPr>
                <w:color w:val="2D2D2D"/>
                <w:sz w:val="18"/>
                <w:szCs w:val="18"/>
              </w:rPr>
              <w:t>.</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8E525A" w:rsidTr="008E525A">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10000</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30 и дополнительно на каждые 500 полных и неполных упаковочных единиц по одной упаковочной единице</w:t>
            </w:r>
          </w:p>
        </w:tc>
      </w:tr>
    </w:tbl>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w:t>
      </w:r>
      <w:proofErr w:type="gramStart"/>
      <w:r>
        <w:rPr>
          <w:rFonts w:ascii="Arial" w:hAnsi="Arial" w:cs="Arial"/>
          <w:color w:val="2D2D2D"/>
          <w:spacing w:val="2"/>
          <w:sz w:val="18"/>
          <w:szCs w:val="18"/>
        </w:rPr>
        <w:t xml:space="preserve"> О</w:t>
      </w:r>
      <w:proofErr w:type="gramEnd"/>
      <w:r>
        <w:rPr>
          <w:rFonts w:ascii="Arial" w:hAnsi="Arial" w:cs="Arial"/>
          <w:color w:val="2D2D2D"/>
          <w:spacing w:val="2"/>
          <w:sz w:val="18"/>
          <w:szCs w:val="18"/>
        </w:rPr>
        <w:t>т каждой отобранной в выборку упаковочной единицы из разных мест отбирают точечные пробы массой не менее 10% плодов. Из точечных проб составляют объединенную пробу массой не более 10 кг, которую анализируют. Результаты проверки распространяют на всю партию.</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осле проверки отобранные упаковочные единицы присоединяют к партии огурцов.</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6.5 Качество огурцов в поврежденных упаковочных единицах проверяют </w:t>
      </w:r>
      <w:proofErr w:type="gramStart"/>
      <w:r>
        <w:rPr>
          <w:rFonts w:ascii="Arial" w:hAnsi="Arial" w:cs="Arial"/>
          <w:color w:val="2D2D2D"/>
          <w:spacing w:val="2"/>
          <w:sz w:val="18"/>
          <w:szCs w:val="18"/>
        </w:rPr>
        <w:t>отдельно</w:t>
      </w:r>
      <w:proofErr w:type="gramEnd"/>
      <w:r>
        <w:rPr>
          <w:rFonts w:ascii="Arial" w:hAnsi="Arial" w:cs="Arial"/>
          <w:color w:val="2D2D2D"/>
          <w:spacing w:val="2"/>
          <w:sz w:val="18"/>
          <w:szCs w:val="18"/>
        </w:rPr>
        <w:t xml:space="preserve"> и результаты распространяются только на продукцию, находящуюся в этих упаковочных единицах.</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получении неудовлетворительных результатов хотя бы по одному из показателей безопасности по нему проводят повторные испытания удвоенного объема выборки, взятого из этой же партии. Результаты повторного испытания распространяют на всю партию.</w:t>
      </w:r>
      <w:r>
        <w:rPr>
          <w:rFonts w:ascii="Arial" w:hAnsi="Arial" w:cs="Arial"/>
          <w:color w:val="2D2D2D"/>
          <w:spacing w:val="2"/>
          <w:sz w:val="18"/>
          <w:szCs w:val="18"/>
        </w:rPr>
        <w:br/>
      </w:r>
      <w:r>
        <w:rPr>
          <w:rFonts w:ascii="Arial" w:hAnsi="Arial" w:cs="Arial"/>
          <w:color w:val="2D2D2D"/>
          <w:spacing w:val="2"/>
          <w:sz w:val="18"/>
          <w:szCs w:val="18"/>
        </w:rPr>
        <w:br/>
      </w:r>
    </w:p>
    <w:p w:rsidR="008E525A" w:rsidRDefault="008E525A" w:rsidP="008E525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контроля</w:t>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Отбор проб - по 6.2-6.3.</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Качество упаковки и маркировки всех упаковочных единиц с огурцами, отобранных по 6.2, на соответствие требованиям настоящего стандарта оценивают визуально.</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Применяют следующие средства измерений:</w:t>
      </w:r>
      <w:r>
        <w:rPr>
          <w:rFonts w:ascii="Arial" w:hAnsi="Arial" w:cs="Arial"/>
          <w:color w:val="2D2D2D"/>
          <w:spacing w:val="2"/>
          <w:sz w:val="18"/>
          <w:szCs w:val="18"/>
        </w:rPr>
        <w:br/>
      </w:r>
      <w:r>
        <w:rPr>
          <w:rFonts w:ascii="Arial" w:hAnsi="Arial" w:cs="Arial"/>
          <w:color w:val="2D2D2D"/>
          <w:spacing w:val="2"/>
          <w:sz w:val="18"/>
          <w:szCs w:val="18"/>
        </w:rPr>
        <w:br/>
        <w:t>- весы неавтоматического действия по </w:t>
      </w:r>
      <w:r w:rsidRPr="009A4229">
        <w:rPr>
          <w:rFonts w:ascii="Arial" w:hAnsi="Arial" w:cs="Arial"/>
          <w:spacing w:val="2"/>
          <w:sz w:val="18"/>
          <w:szCs w:val="18"/>
        </w:rPr>
        <w:t xml:space="preserve">ГОСТ </w:t>
      </w:r>
      <w:proofErr w:type="gramStart"/>
      <w:r w:rsidRPr="009A4229">
        <w:rPr>
          <w:rFonts w:ascii="Arial" w:hAnsi="Arial" w:cs="Arial"/>
          <w:spacing w:val="2"/>
          <w:sz w:val="18"/>
          <w:szCs w:val="18"/>
        </w:rPr>
        <w:t>Р</w:t>
      </w:r>
      <w:proofErr w:type="gramEnd"/>
      <w:r w:rsidRPr="009A4229">
        <w:rPr>
          <w:rFonts w:ascii="Arial" w:hAnsi="Arial" w:cs="Arial"/>
          <w:spacing w:val="2"/>
          <w:sz w:val="18"/>
          <w:szCs w:val="18"/>
        </w:rPr>
        <w:t xml:space="preserve"> 53228</w:t>
      </w:r>
      <w:r>
        <w:rPr>
          <w:rFonts w:ascii="Arial" w:hAnsi="Arial" w:cs="Arial"/>
          <w:color w:val="2D2D2D"/>
          <w:spacing w:val="2"/>
          <w:sz w:val="18"/>
          <w:szCs w:val="18"/>
        </w:rPr>
        <w:t> среднего класса точности с наибольшим пределом взвешивания 25 кг, ценой поверочного деления е=50 г и пределом допускаемой погрешности ±1 е;</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линейка металлическая длиной 300 мм ценой деления 1 мм по </w:t>
      </w:r>
      <w:r w:rsidRPr="009A4229">
        <w:rPr>
          <w:rFonts w:ascii="Arial" w:hAnsi="Arial" w:cs="Arial"/>
          <w:spacing w:val="2"/>
          <w:sz w:val="18"/>
          <w:szCs w:val="18"/>
        </w:rPr>
        <w:t>ГОСТ 427</w:t>
      </w:r>
      <w:r>
        <w:rPr>
          <w:rFonts w:ascii="Arial" w:hAnsi="Arial" w:cs="Arial"/>
          <w:color w:val="2D2D2D"/>
          <w:spacing w:val="2"/>
          <w:sz w:val="18"/>
          <w:szCs w:val="18"/>
        </w:rPr>
        <w:t>, с погрешностью измерений ±0,1 мм или рулетка металлическая из нержавеющей стали номинальной длины 1 м с прямоугольным торцом выдвижной ленты по </w:t>
      </w:r>
      <w:r w:rsidRPr="009A4229">
        <w:rPr>
          <w:rFonts w:ascii="Arial" w:hAnsi="Arial" w:cs="Arial"/>
          <w:spacing w:val="2"/>
          <w:sz w:val="18"/>
          <w:szCs w:val="18"/>
        </w:rPr>
        <w:t>ГОСТ 7502</w:t>
      </w:r>
      <w:r>
        <w:rPr>
          <w:rFonts w:ascii="Arial" w:hAnsi="Arial" w:cs="Arial"/>
          <w:color w:val="2D2D2D"/>
          <w:spacing w:val="2"/>
          <w:sz w:val="18"/>
          <w:szCs w:val="18"/>
        </w:rPr>
        <w:t>, 2-го класса точности;</w:t>
      </w:r>
      <w:r>
        <w:rPr>
          <w:rFonts w:ascii="Arial" w:hAnsi="Arial" w:cs="Arial"/>
          <w:color w:val="2D2D2D"/>
          <w:spacing w:val="2"/>
          <w:sz w:val="18"/>
          <w:szCs w:val="18"/>
        </w:rPr>
        <w:br/>
      </w:r>
      <w:r>
        <w:rPr>
          <w:rFonts w:ascii="Arial" w:hAnsi="Arial" w:cs="Arial"/>
          <w:color w:val="2D2D2D"/>
          <w:spacing w:val="2"/>
          <w:sz w:val="18"/>
          <w:szCs w:val="18"/>
        </w:rPr>
        <w:br/>
        <w:t>- штангенциркуль 1-го или 2-го класса точности по </w:t>
      </w:r>
      <w:r w:rsidRPr="009A4229">
        <w:rPr>
          <w:rFonts w:ascii="Arial" w:hAnsi="Arial" w:cs="Arial"/>
          <w:spacing w:val="2"/>
          <w:sz w:val="18"/>
          <w:szCs w:val="18"/>
        </w:rPr>
        <w:t>ГОСТ 166</w:t>
      </w:r>
      <w:r>
        <w:rPr>
          <w:rFonts w:ascii="Arial" w:hAnsi="Arial" w:cs="Arial"/>
          <w:color w:val="2D2D2D"/>
          <w:spacing w:val="2"/>
          <w:sz w:val="18"/>
          <w:szCs w:val="18"/>
        </w:rPr>
        <w:t> с погрешностью измерений ±(0,05-0,10) мм.</w:t>
      </w:r>
      <w:proofErr w:type="gramEnd"/>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Допускается применение других средств измерений с метрологическими характеристиками не ниже указанных.</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7.4 Порядок проведения контроля качества</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7.4.1 Проверке по качеству подлежат все огурцы в отобранной по 6.2, 6.3 объединенной пробе.</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7.4.2 Огурцы в объединенной пробе взвешивают и рассортировывают на фракции в соответствии с показателями, указанными в таблицах 1 и 2:</w:t>
      </w:r>
      <w:r>
        <w:rPr>
          <w:rFonts w:ascii="Arial" w:hAnsi="Arial" w:cs="Arial"/>
          <w:color w:val="2D2D2D"/>
          <w:spacing w:val="2"/>
          <w:sz w:val="18"/>
          <w:szCs w:val="18"/>
        </w:rPr>
        <w:br/>
      </w:r>
      <w:r>
        <w:rPr>
          <w:rFonts w:ascii="Arial" w:hAnsi="Arial" w:cs="Arial"/>
          <w:color w:val="2D2D2D"/>
          <w:spacing w:val="2"/>
          <w:sz w:val="18"/>
          <w:szCs w:val="18"/>
        </w:rPr>
        <w:br/>
        <w:t>- плоды с отклонениями по внешнему виду;</w:t>
      </w:r>
      <w:r>
        <w:rPr>
          <w:rFonts w:ascii="Arial" w:hAnsi="Arial" w:cs="Arial"/>
          <w:color w:val="2D2D2D"/>
          <w:spacing w:val="2"/>
          <w:sz w:val="18"/>
          <w:szCs w:val="18"/>
        </w:rPr>
        <w:br/>
      </w:r>
      <w:r>
        <w:rPr>
          <w:rFonts w:ascii="Arial" w:hAnsi="Arial" w:cs="Arial"/>
          <w:color w:val="2D2D2D"/>
          <w:spacing w:val="2"/>
          <w:sz w:val="18"/>
          <w:szCs w:val="18"/>
        </w:rPr>
        <w:br/>
        <w:t>- плоды с отклонениями от установленного размера;</w:t>
      </w:r>
      <w:r>
        <w:rPr>
          <w:rFonts w:ascii="Arial" w:hAnsi="Arial" w:cs="Arial"/>
          <w:color w:val="2D2D2D"/>
          <w:spacing w:val="2"/>
          <w:sz w:val="18"/>
          <w:szCs w:val="18"/>
        </w:rPr>
        <w:br/>
      </w:r>
      <w:r>
        <w:rPr>
          <w:rFonts w:ascii="Arial" w:hAnsi="Arial" w:cs="Arial"/>
          <w:color w:val="2D2D2D"/>
          <w:spacing w:val="2"/>
          <w:sz w:val="18"/>
          <w:szCs w:val="18"/>
        </w:rPr>
        <w:br/>
        <w:t>- плоды с легкой потертостью, незначительным потемнением от нажимов, царапинами на кожице;</w:t>
      </w:r>
      <w:r>
        <w:rPr>
          <w:rFonts w:ascii="Arial" w:hAnsi="Arial" w:cs="Arial"/>
          <w:color w:val="2D2D2D"/>
          <w:spacing w:val="2"/>
          <w:sz w:val="18"/>
          <w:szCs w:val="18"/>
        </w:rPr>
        <w:br/>
      </w:r>
      <w:r>
        <w:rPr>
          <w:rFonts w:ascii="Arial" w:hAnsi="Arial" w:cs="Arial"/>
          <w:color w:val="2D2D2D"/>
          <w:spacing w:val="2"/>
          <w:sz w:val="18"/>
          <w:szCs w:val="18"/>
        </w:rPr>
        <w:br/>
        <w:t>- плоды с излишней внешней влажностью, увядшие, морщинистые, заплесневевшие, загнившие, запаренные, пожелтевшие, с грубыми кожистыми семенами.</w:t>
      </w:r>
      <w:r>
        <w:rPr>
          <w:rFonts w:ascii="Arial" w:hAnsi="Arial" w:cs="Arial"/>
          <w:color w:val="2D2D2D"/>
          <w:spacing w:val="2"/>
          <w:sz w:val="18"/>
          <w:szCs w:val="18"/>
        </w:rPr>
        <w:br/>
      </w:r>
      <w:proofErr w:type="gramEnd"/>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7.4.3 Внешний вид огурцов, наличие плодов увядших, морщинистых, заплесневевших, загнивших, запаренных, пожелтевших; наличие посторонних примесей, сельскохозяйственных вредителей и продуктов их жизнедеятельности определяют визуально; вкус и запах - </w:t>
      </w:r>
      <w:proofErr w:type="spellStart"/>
      <w:r>
        <w:rPr>
          <w:rFonts w:ascii="Arial" w:hAnsi="Arial" w:cs="Arial"/>
          <w:color w:val="2D2D2D"/>
          <w:spacing w:val="2"/>
          <w:sz w:val="18"/>
          <w:szCs w:val="18"/>
        </w:rPr>
        <w:t>органолептически</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7.4.4 Диаметр огурцов измеряют штангенциркулем по </w:t>
      </w:r>
      <w:r w:rsidRPr="009A4229">
        <w:rPr>
          <w:rFonts w:ascii="Arial" w:hAnsi="Arial" w:cs="Arial"/>
          <w:spacing w:val="2"/>
          <w:sz w:val="18"/>
          <w:szCs w:val="18"/>
        </w:rPr>
        <w:t>ГОСТ 166</w:t>
      </w:r>
      <w:r>
        <w:rPr>
          <w:rFonts w:ascii="Arial" w:hAnsi="Arial" w:cs="Arial"/>
          <w:color w:val="2D2D2D"/>
          <w:spacing w:val="2"/>
          <w:sz w:val="18"/>
          <w:szCs w:val="18"/>
        </w:rPr>
        <w:t>, линейкой по </w:t>
      </w:r>
      <w:r w:rsidRPr="009A4229">
        <w:rPr>
          <w:rFonts w:ascii="Arial" w:hAnsi="Arial" w:cs="Arial"/>
          <w:spacing w:val="2"/>
          <w:sz w:val="18"/>
          <w:szCs w:val="18"/>
        </w:rPr>
        <w:t>ГОСТ 427</w:t>
      </w:r>
      <w:r>
        <w:rPr>
          <w:rFonts w:ascii="Arial" w:hAnsi="Arial" w:cs="Arial"/>
          <w:color w:val="2D2D2D"/>
          <w:spacing w:val="2"/>
          <w:sz w:val="18"/>
          <w:szCs w:val="18"/>
        </w:rPr>
        <w:t> или рулеткой по </w:t>
      </w:r>
      <w:r w:rsidRPr="009A4229">
        <w:rPr>
          <w:rFonts w:ascii="Arial" w:hAnsi="Arial" w:cs="Arial"/>
          <w:spacing w:val="2"/>
          <w:sz w:val="18"/>
          <w:szCs w:val="18"/>
        </w:rPr>
        <w:t>ГОСТ 7502</w:t>
      </w:r>
      <w:r>
        <w:rPr>
          <w:rFonts w:ascii="Arial" w:hAnsi="Arial" w:cs="Arial"/>
          <w:color w:val="2D2D2D"/>
          <w:spacing w:val="2"/>
          <w:sz w:val="18"/>
          <w:szCs w:val="18"/>
        </w:rPr>
        <w:t>.</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7.4.5 Внутреннее строение огурцов определяют визуально на поперечном разрезе 3% плодов от массы объединенной пробы.</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7.4.6 Определение массовой доли прилипшей к плодам земли - по </w:t>
      </w:r>
      <w:r w:rsidRPr="009A4229">
        <w:rPr>
          <w:rFonts w:ascii="Arial" w:hAnsi="Arial" w:cs="Arial"/>
          <w:spacing w:val="2"/>
          <w:sz w:val="18"/>
          <w:szCs w:val="18"/>
        </w:rPr>
        <w:t>ГОСТ 7194</w:t>
      </w:r>
      <w:r>
        <w:rPr>
          <w:rFonts w:ascii="Arial" w:hAnsi="Arial" w:cs="Arial"/>
          <w:color w:val="2D2D2D"/>
          <w:spacing w:val="2"/>
          <w:sz w:val="18"/>
          <w:szCs w:val="18"/>
        </w:rPr>
        <w:t>.</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7.4.7</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аждую фракцию огурцов </w:t>
      </w:r>
      <w:proofErr w:type="spellStart"/>
      <w:r>
        <w:rPr>
          <w:rFonts w:ascii="Arial" w:hAnsi="Arial" w:cs="Arial"/>
          <w:i/>
          <w:iCs/>
          <w:color w:val="2D2D2D"/>
          <w:spacing w:val="2"/>
          <w:sz w:val="18"/>
          <w:szCs w:val="18"/>
        </w:rPr>
        <w:t>m</w:t>
      </w:r>
      <w:proofErr w:type="spellEnd"/>
      <w:r w:rsidR="00E95C62" w:rsidRPr="00E95C62">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6751-2015 Огурцы свежие для промышленной переработки. Технические условия" style="width:6.25pt;height:18.15pt"/>
        </w:pict>
      </w:r>
      <w:r>
        <w:rPr>
          <w:rFonts w:ascii="Arial" w:hAnsi="Arial" w:cs="Arial"/>
          <w:color w:val="2D2D2D"/>
          <w:spacing w:val="2"/>
          <w:sz w:val="18"/>
          <w:szCs w:val="18"/>
        </w:rPr>
        <w:t> взвешивают отдельно. Значение массы фракций записывают с точностью до второго десятичного знака.</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7.4.8</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результатам взвешиваний определяют в процентах содержание плодов с отклонениями от значений показателей, установленных в таблицах 1 и 2.</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7.4.9 Массовую долю огурцов, не соответствующих товарному сорту, требованиям калибровки в процентах от общей массы плодов в объединенной пробе, </w:t>
      </w:r>
      <w:proofErr w:type="gramStart"/>
      <w:r>
        <w:rPr>
          <w:rFonts w:ascii="Arial" w:hAnsi="Arial" w:cs="Arial"/>
          <w:color w:val="2D2D2D"/>
          <w:spacing w:val="2"/>
          <w:sz w:val="18"/>
          <w:szCs w:val="18"/>
        </w:rPr>
        <w:t>К</w:t>
      </w:r>
      <w:proofErr w:type="gramEnd"/>
      <w:r>
        <w:rPr>
          <w:rFonts w:ascii="Arial" w:hAnsi="Arial" w:cs="Arial"/>
          <w:color w:val="2D2D2D"/>
          <w:spacing w:val="2"/>
          <w:sz w:val="18"/>
          <w:szCs w:val="18"/>
        </w:rPr>
        <w:t>, %, вычисляют по формуле</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03275" cy="389890"/>
            <wp:effectExtent l="19050" t="0" r="0" b="0"/>
            <wp:docPr id="2" name="Рисунок 2" descr="ГОСТ Р 56751-2015 Огурцы свежие для промышленной переработк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Р 56751-2015 Огурцы свежие для промышленной переработки. Технические условия"/>
                    <pic:cNvPicPr>
                      <a:picLocks noChangeAspect="1" noChangeArrowheads="1"/>
                    </pic:cNvPicPr>
                  </pic:nvPicPr>
                  <pic:blipFill>
                    <a:blip r:embed="rId6" cstate="print"/>
                    <a:srcRect/>
                    <a:stretch>
                      <a:fillRect/>
                    </a:stretch>
                  </pic:blipFill>
                  <pic:spPr bwMode="auto">
                    <a:xfrm>
                      <a:off x="0" y="0"/>
                      <a:ext cx="803275"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proofErr w:type="spellStart"/>
      <w:r>
        <w:rPr>
          <w:rFonts w:ascii="Arial" w:hAnsi="Arial" w:cs="Arial"/>
          <w:i/>
          <w:iCs/>
          <w:color w:val="2D2D2D"/>
          <w:spacing w:val="2"/>
          <w:sz w:val="18"/>
          <w:szCs w:val="18"/>
        </w:rPr>
        <w:t>m</w:t>
      </w:r>
      <w:proofErr w:type="spellEnd"/>
      <w:r w:rsidR="00E95C62" w:rsidRPr="00E95C62">
        <w:rPr>
          <w:rFonts w:ascii="Arial" w:hAnsi="Arial" w:cs="Arial"/>
          <w:color w:val="2D2D2D"/>
          <w:spacing w:val="2"/>
          <w:sz w:val="18"/>
          <w:szCs w:val="18"/>
        </w:rPr>
        <w:pict>
          <v:shape id="_x0000_i1026" type="#_x0000_t75" alt="ГОСТ Р 56751-2015 Огурцы свежие для промышленной переработки. Технические условия" style="width:6.25pt;height:18.15pt"/>
        </w:pict>
      </w:r>
      <w:r>
        <w:rPr>
          <w:rFonts w:ascii="Arial" w:hAnsi="Arial" w:cs="Arial"/>
          <w:color w:val="2D2D2D"/>
          <w:spacing w:val="2"/>
          <w:sz w:val="18"/>
          <w:szCs w:val="18"/>
        </w:rPr>
        <w:t xml:space="preserve"> - масса фракции огурцов с отклонениями по качеству и размерам, </w:t>
      </w:r>
      <w:proofErr w:type="gramStart"/>
      <w:r>
        <w:rPr>
          <w:rFonts w:ascii="Arial" w:hAnsi="Arial" w:cs="Arial"/>
          <w:color w:val="2D2D2D"/>
          <w:spacing w:val="2"/>
          <w:sz w:val="18"/>
          <w:szCs w:val="18"/>
        </w:rPr>
        <w:t>кг</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i/>
          <w:iCs/>
          <w:color w:val="2D2D2D"/>
          <w:spacing w:val="2"/>
          <w:sz w:val="18"/>
          <w:szCs w:val="18"/>
        </w:rPr>
        <w:t>m</w:t>
      </w:r>
      <w:proofErr w:type="spellEnd"/>
      <w:r>
        <w:rPr>
          <w:rFonts w:ascii="Arial" w:hAnsi="Arial" w:cs="Arial"/>
          <w:color w:val="2D2D2D"/>
          <w:spacing w:val="2"/>
          <w:sz w:val="18"/>
          <w:szCs w:val="18"/>
        </w:rPr>
        <w:t> - общая масса огурцов в объединенной пробе, кг.</w:t>
      </w:r>
      <w:r>
        <w:rPr>
          <w:rFonts w:ascii="Arial" w:hAnsi="Arial" w:cs="Arial"/>
          <w:color w:val="2D2D2D"/>
          <w:spacing w:val="2"/>
          <w:sz w:val="18"/>
          <w:szCs w:val="18"/>
        </w:rPr>
        <w:br/>
      </w:r>
      <w:r>
        <w:rPr>
          <w:rFonts w:ascii="Arial" w:hAnsi="Arial" w:cs="Arial"/>
          <w:color w:val="2D2D2D"/>
          <w:spacing w:val="2"/>
          <w:sz w:val="18"/>
          <w:szCs w:val="18"/>
        </w:rPr>
        <w:br/>
        <w:t>Вычисления проводят с точностью до второго десятичного знака с последующим округлением до первого десятичного знака.</w:t>
      </w:r>
      <w:r>
        <w:rPr>
          <w:rFonts w:ascii="Arial" w:hAnsi="Arial" w:cs="Arial"/>
          <w:color w:val="2D2D2D"/>
          <w:spacing w:val="2"/>
          <w:sz w:val="18"/>
          <w:szCs w:val="18"/>
        </w:rPr>
        <w:br/>
      </w:r>
      <w:r>
        <w:rPr>
          <w:rFonts w:ascii="Arial" w:hAnsi="Arial" w:cs="Arial"/>
          <w:color w:val="2D2D2D"/>
          <w:spacing w:val="2"/>
          <w:sz w:val="18"/>
          <w:szCs w:val="18"/>
        </w:rPr>
        <w:br/>
        <w:t>Полученные результаты сравнивают со значениями, указанными в таблицах 1, 2. Результаты распространяют на всю партию.</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Подготовка и минерализация проб для определения содержания токсичных элементов - по </w:t>
      </w:r>
      <w:r w:rsidRPr="009A4229">
        <w:rPr>
          <w:rFonts w:ascii="Arial" w:hAnsi="Arial" w:cs="Arial"/>
          <w:spacing w:val="2"/>
          <w:sz w:val="18"/>
          <w:szCs w:val="18"/>
        </w:rPr>
        <w:t>ГОСТ 26929</w:t>
      </w:r>
      <w:r>
        <w:rPr>
          <w:rFonts w:ascii="Arial" w:hAnsi="Arial" w:cs="Arial"/>
          <w:color w:val="2D2D2D"/>
          <w:spacing w:val="2"/>
          <w:sz w:val="18"/>
          <w:szCs w:val="18"/>
        </w:rPr>
        <w:t>.</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7.6 Отбор проб для определения радионуклидов - по </w:t>
      </w:r>
      <w:r w:rsidRPr="009A4229">
        <w:rPr>
          <w:rFonts w:ascii="Arial" w:hAnsi="Arial" w:cs="Arial"/>
          <w:spacing w:val="2"/>
          <w:sz w:val="18"/>
          <w:szCs w:val="18"/>
        </w:rPr>
        <w:t>ГОСТ 32164</w:t>
      </w:r>
      <w:r>
        <w:rPr>
          <w:rFonts w:ascii="Arial" w:hAnsi="Arial" w:cs="Arial"/>
          <w:color w:val="2D2D2D"/>
          <w:spacing w:val="2"/>
          <w:sz w:val="18"/>
          <w:szCs w:val="18"/>
        </w:rPr>
        <w:t>.</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 Определение ртути - по </w:t>
      </w:r>
      <w:r w:rsidRPr="009A4229">
        <w:rPr>
          <w:rFonts w:ascii="Arial" w:hAnsi="Arial" w:cs="Arial"/>
          <w:spacing w:val="2"/>
          <w:sz w:val="18"/>
          <w:szCs w:val="18"/>
        </w:rPr>
        <w:t>ГОСТ 26927</w:t>
      </w:r>
      <w:r>
        <w:rPr>
          <w:rFonts w:ascii="Arial" w:hAnsi="Arial" w:cs="Arial"/>
          <w:color w:val="2D2D2D"/>
          <w:spacing w:val="2"/>
          <w:sz w:val="18"/>
          <w:szCs w:val="18"/>
        </w:rPr>
        <w:t>.</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 Определение мышьяка - по </w:t>
      </w:r>
      <w:r w:rsidRPr="009A4229">
        <w:rPr>
          <w:rFonts w:ascii="Arial" w:hAnsi="Arial" w:cs="Arial"/>
          <w:spacing w:val="2"/>
          <w:sz w:val="18"/>
          <w:szCs w:val="18"/>
        </w:rPr>
        <w:t xml:space="preserve">ГОСТ </w:t>
      </w:r>
      <w:proofErr w:type="gramStart"/>
      <w:r w:rsidRPr="009A4229">
        <w:rPr>
          <w:rFonts w:ascii="Arial" w:hAnsi="Arial" w:cs="Arial"/>
          <w:spacing w:val="2"/>
          <w:sz w:val="18"/>
          <w:szCs w:val="18"/>
        </w:rPr>
        <w:t>Р</w:t>
      </w:r>
      <w:proofErr w:type="gramEnd"/>
      <w:r w:rsidRPr="009A4229">
        <w:rPr>
          <w:rFonts w:ascii="Arial" w:hAnsi="Arial" w:cs="Arial"/>
          <w:spacing w:val="2"/>
          <w:sz w:val="18"/>
          <w:szCs w:val="18"/>
        </w:rPr>
        <w:t xml:space="preserve"> 51766</w:t>
      </w:r>
      <w:r>
        <w:rPr>
          <w:rFonts w:ascii="Arial" w:hAnsi="Arial" w:cs="Arial"/>
          <w:color w:val="2D2D2D"/>
          <w:spacing w:val="2"/>
          <w:sz w:val="18"/>
          <w:szCs w:val="18"/>
        </w:rPr>
        <w:t>, </w:t>
      </w:r>
      <w:r w:rsidRPr="009A4229">
        <w:rPr>
          <w:rFonts w:ascii="Arial" w:hAnsi="Arial" w:cs="Arial"/>
          <w:spacing w:val="2"/>
          <w:sz w:val="18"/>
          <w:szCs w:val="18"/>
        </w:rPr>
        <w:t>ГОСТ Р 51962</w:t>
      </w:r>
      <w:r>
        <w:rPr>
          <w:rFonts w:ascii="Arial" w:hAnsi="Arial" w:cs="Arial"/>
          <w:color w:val="2D2D2D"/>
          <w:spacing w:val="2"/>
          <w:sz w:val="18"/>
          <w:szCs w:val="18"/>
        </w:rPr>
        <w:t>, </w:t>
      </w:r>
      <w:r w:rsidRPr="009A4229">
        <w:rPr>
          <w:rFonts w:ascii="Arial" w:hAnsi="Arial" w:cs="Arial"/>
          <w:spacing w:val="2"/>
          <w:sz w:val="18"/>
          <w:szCs w:val="18"/>
        </w:rPr>
        <w:t>ГОСТ 26930</w:t>
      </w:r>
      <w:r>
        <w:rPr>
          <w:rFonts w:ascii="Arial" w:hAnsi="Arial" w:cs="Arial"/>
          <w:color w:val="2D2D2D"/>
          <w:spacing w:val="2"/>
          <w:sz w:val="18"/>
          <w:szCs w:val="18"/>
        </w:rPr>
        <w:t>.</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 Определение свинца - по </w:t>
      </w:r>
      <w:r w:rsidRPr="009A4229">
        <w:rPr>
          <w:rFonts w:ascii="Arial" w:hAnsi="Arial" w:cs="Arial"/>
          <w:spacing w:val="2"/>
          <w:sz w:val="18"/>
          <w:szCs w:val="18"/>
        </w:rPr>
        <w:t xml:space="preserve">ГОСТ </w:t>
      </w:r>
      <w:proofErr w:type="gramStart"/>
      <w:r w:rsidRPr="009A4229">
        <w:rPr>
          <w:rFonts w:ascii="Arial" w:hAnsi="Arial" w:cs="Arial"/>
          <w:spacing w:val="2"/>
          <w:sz w:val="18"/>
          <w:szCs w:val="18"/>
        </w:rPr>
        <w:t>Р</w:t>
      </w:r>
      <w:proofErr w:type="gramEnd"/>
      <w:r w:rsidRPr="009A4229">
        <w:rPr>
          <w:rFonts w:ascii="Arial" w:hAnsi="Arial" w:cs="Arial"/>
          <w:spacing w:val="2"/>
          <w:sz w:val="18"/>
          <w:szCs w:val="18"/>
        </w:rPr>
        <w:t xml:space="preserve"> 51301</w:t>
      </w:r>
      <w:r>
        <w:rPr>
          <w:rFonts w:ascii="Arial" w:hAnsi="Arial" w:cs="Arial"/>
          <w:color w:val="2D2D2D"/>
          <w:spacing w:val="2"/>
          <w:sz w:val="18"/>
          <w:szCs w:val="18"/>
        </w:rPr>
        <w:t>, </w:t>
      </w:r>
      <w:r w:rsidRPr="009A4229">
        <w:rPr>
          <w:rFonts w:ascii="Arial" w:hAnsi="Arial" w:cs="Arial"/>
          <w:spacing w:val="2"/>
          <w:sz w:val="18"/>
          <w:szCs w:val="18"/>
        </w:rPr>
        <w:t>ГОСТ 26932</w:t>
      </w:r>
      <w:r>
        <w:rPr>
          <w:rFonts w:ascii="Arial" w:hAnsi="Arial" w:cs="Arial"/>
          <w:color w:val="2D2D2D"/>
          <w:spacing w:val="2"/>
          <w:sz w:val="18"/>
          <w:szCs w:val="18"/>
        </w:rPr>
        <w:t>, </w:t>
      </w:r>
      <w:r w:rsidRPr="009A4229">
        <w:rPr>
          <w:rFonts w:ascii="Arial" w:hAnsi="Arial" w:cs="Arial"/>
          <w:spacing w:val="2"/>
          <w:sz w:val="18"/>
          <w:szCs w:val="18"/>
        </w:rPr>
        <w:t>ГОСТ 30178</w:t>
      </w:r>
      <w:r>
        <w:rPr>
          <w:rFonts w:ascii="Arial" w:hAnsi="Arial" w:cs="Arial"/>
          <w:color w:val="2D2D2D"/>
          <w:spacing w:val="2"/>
          <w:sz w:val="18"/>
          <w:szCs w:val="18"/>
        </w:rPr>
        <w:t>, </w:t>
      </w:r>
      <w:r w:rsidRPr="009A4229">
        <w:rPr>
          <w:rFonts w:ascii="Arial" w:hAnsi="Arial" w:cs="Arial"/>
          <w:spacing w:val="2"/>
          <w:sz w:val="18"/>
          <w:szCs w:val="18"/>
        </w:rPr>
        <w:t>ГОСТ 30538</w:t>
      </w:r>
      <w:r>
        <w:rPr>
          <w:rFonts w:ascii="Arial" w:hAnsi="Arial" w:cs="Arial"/>
          <w:color w:val="2D2D2D"/>
          <w:spacing w:val="2"/>
          <w:sz w:val="18"/>
          <w:szCs w:val="18"/>
        </w:rPr>
        <w:t>.</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 Определение кадмия - по </w:t>
      </w:r>
      <w:r w:rsidRPr="009A4229">
        <w:rPr>
          <w:rFonts w:ascii="Arial" w:hAnsi="Arial" w:cs="Arial"/>
          <w:spacing w:val="2"/>
          <w:sz w:val="18"/>
          <w:szCs w:val="18"/>
        </w:rPr>
        <w:t xml:space="preserve">ГОСТ </w:t>
      </w:r>
      <w:proofErr w:type="gramStart"/>
      <w:r w:rsidRPr="009A4229">
        <w:rPr>
          <w:rFonts w:ascii="Arial" w:hAnsi="Arial" w:cs="Arial"/>
          <w:spacing w:val="2"/>
          <w:sz w:val="18"/>
          <w:szCs w:val="18"/>
        </w:rPr>
        <w:t>Р</w:t>
      </w:r>
      <w:proofErr w:type="gramEnd"/>
      <w:r w:rsidRPr="009A4229">
        <w:rPr>
          <w:rFonts w:ascii="Arial" w:hAnsi="Arial" w:cs="Arial"/>
          <w:spacing w:val="2"/>
          <w:sz w:val="18"/>
          <w:szCs w:val="18"/>
        </w:rPr>
        <w:t xml:space="preserve"> 51301</w:t>
      </w:r>
      <w:r>
        <w:rPr>
          <w:rFonts w:ascii="Arial" w:hAnsi="Arial" w:cs="Arial"/>
          <w:color w:val="2D2D2D"/>
          <w:spacing w:val="2"/>
          <w:sz w:val="18"/>
          <w:szCs w:val="18"/>
        </w:rPr>
        <w:t>, </w:t>
      </w:r>
      <w:r w:rsidRPr="009A4229">
        <w:rPr>
          <w:rFonts w:ascii="Arial" w:hAnsi="Arial" w:cs="Arial"/>
          <w:spacing w:val="2"/>
          <w:sz w:val="18"/>
          <w:szCs w:val="18"/>
        </w:rPr>
        <w:t>ГОСТ 26933</w:t>
      </w:r>
      <w:r>
        <w:rPr>
          <w:rFonts w:ascii="Arial" w:hAnsi="Arial" w:cs="Arial"/>
          <w:color w:val="2D2D2D"/>
          <w:spacing w:val="2"/>
          <w:sz w:val="18"/>
          <w:szCs w:val="18"/>
        </w:rPr>
        <w:t>, </w:t>
      </w:r>
      <w:r w:rsidRPr="009A4229">
        <w:rPr>
          <w:rFonts w:ascii="Arial" w:hAnsi="Arial" w:cs="Arial"/>
          <w:spacing w:val="2"/>
          <w:sz w:val="18"/>
          <w:szCs w:val="18"/>
        </w:rPr>
        <w:t>ГОСТ 30178</w:t>
      </w:r>
      <w:r>
        <w:rPr>
          <w:rFonts w:ascii="Arial" w:hAnsi="Arial" w:cs="Arial"/>
          <w:color w:val="2D2D2D"/>
          <w:spacing w:val="2"/>
          <w:sz w:val="18"/>
          <w:szCs w:val="18"/>
        </w:rPr>
        <w:t>, </w:t>
      </w:r>
      <w:r w:rsidRPr="009A4229">
        <w:rPr>
          <w:rFonts w:ascii="Arial" w:hAnsi="Arial" w:cs="Arial"/>
          <w:spacing w:val="2"/>
          <w:sz w:val="18"/>
          <w:szCs w:val="18"/>
        </w:rPr>
        <w:t>ГОСТ 30538</w:t>
      </w:r>
      <w:r>
        <w:rPr>
          <w:rFonts w:ascii="Arial" w:hAnsi="Arial" w:cs="Arial"/>
          <w:color w:val="2D2D2D"/>
          <w:spacing w:val="2"/>
          <w:sz w:val="18"/>
          <w:szCs w:val="18"/>
        </w:rPr>
        <w:t>.</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 Определение нитратов - по </w:t>
      </w:r>
      <w:r w:rsidRPr="009A4229">
        <w:rPr>
          <w:rFonts w:ascii="Arial" w:hAnsi="Arial" w:cs="Arial"/>
          <w:spacing w:val="2"/>
          <w:sz w:val="18"/>
          <w:szCs w:val="18"/>
        </w:rPr>
        <w:t>ГОСТ 29270</w:t>
      </w:r>
      <w:r>
        <w:rPr>
          <w:rFonts w:ascii="Arial" w:hAnsi="Arial" w:cs="Arial"/>
          <w:color w:val="2D2D2D"/>
          <w:spacing w:val="2"/>
          <w:sz w:val="18"/>
          <w:szCs w:val="18"/>
        </w:rPr>
        <w:t>.</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Определение пестицидов - по </w:t>
      </w:r>
      <w:r w:rsidRPr="009A4229">
        <w:rPr>
          <w:rFonts w:ascii="Arial" w:hAnsi="Arial" w:cs="Arial"/>
          <w:spacing w:val="2"/>
          <w:sz w:val="18"/>
          <w:szCs w:val="18"/>
        </w:rPr>
        <w:t>ГОСТ 30349</w:t>
      </w:r>
      <w:r>
        <w:rPr>
          <w:rFonts w:ascii="Arial" w:hAnsi="Arial" w:cs="Arial"/>
          <w:color w:val="2D2D2D"/>
          <w:spacing w:val="2"/>
          <w:sz w:val="18"/>
          <w:szCs w:val="18"/>
        </w:rPr>
        <w:t>, </w:t>
      </w:r>
      <w:r w:rsidRPr="009A4229">
        <w:rPr>
          <w:rFonts w:ascii="Arial" w:hAnsi="Arial" w:cs="Arial"/>
          <w:spacing w:val="2"/>
          <w:sz w:val="18"/>
          <w:szCs w:val="18"/>
        </w:rPr>
        <w:t>ГОСТ 30710</w:t>
      </w:r>
      <w:r>
        <w:rPr>
          <w:rFonts w:ascii="Arial" w:hAnsi="Arial" w:cs="Arial"/>
          <w:color w:val="2D2D2D"/>
          <w:spacing w:val="2"/>
          <w:sz w:val="18"/>
          <w:szCs w:val="18"/>
        </w:rPr>
        <w:t>.</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 Определение радионуклидов - по </w:t>
      </w:r>
      <w:r w:rsidRPr="009A4229">
        <w:rPr>
          <w:rFonts w:ascii="Arial" w:hAnsi="Arial" w:cs="Arial"/>
          <w:spacing w:val="2"/>
          <w:sz w:val="18"/>
          <w:szCs w:val="18"/>
        </w:rPr>
        <w:t>ГОСТ 32161</w:t>
      </w:r>
      <w:r>
        <w:rPr>
          <w:rFonts w:ascii="Arial" w:hAnsi="Arial" w:cs="Arial"/>
          <w:color w:val="2D2D2D"/>
          <w:spacing w:val="2"/>
          <w:sz w:val="18"/>
          <w:szCs w:val="18"/>
        </w:rPr>
        <w:t>, </w:t>
      </w:r>
      <w:r w:rsidRPr="009A4229">
        <w:rPr>
          <w:rFonts w:ascii="Arial" w:hAnsi="Arial" w:cs="Arial"/>
          <w:spacing w:val="2"/>
          <w:sz w:val="18"/>
          <w:szCs w:val="18"/>
        </w:rPr>
        <w:t>ГОСТ 32163</w:t>
      </w:r>
      <w:r>
        <w:rPr>
          <w:rFonts w:ascii="Arial" w:hAnsi="Arial" w:cs="Arial"/>
          <w:color w:val="2D2D2D"/>
          <w:spacing w:val="2"/>
          <w:sz w:val="18"/>
          <w:szCs w:val="18"/>
        </w:rPr>
        <w:t>.</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7.14 Определение наличия </w:t>
      </w:r>
      <w:proofErr w:type="spellStart"/>
      <w:r>
        <w:rPr>
          <w:rFonts w:ascii="Arial" w:hAnsi="Arial" w:cs="Arial"/>
          <w:color w:val="2D2D2D"/>
          <w:spacing w:val="2"/>
          <w:sz w:val="18"/>
          <w:szCs w:val="18"/>
        </w:rPr>
        <w:t>генно-модифицированных</w:t>
      </w:r>
      <w:proofErr w:type="spellEnd"/>
      <w:r>
        <w:rPr>
          <w:rFonts w:ascii="Arial" w:hAnsi="Arial" w:cs="Arial"/>
          <w:color w:val="2D2D2D"/>
          <w:spacing w:val="2"/>
          <w:sz w:val="18"/>
          <w:szCs w:val="18"/>
        </w:rPr>
        <w:t xml:space="preserve"> источников и организмов (ГМИ, ГМО) - по </w:t>
      </w:r>
      <w:r w:rsidRPr="009A4229">
        <w:rPr>
          <w:rFonts w:ascii="Arial" w:hAnsi="Arial" w:cs="Arial"/>
          <w:spacing w:val="2"/>
          <w:sz w:val="18"/>
          <w:szCs w:val="18"/>
        </w:rPr>
        <w:t xml:space="preserve">ГОСТ </w:t>
      </w:r>
      <w:proofErr w:type="gramStart"/>
      <w:r w:rsidRPr="009A4229">
        <w:rPr>
          <w:rFonts w:ascii="Arial" w:hAnsi="Arial" w:cs="Arial"/>
          <w:spacing w:val="2"/>
          <w:sz w:val="18"/>
          <w:szCs w:val="18"/>
        </w:rPr>
        <w:t>Р</w:t>
      </w:r>
      <w:proofErr w:type="gramEnd"/>
      <w:r w:rsidRPr="009A4229">
        <w:rPr>
          <w:rFonts w:ascii="Arial" w:hAnsi="Arial" w:cs="Arial"/>
          <w:spacing w:val="2"/>
          <w:sz w:val="18"/>
          <w:szCs w:val="18"/>
        </w:rPr>
        <w:t xml:space="preserve"> 52173</w:t>
      </w:r>
      <w:r>
        <w:rPr>
          <w:rFonts w:ascii="Arial" w:hAnsi="Arial" w:cs="Arial"/>
          <w:color w:val="2D2D2D"/>
          <w:spacing w:val="2"/>
          <w:sz w:val="18"/>
          <w:szCs w:val="18"/>
        </w:rPr>
        <w:t>, </w:t>
      </w:r>
      <w:r w:rsidRPr="009A4229">
        <w:rPr>
          <w:rFonts w:ascii="Arial" w:hAnsi="Arial" w:cs="Arial"/>
          <w:spacing w:val="2"/>
          <w:sz w:val="18"/>
          <w:szCs w:val="18"/>
        </w:rPr>
        <w:t>ГОСТ Р 52174</w:t>
      </w:r>
      <w:r>
        <w:rPr>
          <w:rFonts w:ascii="Arial" w:hAnsi="Arial" w:cs="Arial"/>
          <w:color w:val="2D2D2D"/>
          <w:spacing w:val="2"/>
          <w:sz w:val="18"/>
          <w:szCs w:val="18"/>
        </w:rPr>
        <w:t>.</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7.15 Определение яиц гельминтов и цист кишечных патогенных простейших - по </w:t>
      </w:r>
      <w:r w:rsidRPr="009A4229">
        <w:rPr>
          <w:rFonts w:ascii="Arial" w:hAnsi="Arial" w:cs="Arial"/>
          <w:spacing w:val="2"/>
          <w:sz w:val="18"/>
          <w:szCs w:val="18"/>
        </w:rPr>
        <w:t>[1]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8E525A" w:rsidRDefault="008E525A" w:rsidP="008E525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Транспортирование и хранение</w:t>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Свежие огурцы транспортируют всеми видами транспорта в чистых, сухих, без постороннего запаха, не зараженных вредителями транспортных средствах в соответствии с правилами перевозок скоропортящихся грузов, действующими на соответствующих видах транспорта.</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опускается транспортирование огурцов транспортными пакетами по </w:t>
      </w:r>
      <w:r w:rsidRPr="009A4229">
        <w:rPr>
          <w:rFonts w:ascii="Arial" w:hAnsi="Arial" w:cs="Arial"/>
          <w:spacing w:val="2"/>
          <w:sz w:val="18"/>
          <w:szCs w:val="18"/>
        </w:rPr>
        <w:t>ГОСТ 24597</w:t>
      </w:r>
      <w:r>
        <w:rPr>
          <w:rFonts w:ascii="Arial" w:hAnsi="Arial" w:cs="Arial"/>
          <w:color w:val="2D2D2D"/>
          <w:spacing w:val="2"/>
          <w:sz w:val="18"/>
          <w:szCs w:val="18"/>
        </w:rPr>
        <w:t> и </w:t>
      </w:r>
      <w:r w:rsidRPr="009A4229">
        <w:rPr>
          <w:rFonts w:ascii="Arial" w:hAnsi="Arial" w:cs="Arial"/>
          <w:spacing w:val="2"/>
          <w:sz w:val="18"/>
          <w:szCs w:val="18"/>
        </w:rPr>
        <w:t>ГОСТ 26663</w:t>
      </w:r>
      <w:r>
        <w:rPr>
          <w:rFonts w:ascii="Arial" w:hAnsi="Arial" w:cs="Arial"/>
          <w:color w:val="2D2D2D"/>
          <w:spacing w:val="2"/>
          <w:sz w:val="18"/>
          <w:szCs w:val="18"/>
        </w:rPr>
        <w:t>. Средства скрепления и способы пакетирования - по </w:t>
      </w:r>
      <w:r w:rsidRPr="009A4229">
        <w:rPr>
          <w:rFonts w:ascii="Arial" w:hAnsi="Arial" w:cs="Arial"/>
          <w:spacing w:val="2"/>
          <w:sz w:val="18"/>
          <w:szCs w:val="18"/>
        </w:rPr>
        <w:t>ГОСТ 21650</w:t>
      </w:r>
      <w:r>
        <w:rPr>
          <w:rFonts w:ascii="Arial" w:hAnsi="Arial" w:cs="Arial"/>
          <w:color w:val="2D2D2D"/>
          <w:spacing w:val="2"/>
          <w:sz w:val="18"/>
          <w:szCs w:val="18"/>
        </w:rPr>
        <w:t>.</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Огурцы хранят в чистых, закрытых охлаждаемых помещениях без постороннего запаха, не зараженных вредителями, оборудованных вентиляцией.</w:t>
      </w:r>
      <w:r>
        <w:rPr>
          <w:rFonts w:ascii="Arial" w:hAnsi="Arial" w:cs="Arial"/>
          <w:color w:val="2D2D2D"/>
          <w:spacing w:val="2"/>
          <w:sz w:val="18"/>
          <w:szCs w:val="18"/>
        </w:rPr>
        <w:br/>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 Срок и условия хранения огурцов устанавливает изготовитель, рекомендуемые условия и срок хранения приведены в приложении Б.</w:t>
      </w:r>
      <w:r>
        <w:rPr>
          <w:rFonts w:ascii="Arial" w:hAnsi="Arial" w:cs="Arial"/>
          <w:color w:val="2D2D2D"/>
          <w:spacing w:val="2"/>
          <w:sz w:val="18"/>
          <w:szCs w:val="18"/>
        </w:rPr>
        <w:br/>
      </w:r>
      <w:r>
        <w:rPr>
          <w:rFonts w:ascii="Arial" w:hAnsi="Arial" w:cs="Arial"/>
          <w:color w:val="2D2D2D"/>
          <w:spacing w:val="2"/>
          <w:sz w:val="18"/>
          <w:szCs w:val="18"/>
        </w:rPr>
        <w:br/>
      </w:r>
    </w:p>
    <w:p w:rsidR="008E525A" w:rsidRDefault="008E525A" w:rsidP="008E525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А</w:t>
      </w:r>
      <w:proofErr w:type="gramEnd"/>
      <w:r>
        <w:rPr>
          <w:rFonts w:ascii="Arial" w:hAnsi="Arial" w:cs="Arial"/>
          <w:b w:val="0"/>
          <w:bCs w:val="0"/>
          <w:color w:val="3C3C3C"/>
          <w:spacing w:val="2"/>
          <w:sz w:val="26"/>
          <w:szCs w:val="26"/>
        </w:rPr>
        <w:t xml:space="preserve"> (справочное). Размеры пикулей и корнишонов (при соотношении длины к наибольшему поперечному диаметру 2,5)</w:t>
      </w:r>
    </w:p>
    <w:p w:rsidR="008E525A" w:rsidRDefault="008E525A" w:rsidP="008E525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br/>
        <w:t>(справочное)</w:t>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А.1</w:t>
      </w:r>
      <w:r>
        <w:rPr>
          <w:rFonts w:ascii="Arial" w:hAnsi="Arial" w:cs="Arial"/>
          <w:color w:val="2D2D2D"/>
          <w:spacing w:val="2"/>
          <w:sz w:val="18"/>
          <w:szCs w:val="18"/>
        </w:rPr>
        <w:br/>
      </w:r>
    </w:p>
    <w:tbl>
      <w:tblPr>
        <w:tblW w:w="0" w:type="auto"/>
        <w:tblCellMar>
          <w:left w:w="0" w:type="dxa"/>
          <w:right w:w="0" w:type="dxa"/>
        </w:tblCellMar>
        <w:tblLook w:val="04A0"/>
      </w:tblPr>
      <w:tblGrid>
        <w:gridCol w:w="2587"/>
        <w:gridCol w:w="4620"/>
      </w:tblGrid>
      <w:tr w:rsidR="008E525A" w:rsidTr="008E525A">
        <w:trPr>
          <w:trHeight w:val="15"/>
        </w:trPr>
        <w:tc>
          <w:tcPr>
            <w:tcW w:w="2587" w:type="dxa"/>
            <w:hideMark/>
          </w:tcPr>
          <w:p w:rsidR="008E525A" w:rsidRDefault="008E525A">
            <w:pPr>
              <w:rPr>
                <w:sz w:val="2"/>
                <w:szCs w:val="24"/>
              </w:rPr>
            </w:pPr>
          </w:p>
        </w:tc>
        <w:tc>
          <w:tcPr>
            <w:tcW w:w="4620" w:type="dxa"/>
            <w:hideMark/>
          </w:tcPr>
          <w:p w:rsidR="008E525A" w:rsidRDefault="008E525A">
            <w:pPr>
              <w:rPr>
                <w:sz w:val="2"/>
                <w:szCs w:val="24"/>
              </w:rPr>
            </w:pP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Длина, </w:t>
            </w:r>
            <w:proofErr w:type="gramStart"/>
            <w:r>
              <w:rPr>
                <w:color w:val="2D2D2D"/>
                <w:sz w:val="18"/>
                <w:szCs w:val="18"/>
              </w:rPr>
              <w:t>см</w:t>
            </w:r>
            <w:proofErr w:type="gramEnd"/>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Наибольший поперечный диаметр, </w:t>
            </w:r>
            <w:proofErr w:type="gramStart"/>
            <w:r>
              <w:rPr>
                <w:color w:val="2D2D2D"/>
                <w:sz w:val="18"/>
                <w:szCs w:val="18"/>
              </w:rPr>
              <w:t>см</w:t>
            </w:r>
            <w:proofErr w:type="gramEnd"/>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Пикули</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1,28</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3,3</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1,36</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1,44</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1,48</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3,9</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1,72</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1,76</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1,84</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1,88</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1,92</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4,9</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1,96</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r>
      <w:tr w:rsidR="008E525A" w:rsidTr="008E525A">
        <w:tc>
          <w:tcPr>
            <w:tcW w:w="7207" w:type="dxa"/>
            <w:gridSpan w:val="2"/>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Корнишоны I группы</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5,1</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2,04</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5,2</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2,08</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5,3</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2,12</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2,16</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2,24</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5,7</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2,28</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5,8</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2,32</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5,9</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2,36</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2,48</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6,3</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2,52</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6,4</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2,56</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6,6</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2,64</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6,7</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2,68</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6,8</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2,72</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6,9</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2,76</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r>
      <w:tr w:rsidR="008E525A" w:rsidTr="008E525A">
        <w:tc>
          <w:tcPr>
            <w:tcW w:w="7207" w:type="dxa"/>
            <w:gridSpan w:val="2"/>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Корнишоны II группы</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7,1</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2,84</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7,2</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2,88</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7,3</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2,92</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2,95</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7,6</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3,04</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7,7</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3,08</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7,9</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3,16</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8,1</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3,24</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8,2</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3,28</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8,3</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3,32</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8,4</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3,36</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8,6</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3,44</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8,7</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3,48</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8,8</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3,52</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8,9</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3,56</w:t>
            </w:r>
          </w:p>
        </w:tc>
      </w:tr>
      <w:tr w:rsidR="008E525A" w:rsidTr="008E525A">
        <w:tc>
          <w:tcPr>
            <w:tcW w:w="2587"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w:t>
            </w:r>
          </w:p>
        </w:tc>
      </w:tr>
    </w:tbl>
    <w:p w:rsidR="008E525A" w:rsidRDefault="008E525A" w:rsidP="008E525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8E525A" w:rsidRDefault="008E525A" w:rsidP="008E525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Б</w:t>
      </w:r>
      <w:proofErr w:type="gramEnd"/>
      <w:r>
        <w:rPr>
          <w:rFonts w:ascii="Arial" w:hAnsi="Arial" w:cs="Arial"/>
          <w:b w:val="0"/>
          <w:bCs w:val="0"/>
          <w:color w:val="3C3C3C"/>
          <w:spacing w:val="2"/>
          <w:sz w:val="26"/>
          <w:szCs w:val="26"/>
        </w:rPr>
        <w:t xml:space="preserve"> (рекомендуемое). Рекомендуемые условия и сроки хранения огурцов свежих для промышленной переработки</w:t>
      </w:r>
    </w:p>
    <w:p w:rsidR="008E525A" w:rsidRDefault="008E525A" w:rsidP="008E525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br/>
        <w:t>(рекомендуемое)</w:t>
      </w:r>
    </w:p>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Б.1 Огурцы, выращенные в открытом грунте, рекомендуется хранить при температуре воздуха от 7°</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до 10°</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относительной влажности воздуха 85%-95% не более 15 </w:t>
      </w:r>
      <w:proofErr w:type="spellStart"/>
      <w:r>
        <w:rPr>
          <w:rFonts w:ascii="Arial" w:hAnsi="Arial" w:cs="Arial"/>
          <w:color w:val="2D2D2D"/>
          <w:spacing w:val="2"/>
          <w:sz w:val="18"/>
          <w:szCs w:val="18"/>
        </w:rPr>
        <w:t>сут</w:t>
      </w:r>
      <w:proofErr w:type="spellEnd"/>
      <w:r>
        <w:rPr>
          <w:rFonts w:ascii="Arial" w:hAnsi="Arial" w:cs="Arial"/>
          <w:color w:val="2D2D2D"/>
          <w:spacing w:val="2"/>
          <w:sz w:val="18"/>
          <w:szCs w:val="18"/>
        </w:rPr>
        <w:t>. от даты сбора. </w:t>
      </w:r>
      <w:r>
        <w:rPr>
          <w:rFonts w:ascii="Arial" w:hAnsi="Arial" w:cs="Arial"/>
          <w:color w:val="2D2D2D"/>
          <w:spacing w:val="2"/>
          <w:sz w:val="18"/>
          <w:szCs w:val="18"/>
        </w:rPr>
        <w:br/>
      </w:r>
      <w:r>
        <w:rPr>
          <w:rFonts w:ascii="Arial" w:hAnsi="Arial" w:cs="Arial"/>
          <w:color w:val="2D2D2D"/>
          <w:spacing w:val="2"/>
          <w:sz w:val="18"/>
          <w:szCs w:val="18"/>
        </w:rPr>
        <w:br/>
      </w:r>
    </w:p>
    <w:p w:rsidR="008E525A" w:rsidRDefault="008E525A" w:rsidP="008E525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tbl>
      <w:tblPr>
        <w:tblW w:w="0" w:type="auto"/>
        <w:tblCellMar>
          <w:left w:w="0" w:type="dxa"/>
          <w:right w:w="0" w:type="dxa"/>
        </w:tblCellMar>
        <w:tblLook w:val="04A0"/>
      </w:tblPr>
      <w:tblGrid>
        <w:gridCol w:w="548"/>
        <w:gridCol w:w="9799"/>
      </w:tblGrid>
      <w:tr w:rsidR="008E525A" w:rsidTr="008E525A">
        <w:trPr>
          <w:trHeight w:val="15"/>
        </w:trPr>
        <w:tc>
          <w:tcPr>
            <w:tcW w:w="554" w:type="dxa"/>
            <w:hideMark/>
          </w:tcPr>
          <w:p w:rsidR="008E525A" w:rsidRDefault="008E525A">
            <w:pPr>
              <w:rPr>
                <w:sz w:val="2"/>
                <w:szCs w:val="24"/>
              </w:rPr>
            </w:pPr>
          </w:p>
        </w:tc>
        <w:tc>
          <w:tcPr>
            <w:tcW w:w="10903" w:type="dxa"/>
            <w:hideMark/>
          </w:tcPr>
          <w:p w:rsidR="008E525A" w:rsidRDefault="008E525A">
            <w:pPr>
              <w:rPr>
                <w:sz w:val="2"/>
                <w:szCs w:val="24"/>
              </w:rPr>
            </w:pPr>
          </w:p>
        </w:tc>
      </w:tr>
      <w:tr w:rsidR="008E525A" w:rsidTr="008E525A">
        <w:tc>
          <w:tcPr>
            <w:tcW w:w="554" w:type="dxa"/>
            <w:tcBorders>
              <w:top w:val="nil"/>
              <w:left w:val="nil"/>
              <w:bottom w:val="nil"/>
              <w:right w:val="nil"/>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10903" w:type="dxa"/>
            <w:tcBorders>
              <w:top w:val="nil"/>
              <w:left w:val="nil"/>
              <w:bottom w:val="nil"/>
              <w:right w:val="nil"/>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Технический регламент Таможенного союза </w:t>
            </w:r>
            <w:proofErr w:type="gramStart"/>
            <w:r w:rsidRPr="009A4229">
              <w:rPr>
                <w:sz w:val="18"/>
                <w:szCs w:val="18"/>
              </w:rPr>
              <w:t>ТР</w:t>
            </w:r>
            <w:proofErr w:type="gramEnd"/>
            <w:r w:rsidRPr="009A4229">
              <w:rPr>
                <w:sz w:val="18"/>
                <w:szCs w:val="18"/>
              </w:rPr>
              <w:t xml:space="preserve"> ТС 021/2011</w:t>
            </w:r>
            <w:r>
              <w:rPr>
                <w:color w:val="2D2D2D"/>
                <w:sz w:val="18"/>
                <w:szCs w:val="18"/>
              </w:rPr>
              <w:t> "О безопасности пищевой продукции", утвержденный </w:t>
            </w:r>
            <w:r w:rsidRPr="009A4229">
              <w:rPr>
                <w:sz w:val="18"/>
                <w:szCs w:val="18"/>
              </w:rPr>
              <w:t>Решением Комиссии Таможенного союза 9 декабря 2011 г., N 880</w:t>
            </w:r>
          </w:p>
        </w:tc>
      </w:tr>
      <w:tr w:rsidR="008E525A" w:rsidTr="008E525A">
        <w:tc>
          <w:tcPr>
            <w:tcW w:w="554" w:type="dxa"/>
            <w:tcBorders>
              <w:top w:val="nil"/>
              <w:left w:val="nil"/>
              <w:bottom w:val="nil"/>
              <w:right w:val="nil"/>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[2]</w:t>
            </w:r>
          </w:p>
        </w:tc>
        <w:tc>
          <w:tcPr>
            <w:tcW w:w="10903" w:type="dxa"/>
            <w:tcBorders>
              <w:top w:val="nil"/>
              <w:left w:val="nil"/>
              <w:bottom w:val="nil"/>
              <w:right w:val="nil"/>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Технический регламент Таможенного союза </w:t>
            </w:r>
            <w:proofErr w:type="gramStart"/>
            <w:r w:rsidRPr="009A4229">
              <w:rPr>
                <w:sz w:val="18"/>
                <w:szCs w:val="18"/>
              </w:rPr>
              <w:t>ТР</w:t>
            </w:r>
            <w:proofErr w:type="gramEnd"/>
            <w:r w:rsidRPr="009A4229">
              <w:rPr>
                <w:sz w:val="18"/>
                <w:szCs w:val="18"/>
              </w:rPr>
              <w:t xml:space="preserve"> ТС 005/2011</w:t>
            </w:r>
            <w:r>
              <w:rPr>
                <w:color w:val="2D2D2D"/>
                <w:sz w:val="18"/>
                <w:szCs w:val="18"/>
              </w:rPr>
              <w:t> "О безопасности упаковки", утвержденный </w:t>
            </w:r>
            <w:r w:rsidRPr="009A4229">
              <w:rPr>
                <w:sz w:val="18"/>
                <w:szCs w:val="18"/>
              </w:rPr>
              <w:t>Решением Комиссии Таможенного союза 16 августа 2011 г., N 769</w:t>
            </w:r>
          </w:p>
        </w:tc>
      </w:tr>
      <w:tr w:rsidR="008E525A" w:rsidTr="008E525A">
        <w:tc>
          <w:tcPr>
            <w:tcW w:w="554" w:type="dxa"/>
            <w:tcBorders>
              <w:top w:val="nil"/>
              <w:left w:val="nil"/>
              <w:bottom w:val="nil"/>
              <w:right w:val="nil"/>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[3]</w:t>
            </w:r>
          </w:p>
        </w:tc>
        <w:tc>
          <w:tcPr>
            <w:tcW w:w="10903" w:type="dxa"/>
            <w:tcBorders>
              <w:top w:val="nil"/>
              <w:left w:val="nil"/>
              <w:bottom w:val="nil"/>
              <w:right w:val="nil"/>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Технический регламент Таможенного союза </w:t>
            </w:r>
            <w:proofErr w:type="gramStart"/>
            <w:r w:rsidRPr="009A4229">
              <w:rPr>
                <w:sz w:val="18"/>
                <w:szCs w:val="18"/>
              </w:rPr>
              <w:t>ТР</w:t>
            </w:r>
            <w:proofErr w:type="gramEnd"/>
            <w:r w:rsidRPr="009A4229">
              <w:rPr>
                <w:sz w:val="18"/>
                <w:szCs w:val="18"/>
              </w:rPr>
              <w:t xml:space="preserve"> ТС 022/2011</w:t>
            </w:r>
            <w:r>
              <w:rPr>
                <w:color w:val="2D2D2D"/>
                <w:sz w:val="18"/>
                <w:szCs w:val="18"/>
              </w:rPr>
              <w:t> "Пищевая продукция в части ее маркировки", утвержденный </w:t>
            </w:r>
            <w:r w:rsidRPr="009A4229">
              <w:rPr>
                <w:sz w:val="18"/>
                <w:szCs w:val="18"/>
              </w:rPr>
              <w:t>Решением Комиссии Таможенного союза 9 декабря 2011 г., N 881</w:t>
            </w:r>
          </w:p>
        </w:tc>
      </w:tr>
    </w:tbl>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2731"/>
        <w:gridCol w:w="3613"/>
        <w:gridCol w:w="1977"/>
        <w:gridCol w:w="2026"/>
      </w:tblGrid>
      <w:tr w:rsidR="008E525A" w:rsidTr="008E525A">
        <w:trPr>
          <w:trHeight w:val="15"/>
        </w:trPr>
        <w:tc>
          <w:tcPr>
            <w:tcW w:w="2957" w:type="dxa"/>
            <w:hideMark/>
          </w:tcPr>
          <w:p w:rsidR="008E525A" w:rsidRDefault="008E525A">
            <w:pPr>
              <w:rPr>
                <w:sz w:val="2"/>
                <w:szCs w:val="24"/>
              </w:rPr>
            </w:pPr>
          </w:p>
        </w:tc>
        <w:tc>
          <w:tcPr>
            <w:tcW w:w="4066" w:type="dxa"/>
            <w:hideMark/>
          </w:tcPr>
          <w:p w:rsidR="008E525A" w:rsidRDefault="008E525A">
            <w:pPr>
              <w:rPr>
                <w:sz w:val="2"/>
                <w:szCs w:val="24"/>
              </w:rPr>
            </w:pPr>
          </w:p>
        </w:tc>
        <w:tc>
          <w:tcPr>
            <w:tcW w:w="2218" w:type="dxa"/>
            <w:hideMark/>
          </w:tcPr>
          <w:p w:rsidR="008E525A" w:rsidRDefault="008E525A">
            <w:pPr>
              <w:rPr>
                <w:sz w:val="2"/>
                <w:szCs w:val="24"/>
              </w:rPr>
            </w:pPr>
          </w:p>
        </w:tc>
        <w:tc>
          <w:tcPr>
            <w:tcW w:w="2218" w:type="dxa"/>
            <w:hideMark/>
          </w:tcPr>
          <w:p w:rsidR="008E525A" w:rsidRDefault="008E525A">
            <w:pPr>
              <w:rPr>
                <w:sz w:val="2"/>
                <w:szCs w:val="24"/>
              </w:rPr>
            </w:pPr>
          </w:p>
        </w:tc>
      </w:tr>
      <w:tr w:rsidR="008E525A" w:rsidTr="008E525A">
        <w:tc>
          <w:tcPr>
            <w:tcW w:w="2957" w:type="dxa"/>
            <w:tcBorders>
              <w:top w:val="single" w:sz="4" w:space="0" w:color="000000"/>
              <w:left w:val="nil"/>
              <w:bottom w:val="nil"/>
              <w:right w:val="nil"/>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УДК 635.63:006.354</w:t>
            </w:r>
          </w:p>
        </w:tc>
        <w:tc>
          <w:tcPr>
            <w:tcW w:w="4066" w:type="dxa"/>
            <w:tcBorders>
              <w:top w:val="single" w:sz="4" w:space="0" w:color="000000"/>
              <w:left w:val="nil"/>
              <w:bottom w:val="nil"/>
              <w:right w:val="nil"/>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ОКС 67.080.20</w:t>
            </w:r>
          </w:p>
        </w:tc>
        <w:tc>
          <w:tcPr>
            <w:tcW w:w="2218" w:type="dxa"/>
            <w:tcBorders>
              <w:top w:val="single" w:sz="4" w:space="0" w:color="000000"/>
              <w:left w:val="nil"/>
              <w:bottom w:val="nil"/>
              <w:right w:val="nil"/>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С42</w:t>
            </w:r>
          </w:p>
        </w:tc>
        <w:tc>
          <w:tcPr>
            <w:tcW w:w="2218" w:type="dxa"/>
            <w:tcBorders>
              <w:top w:val="single" w:sz="4" w:space="0" w:color="000000"/>
              <w:left w:val="nil"/>
              <w:bottom w:val="nil"/>
              <w:right w:val="nil"/>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r>
              <w:rPr>
                <w:color w:val="2D2D2D"/>
                <w:sz w:val="18"/>
                <w:szCs w:val="18"/>
              </w:rPr>
              <w:t>ОКП 97 3251</w:t>
            </w:r>
            <w:r>
              <w:rPr>
                <w:color w:val="2D2D2D"/>
                <w:sz w:val="18"/>
                <w:szCs w:val="18"/>
              </w:rPr>
              <w:br/>
              <w:t>ОКПД 01.13.32</w:t>
            </w:r>
          </w:p>
        </w:tc>
      </w:tr>
      <w:tr w:rsidR="008E525A" w:rsidTr="008E525A">
        <w:tc>
          <w:tcPr>
            <w:tcW w:w="11458" w:type="dxa"/>
            <w:gridSpan w:val="4"/>
            <w:tcBorders>
              <w:top w:val="nil"/>
              <w:left w:val="nil"/>
              <w:bottom w:val="single" w:sz="4" w:space="0" w:color="000000"/>
              <w:right w:val="nil"/>
            </w:tcBorders>
            <w:tcMar>
              <w:top w:w="0" w:type="dxa"/>
              <w:left w:w="149" w:type="dxa"/>
              <w:bottom w:w="0" w:type="dxa"/>
              <w:right w:w="149" w:type="dxa"/>
            </w:tcMar>
            <w:hideMark/>
          </w:tcPr>
          <w:p w:rsidR="008E525A" w:rsidRDefault="008E525A">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Ключевые слова: огурцы свежие, промышленная переработка; классификация; технические требования, показатели безопасности, упаковка, маркировка, правила приемки, методы контроля, транспортирование и хранение</w:t>
            </w:r>
            <w:proofErr w:type="gramEnd"/>
          </w:p>
        </w:tc>
      </w:tr>
    </w:tbl>
    <w:p w:rsidR="008E525A" w:rsidRDefault="008E525A" w:rsidP="008E525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1B5013" w:rsidRPr="0060503B" w:rsidRDefault="001B5013" w:rsidP="0060503B"/>
    <w:sectPr w:rsidR="001B5013" w:rsidRPr="0060503B" w:rsidSect="00BD5B9F">
      <w:footerReference w:type="default" r:id="rId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5AD" w:rsidRDefault="008615AD" w:rsidP="00492CE6">
      <w:pPr>
        <w:spacing w:after="0" w:line="240" w:lineRule="auto"/>
      </w:pPr>
      <w:r>
        <w:separator/>
      </w:r>
    </w:p>
  </w:endnote>
  <w:endnote w:type="continuationSeparator" w:id="0">
    <w:p w:rsidR="008615AD" w:rsidRDefault="008615AD" w:rsidP="00492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CE6" w:rsidRDefault="00492CE6" w:rsidP="00492CE6">
    <w:pPr>
      <w:pStyle w:val="ac"/>
      <w:jc w:val="right"/>
    </w:pPr>
    <w:hyperlink r:id="rId1" w:history="1">
      <w:r>
        <w:rPr>
          <w:rStyle w:val="a3"/>
          <w:rFonts w:ascii="Arial" w:hAnsi="Arial" w:cs="Arial"/>
          <w:sz w:val="16"/>
          <w:szCs w:val="16"/>
          <w:lang w:val="en-US"/>
        </w:rPr>
        <w:t>https://gosstandart.info/</w:t>
      </w:r>
    </w:hyperlink>
  </w:p>
  <w:p w:rsidR="00492CE6" w:rsidRDefault="00492CE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5AD" w:rsidRDefault="008615AD" w:rsidP="00492CE6">
      <w:pPr>
        <w:spacing w:after="0" w:line="240" w:lineRule="auto"/>
      </w:pPr>
      <w:r>
        <w:separator/>
      </w:r>
    </w:p>
  </w:footnote>
  <w:footnote w:type="continuationSeparator" w:id="0">
    <w:p w:rsidR="008615AD" w:rsidRDefault="008615AD" w:rsidP="00492C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417361"/>
    <w:rsid w:val="00423B06"/>
    <w:rsid w:val="00463F6D"/>
    <w:rsid w:val="00492CE6"/>
    <w:rsid w:val="00593B2B"/>
    <w:rsid w:val="0060503B"/>
    <w:rsid w:val="006377D1"/>
    <w:rsid w:val="00642DD1"/>
    <w:rsid w:val="006B72AD"/>
    <w:rsid w:val="006E34A7"/>
    <w:rsid w:val="00793F5F"/>
    <w:rsid w:val="008615AD"/>
    <w:rsid w:val="00865359"/>
    <w:rsid w:val="008E525A"/>
    <w:rsid w:val="009649C2"/>
    <w:rsid w:val="009703F2"/>
    <w:rsid w:val="009A4229"/>
    <w:rsid w:val="00A578EB"/>
    <w:rsid w:val="00A57EB4"/>
    <w:rsid w:val="00AF2F04"/>
    <w:rsid w:val="00B249F9"/>
    <w:rsid w:val="00B45CAD"/>
    <w:rsid w:val="00BD5B9F"/>
    <w:rsid w:val="00BF5225"/>
    <w:rsid w:val="00C23C38"/>
    <w:rsid w:val="00C52D34"/>
    <w:rsid w:val="00CA0697"/>
    <w:rsid w:val="00CD13DB"/>
    <w:rsid w:val="00D8013B"/>
    <w:rsid w:val="00DC11B0"/>
    <w:rsid w:val="00E44707"/>
    <w:rsid w:val="00E8250E"/>
    <w:rsid w:val="00E95C62"/>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492CE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92CE6"/>
  </w:style>
  <w:style w:type="paragraph" w:styleId="ae">
    <w:name w:val="footer"/>
    <w:basedOn w:val="a"/>
    <w:link w:val="af"/>
    <w:uiPriority w:val="99"/>
    <w:semiHidden/>
    <w:unhideWhenUsed/>
    <w:rsid w:val="00492CE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92CE6"/>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70370532">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534268745">
      <w:bodyDiv w:val="1"/>
      <w:marLeft w:val="0"/>
      <w:marRight w:val="0"/>
      <w:marTop w:val="0"/>
      <w:marBottom w:val="0"/>
      <w:divBdr>
        <w:top w:val="none" w:sz="0" w:space="0" w:color="auto"/>
        <w:left w:val="none" w:sz="0" w:space="0" w:color="auto"/>
        <w:bottom w:val="none" w:sz="0" w:space="0" w:color="auto"/>
        <w:right w:val="none" w:sz="0" w:space="0" w:color="auto"/>
      </w:divBdr>
      <w:divsChild>
        <w:div w:id="9961778">
          <w:marLeft w:val="0"/>
          <w:marRight w:val="0"/>
          <w:marTop w:val="0"/>
          <w:marBottom w:val="0"/>
          <w:divBdr>
            <w:top w:val="none" w:sz="0" w:space="0" w:color="auto"/>
            <w:left w:val="none" w:sz="0" w:space="0" w:color="auto"/>
            <w:bottom w:val="none" w:sz="0" w:space="0" w:color="auto"/>
            <w:right w:val="none" w:sz="0" w:space="0" w:color="auto"/>
          </w:divBdr>
          <w:divsChild>
            <w:div w:id="895438263">
              <w:marLeft w:val="0"/>
              <w:marRight w:val="0"/>
              <w:marTop w:val="0"/>
              <w:marBottom w:val="0"/>
              <w:divBdr>
                <w:top w:val="none" w:sz="0" w:space="0" w:color="auto"/>
                <w:left w:val="none" w:sz="0" w:space="0" w:color="auto"/>
                <w:bottom w:val="none" w:sz="0" w:space="0" w:color="auto"/>
                <w:right w:val="none" w:sz="0" w:space="0" w:color="auto"/>
              </w:divBdr>
            </w:div>
            <w:div w:id="51971193">
              <w:marLeft w:val="0"/>
              <w:marRight w:val="0"/>
              <w:marTop w:val="0"/>
              <w:marBottom w:val="0"/>
              <w:divBdr>
                <w:top w:val="none" w:sz="0" w:space="0" w:color="auto"/>
                <w:left w:val="none" w:sz="0" w:space="0" w:color="auto"/>
                <w:bottom w:val="none" w:sz="0" w:space="0" w:color="auto"/>
                <w:right w:val="none" w:sz="0" w:space="0" w:color="auto"/>
              </w:divBdr>
            </w:div>
            <w:div w:id="509369021">
              <w:marLeft w:val="0"/>
              <w:marRight w:val="0"/>
              <w:marTop w:val="0"/>
              <w:marBottom w:val="0"/>
              <w:divBdr>
                <w:top w:val="none" w:sz="0" w:space="0" w:color="auto"/>
                <w:left w:val="none" w:sz="0" w:space="0" w:color="auto"/>
                <w:bottom w:val="none" w:sz="0" w:space="0" w:color="auto"/>
                <w:right w:val="none" w:sz="0" w:space="0" w:color="auto"/>
              </w:divBdr>
            </w:div>
            <w:div w:id="771710253">
              <w:marLeft w:val="0"/>
              <w:marRight w:val="0"/>
              <w:marTop w:val="0"/>
              <w:marBottom w:val="0"/>
              <w:divBdr>
                <w:top w:val="none" w:sz="0" w:space="0" w:color="auto"/>
                <w:left w:val="none" w:sz="0" w:space="0" w:color="auto"/>
                <w:bottom w:val="none" w:sz="0" w:space="0" w:color="auto"/>
                <w:right w:val="none" w:sz="0" w:space="0" w:color="auto"/>
              </w:divBdr>
            </w:div>
            <w:div w:id="1020548275">
              <w:marLeft w:val="0"/>
              <w:marRight w:val="0"/>
              <w:marTop w:val="0"/>
              <w:marBottom w:val="0"/>
              <w:divBdr>
                <w:top w:val="none" w:sz="0" w:space="0" w:color="auto"/>
                <w:left w:val="none" w:sz="0" w:space="0" w:color="auto"/>
                <w:bottom w:val="none" w:sz="0" w:space="0" w:color="auto"/>
                <w:right w:val="none" w:sz="0" w:space="0" w:color="auto"/>
              </w:divBdr>
            </w:div>
            <w:div w:id="188194174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3623</Words>
  <Characters>20654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2017-07-22T00:24:00Z</dcterms:created>
  <dcterms:modified xsi:type="dcterms:W3CDTF">2017-08-15T08:32:00Z</dcterms:modified>
</cp:coreProperties>
</file>