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8AB" w:rsidRDefault="000208AB" w:rsidP="000208AB">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w:t>
      </w:r>
    </w:p>
    <w:p w:rsidR="000208AB" w:rsidRDefault="000208AB" w:rsidP="000208A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Р МЭК 61960-2007 </w:t>
      </w:r>
      <w:r>
        <w:rPr>
          <w:rFonts w:ascii="Arial" w:hAnsi="Arial" w:cs="Arial"/>
          <w:color w:val="2D2D2D"/>
          <w:spacing w:val="2"/>
          <w:sz w:val="18"/>
          <w:szCs w:val="18"/>
        </w:rPr>
        <w:br/>
      </w:r>
      <w:r>
        <w:rPr>
          <w:rFonts w:ascii="Arial" w:hAnsi="Arial" w:cs="Arial"/>
          <w:color w:val="2D2D2D"/>
          <w:spacing w:val="2"/>
          <w:sz w:val="18"/>
          <w:szCs w:val="18"/>
        </w:rPr>
        <w:br/>
        <w:t>Группа Е51</w:t>
      </w:r>
    </w:p>
    <w:p w:rsidR="000208AB" w:rsidRDefault="000208AB" w:rsidP="000208A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НАЦИОНАЛЬНЫЙ СТАНДАРТ РОССИЙСКОЙ ФЕДЕРАЦИИ</w:t>
      </w:r>
    </w:p>
    <w:p w:rsidR="000208AB" w:rsidRDefault="000208AB" w:rsidP="000208A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АККУМУЛЯТОРЫ И АККУМУЛЯТОРНЫЕ БАТАРЕИ, СОДЕРЖАЩИЕ ЩЕЛОЧНОЙ </w:t>
      </w:r>
      <w:r>
        <w:rPr>
          <w:rFonts w:ascii="Arial" w:hAnsi="Arial" w:cs="Arial"/>
          <w:color w:val="3C3C3C"/>
          <w:spacing w:val="2"/>
          <w:sz w:val="26"/>
          <w:szCs w:val="26"/>
        </w:rPr>
        <w:br/>
        <w:t>И ДРУГИЕ НЕКИСЛОТНЫЕ ЭЛЕКТРОЛИТЫ</w:t>
      </w:r>
    </w:p>
    <w:p w:rsidR="000208AB" w:rsidRDefault="000208AB" w:rsidP="000208A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Аккумуляторы и аккумуляторные батареи литиевые для портативного применения</w:t>
      </w:r>
    </w:p>
    <w:p w:rsidR="000208AB" w:rsidRPr="000208AB" w:rsidRDefault="000208AB" w:rsidP="000208A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sidRPr="000208AB">
        <w:rPr>
          <w:rFonts w:ascii="Arial" w:hAnsi="Arial" w:cs="Arial"/>
          <w:color w:val="3C3C3C"/>
          <w:spacing w:val="2"/>
          <w:sz w:val="26"/>
          <w:szCs w:val="26"/>
          <w:lang w:val="en-US"/>
        </w:rPr>
        <w:t>Secondary cells and batteries containing alkaline or other non-acid electrolytes. </w:t>
      </w:r>
      <w:r w:rsidRPr="000208AB">
        <w:rPr>
          <w:rFonts w:ascii="Arial" w:hAnsi="Arial" w:cs="Arial"/>
          <w:color w:val="3C3C3C"/>
          <w:spacing w:val="2"/>
          <w:sz w:val="26"/>
          <w:szCs w:val="26"/>
          <w:lang w:val="en-US"/>
        </w:rPr>
        <w:br/>
        <w:t>Secondary lithium cells and batteries for portable applications</w:t>
      </w:r>
    </w:p>
    <w:p w:rsidR="000208AB" w:rsidRP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sidRPr="000208AB">
        <w:rPr>
          <w:rFonts w:ascii="Arial" w:hAnsi="Arial" w:cs="Arial"/>
          <w:color w:val="2D2D2D"/>
          <w:spacing w:val="2"/>
          <w:sz w:val="18"/>
          <w:szCs w:val="18"/>
          <w:lang w:val="en-US"/>
        </w:rPr>
        <w:br/>
      </w:r>
      <w:r w:rsidRPr="000208AB">
        <w:rPr>
          <w:rFonts w:ascii="Arial" w:hAnsi="Arial" w:cs="Arial"/>
          <w:color w:val="2D2D2D"/>
          <w:spacing w:val="2"/>
          <w:sz w:val="18"/>
          <w:szCs w:val="18"/>
          <w:lang w:val="en-US"/>
        </w:rPr>
        <w:br/>
      </w:r>
      <w:r>
        <w:rPr>
          <w:rFonts w:ascii="Arial" w:hAnsi="Arial" w:cs="Arial"/>
          <w:color w:val="2D2D2D"/>
          <w:spacing w:val="2"/>
          <w:sz w:val="18"/>
          <w:szCs w:val="18"/>
        </w:rPr>
        <w:t>ОКС</w:t>
      </w:r>
      <w:r w:rsidRPr="000208AB">
        <w:rPr>
          <w:rFonts w:ascii="Arial" w:hAnsi="Arial" w:cs="Arial"/>
          <w:color w:val="2D2D2D"/>
          <w:spacing w:val="2"/>
          <w:sz w:val="18"/>
          <w:szCs w:val="18"/>
          <w:lang w:val="en-US"/>
        </w:rPr>
        <w:t xml:space="preserve"> 29.220.20</w:t>
      </w:r>
      <w:r w:rsidRPr="000208AB">
        <w:rPr>
          <w:rFonts w:ascii="Arial" w:hAnsi="Arial" w:cs="Arial"/>
          <w:color w:val="2D2D2D"/>
          <w:spacing w:val="2"/>
          <w:sz w:val="18"/>
          <w:szCs w:val="18"/>
          <w:lang w:val="en-US"/>
        </w:rPr>
        <w:br/>
      </w:r>
      <w:r>
        <w:rPr>
          <w:rFonts w:ascii="Arial" w:hAnsi="Arial" w:cs="Arial"/>
          <w:color w:val="2D2D2D"/>
          <w:spacing w:val="2"/>
          <w:sz w:val="18"/>
          <w:szCs w:val="18"/>
        </w:rPr>
        <w:t>ОКП</w:t>
      </w:r>
      <w:r w:rsidRPr="000208AB">
        <w:rPr>
          <w:rFonts w:ascii="Arial" w:hAnsi="Arial" w:cs="Arial"/>
          <w:color w:val="2D2D2D"/>
          <w:spacing w:val="2"/>
          <w:sz w:val="18"/>
          <w:szCs w:val="18"/>
          <w:lang w:val="en-US"/>
        </w:rPr>
        <w:t xml:space="preserve"> 34 8290</w:t>
      </w:r>
    </w:p>
    <w:p w:rsidR="000208AB" w:rsidRDefault="000208AB" w:rsidP="000208A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2008-07-01</w:t>
      </w:r>
    </w:p>
    <w:p w:rsidR="000208AB" w:rsidRDefault="000208AB" w:rsidP="000208A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Предисловие</w:t>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Цели и принципы стандартизации в Российской Федерации установлены </w:t>
      </w:r>
      <w:r w:rsidRPr="00DF4A14">
        <w:rPr>
          <w:rFonts w:ascii="Arial" w:hAnsi="Arial" w:cs="Arial"/>
          <w:spacing w:val="2"/>
          <w:sz w:val="18"/>
          <w:szCs w:val="18"/>
        </w:rPr>
        <w:t>Федеральным законом от 27 декабря 2002 г. N 184-ФЗ "О техническом регулировании"</w:t>
      </w:r>
      <w:r>
        <w:rPr>
          <w:rFonts w:ascii="Arial" w:hAnsi="Arial" w:cs="Arial"/>
          <w:color w:val="2D2D2D"/>
          <w:spacing w:val="2"/>
          <w:sz w:val="18"/>
          <w:szCs w:val="18"/>
        </w:rPr>
        <w:t>, а правила применения национальных стандартов Российской Федерации - </w:t>
      </w:r>
      <w:r w:rsidRPr="00DF4A14">
        <w:rPr>
          <w:rFonts w:ascii="Arial" w:hAnsi="Arial" w:cs="Arial"/>
          <w:spacing w:val="2"/>
          <w:sz w:val="18"/>
          <w:szCs w:val="18"/>
        </w:rPr>
        <w:t>ГОСТ Р 1.0-2004</w:t>
      </w:r>
      <w:r>
        <w:rPr>
          <w:rFonts w:ascii="Arial" w:hAnsi="Arial" w:cs="Arial"/>
          <w:color w:val="2D2D2D"/>
          <w:spacing w:val="2"/>
          <w:sz w:val="18"/>
          <w:szCs w:val="18"/>
        </w:rPr>
        <w:t> "Стандартизация в Российской Федерации. Основные положения"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r>
        <w:rPr>
          <w:rFonts w:ascii="Arial" w:hAnsi="Arial" w:cs="Arial"/>
          <w:color w:val="2D2D2D"/>
          <w:spacing w:val="2"/>
          <w:sz w:val="18"/>
          <w:szCs w:val="18"/>
        </w:rPr>
        <w:br/>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ПОДГОТОВЛЕН Автономной некоммерческой организацией НТЦСЭ "ИСЭП" на основе собственного аутентичного перевода стандарта, указанного в пункте 4</w:t>
      </w:r>
      <w:r>
        <w:rPr>
          <w:rFonts w:ascii="Arial" w:hAnsi="Arial" w:cs="Arial"/>
          <w:color w:val="2D2D2D"/>
          <w:spacing w:val="2"/>
          <w:sz w:val="18"/>
          <w:szCs w:val="18"/>
        </w:rPr>
        <w:br/>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ВНЕСЕН Техническим комитетом по стандартизации ТК 44 "Аккумуляторы и батареи"</w:t>
      </w:r>
      <w:r>
        <w:rPr>
          <w:rFonts w:ascii="Arial" w:hAnsi="Arial" w:cs="Arial"/>
          <w:color w:val="2D2D2D"/>
          <w:spacing w:val="2"/>
          <w:sz w:val="18"/>
          <w:szCs w:val="18"/>
        </w:rPr>
        <w:br/>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УТВЕРЖДЕН И ВВЕДЕН В ДЕЙСТВИЕ </w:t>
      </w:r>
      <w:r w:rsidRPr="00DF4A14">
        <w:rPr>
          <w:rFonts w:ascii="Arial" w:hAnsi="Arial" w:cs="Arial"/>
          <w:spacing w:val="2"/>
          <w:sz w:val="18"/>
          <w:szCs w:val="18"/>
        </w:rPr>
        <w:t>Приказом Федерального агентства по техническому регулированию и метрологии от 27 декабря 2007 г. N 481-ст</w:t>
      </w:r>
      <w:r>
        <w:rPr>
          <w:rFonts w:ascii="Arial" w:hAnsi="Arial" w:cs="Arial"/>
          <w:color w:val="2D2D2D"/>
          <w:spacing w:val="2"/>
          <w:sz w:val="18"/>
          <w:szCs w:val="18"/>
        </w:rPr>
        <w:br/>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Настоящий стандарт идентичен международному стандарту МЭК 61960:2003 "Аккумуляторы и аккумуляторные батареи, содержащие щелочной и другие некислотные электролиты. Аккумуляторы</w:t>
      </w:r>
      <w:r w:rsidRPr="000208AB">
        <w:rPr>
          <w:rFonts w:ascii="Arial" w:hAnsi="Arial" w:cs="Arial"/>
          <w:color w:val="2D2D2D"/>
          <w:spacing w:val="2"/>
          <w:sz w:val="18"/>
          <w:szCs w:val="18"/>
          <w:lang w:val="en-US"/>
        </w:rPr>
        <w:t xml:space="preserve"> </w:t>
      </w:r>
      <w:r>
        <w:rPr>
          <w:rFonts w:ascii="Arial" w:hAnsi="Arial" w:cs="Arial"/>
          <w:color w:val="2D2D2D"/>
          <w:spacing w:val="2"/>
          <w:sz w:val="18"/>
          <w:szCs w:val="18"/>
        </w:rPr>
        <w:t>и</w:t>
      </w:r>
      <w:r w:rsidRPr="000208AB">
        <w:rPr>
          <w:rFonts w:ascii="Arial" w:hAnsi="Arial" w:cs="Arial"/>
          <w:color w:val="2D2D2D"/>
          <w:spacing w:val="2"/>
          <w:sz w:val="18"/>
          <w:szCs w:val="18"/>
          <w:lang w:val="en-US"/>
        </w:rPr>
        <w:t xml:space="preserve"> </w:t>
      </w:r>
      <w:r>
        <w:rPr>
          <w:rFonts w:ascii="Arial" w:hAnsi="Arial" w:cs="Arial"/>
          <w:color w:val="2D2D2D"/>
          <w:spacing w:val="2"/>
          <w:sz w:val="18"/>
          <w:szCs w:val="18"/>
        </w:rPr>
        <w:t>аккумуляторные</w:t>
      </w:r>
      <w:r w:rsidRPr="000208AB">
        <w:rPr>
          <w:rFonts w:ascii="Arial" w:hAnsi="Arial" w:cs="Arial"/>
          <w:color w:val="2D2D2D"/>
          <w:spacing w:val="2"/>
          <w:sz w:val="18"/>
          <w:szCs w:val="18"/>
          <w:lang w:val="en-US"/>
        </w:rPr>
        <w:t xml:space="preserve"> </w:t>
      </w:r>
      <w:r>
        <w:rPr>
          <w:rFonts w:ascii="Arial" w:hAnsi="Arial" w:cs="Arial"/>
          <w:color w:val="2D2D2D"/>
          <w:spacing w:val="2"/>
          <w:sz w:val="18"/>
          <w:szCs w:val="18"/>
        </w:rPr>
        <w:t>батареи</w:t>
      </w:r>
      <w:r w:rsidRPr="000208AB">
        <w:rPr>
          <w:rFonts w:ascii="Arial" w:hAnsi="Arial" w:cs="Arial"/>
          <w:color w:val="2D2D2D"/>
          <w:spacing w:val="2"/>
          <w:sz w:val="18"/>
          <w:szCs w:val="18"/>
          <w:lang w:val="en-US"/>
        </w:rPr>
        <w:t xml:space="preserve"> </w:t>
      </w:r>
      <w:r>
        <w:rPr>
          <w:rFonts w:ascii="Arial" w:hAnsi="Arial" w:cs="Arial"/>
          <w:color w:val="2D2D2D"/>
          <w:spacing w:val="2"/>
          <w:sz w:val="18"/>
          <w:szCs w:val="18"/>
        </w:rPr>
        <w:t>литиевые</w:t>
      </w:r>
      <w:r w:rsidRPr="000208AB">
        <w:rPr>
          <w:rFonts w:ascii="Arial" w:hAnsi="Arial" w:cs="Arial"/>
          <w:color w:val="2D2D2D"/>
          <w:spacing w:val="2"/>
          <w:sz w:val="18"/>
          <w:szCs w:val="18"/>
          <w:lang w:val="en-US"/>
        </w:rPr>
        <w:t xml:space="preserve"> </w:t>
      </w:r>
      <w:r>
        <w:rPr>
          <w:rFonts w:ascii="Arial" w:hAnsi="Arial" w:cs="Arial"/>
          <w:color w:val="2D2D2D"/>
          <w:spacing w:val="2"/>
          <w:sz w:val="18"/>
          <w:szCs w:val="18"/>
        </w:rPr>
        <w:t>для</w:t>
      </w:r>
      <w:r w:rsidRPr="000208AB">
        <w:rPr>
          <w:rFonts w:ascii="Arial" w:hAnsi="Arial" w:cs="Arial"/>
          <w:color w:val="2D2D2D"/>
          <w:spacing w:val="2"/>
          <w:sz w:val="18"/>
          <w:szCs w:val="18"/>
          <w:lang w:val="en-US"/>
        </w:rPr>
        <w:t xml:space="preserve"> </w:t>
      </w:r>
      <w:r>
        <w:rPr>
          <w:rFonts w:ascii="Arial" w:hAnsi="Arial" w:cs="Arial"/>
          <w:color w:val="2D2D2D"/>
          <w:spacing w:val="2"/>
          <w:sz w:val="18"/>
          <w:szCs w:val="18"/>
        </w:rPr>
        <w:t>портативного</w:t>
      </w:r>
      <w:r w:rsidRPr="000208AB">
        <w:rPr>
          <w:rFonts w:ascii="Arial" w:hAnsi="Arial" w:cs="Arial"/>
          <w:color w:val="2D2D2D"/>
          <w:spacing w:val="2"/>
          <w:sz w:val="18"/>
          <w:szCs w:val="18"/>
          <w:lang w:val="en-US"/>
        </w:rPr>
        <w:t xml:space="preserve"> </w:t>
      </w:r>
      <w:r>
        <w:rPr>
          <w:rFonts w:ascii="Arial" w:hAnsi="Arial" w:cs="Arial"/>
          <w:color w:val="2D2D2D"/>
          <w:spacing w:val="2"/>
          <w:sz w:val="18"/>
          <w:szCs w:val="18"/>
        </w:rPr>
        <w:t>применения</w:t>
      </w:r>
      <w:r w:rsidRPr="000208AB">
        <w:rPr>
          <w:rFonts w:ascii="Arial" w:hAnsi="Arial" w:cs="Arial"/>
          <w:color w:val="2D2D2D"/>
          <w:spacing w:val="2"/>
          <w:sz w:val="18"/>
          <w:szCs w:val="18"/>
          <w:lang w:val="en-US"/>
        </w:rPr>
        <w:t>" (IEC 61960:2003 "Secondary cells and batteries containing alkaline or other non-acid electrolytes - Secondary lithium cells and batteries for portable applications").</w:t>
      </w:r>
      <w:r w:rsidRPr="000208AB">
        <w:rPr>
          <w:rFonts w:ascii="Arial" w:hAnsi="Arial" w:cs="Arial"/>
          <w:color w:val="2D2D2D"/>
          <w:spacing w:val="2"/>
          <w:sz w:val="18"/>
          <w:szCs w:val="18"/>
          <w:lang w:val="en-US"/>
        </w:rPr>
        <w:br/>
      </w:r>
      <w:r w:rsidRPr="000208AB">
        <w:rPr>
          <w:rFonts w:ascii="Arial" w:hAnsi="Arial" w:cs="Arial"/>
          <w:color w:val="2D2D2D"/>
          <w:spacing w:val="2"/>
          <w:sz w:val="18"/>
          <w:szCs w:val="18"/>
          <w:lang w:val="en-US"/>
        </w:rPr>
        <w:br/>
      </w:r>
      <w:r>
        <w:rPr>
          <w:rFonts w:ascii="Arial" w:hAnsi="Arial" w:cs="Arial"/>
          <w:color w:val="2D2D2D"/>
          <w:spacing w:val="2"/>
          <w:sz w:val="18"/>
          <w:szCs w:val="18"/>
        </w:rPr>
        <w:t xml:space="preserve">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 сведения о которых приведены в </w:t>
      </w:r>
      <w:r>
        <w:rPr>
          <w:rFonts w:ascii="Arial" w:hAnsi="Arial" w:cs="Arial"/>
          <w:color w:val="2D2D2D"/>
          <w:spacing w:val="2"/>
          <w:sz w:val="18"/>
          <w:szCs w:val="18"/>
        </w:rPr>
        <w:lastRenderedPageBreak/>
        <w:t>дополнительном приложении А</w:t>
      </w:r>
      <w:r>
        <w:rPr>
          <w:rFonts w:ascii="Arial" w:hAnsi="Arial" w:cs="Arial"/>
          <w:color w:val="2D2D2D"/>
          <w:spacing w:val="2"/>
          <w:sz w:val="18"/>
          <w:szCs w:val="18"/>
        </w:rPr>
        <w:br/>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ВВЕДЕН ВПЕРВЫЕ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Информация об изменениях к национальному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18"/>
          <w:szCs w:val="18"/>
        </w:rPr>
        <w:br/>
      </w:r>
      <w:r>
        <w:rPr>
          <w:rFonts w:ascii="Arial" w:hAnsi="Arial" w:cs="Arial"/>
          <w:color w:val="2D2D2D"/>
          <w:spacing w:val="2"/>
          <w:sz w:val="18"/>
          <w:szCs w:val="18"/>
        </w:rPr>
        <w:br/>
      </w:r>
    </w:p>
    <w:p w:rsidR="000208AB" w:rsidRDefault="000208AB" w:rsidP="000208AB">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устанавливает основные технические требования, требования к обозначению, маркировке, размерам, а также методы испытаний для определения основных характеристик и другие требования, предъявляемые к литиевым аккумуляторам и батареям, применяемым в оборудовании, предназначенном для портативного применения.</w:t>
      </w:r>
      <w:r>
        <w:rPr>
          <w:rFonts w:ascii="Arial" w:hAnsi="Arial" w:cs="Arial"/>
          <w:color w:val="2D2D2D"/>
          <w:spacing w:val="2"/>
          <w:sz w:val="18"/>
          <w:szCs w:val="18"/>
        </w:rPr>
        <w:br/>
      </w:r>
      <w:r>
        <w:rPr>
          <w:rFonts w:ascii="Arial" w:hAnsi="Arial" w:cs="Arial"/>
          <w:color w:val="2D2D2D"/>
          <w:spacing w:val="2"/>
          <w:sz w:val="18"/>
          <w:szCs w:val="18"/>
        </w:rPr>
        <w:br/>
        <w:t>Целью настоящего стандарта является обеспечение покупателей и пользователей литиевых аккумуляторов и батарей набором критериев, по которым они могут сделать вывод о работе литиевых аккумуляторов и батарей, предлагаемых различными изготовителями, для того чтобы пользователи могли установить соответствие имеющихся в продаже аккумуляторов и аккумуляторных батарей декларируемым производителями требованиям и выбрать аккумулятор или батарею, наиболее подходящую для применения по назначению.</w:t>
      </w:r>
      <w:r>
        <w:rPr>
          <w:rFonts w:ascii="Arial" w:hAnsi="Arial" w:cs="Arial"/>
          <w:color w:val="2D2D2D"/>
          <w:spacing w:val="2"/>
          <w:sz w:val="18"/>
          <w:szCs w:val="18"/>
        </w:rPr>
        <w:br/>
      </w:r>
      <w:r>
        <w:rPr>
          <w:rFonts w:ascii="Arial" w:hAnsi="Arial" w:cs="Arial"/>
          <w:color w:val="2D2D2D"/>
          <w:spacing w:val="2"/>
          <w:sz w:val="18"/>
          <w:szCs w:val="18"/>
        </w:rPr>
        <w:br/>
        <w:t>Стандарт устанавливает минимальные требования и методы испытаний, результаты которых должны быть доведены до сведения пользователей.</w:t>
      </w:r>
      <w:r>
        <w:rPr>
          <w:rFonts w:ascii="Arial" w:hAnsi="Arial" w:cs="Arial"/>
          <w:color w:val="2D2D2D"/>
          <w:spacing w:val="2"/>
          <w:sz w:val="18"/>
          <w:szCs w:val="18"/>
        </w:rPr>
        <w:br/>
      </w:r>
      <w:r>
        <w:rPr>
          <w:rFonts w:ascii="Arial" w:hAnsi="Arial" w:cs="Arial"/>
          <w:color w:val="2D2D2D"/>
          <w:spacing w:val="2"/>
          <w:sz w:val="18"/>
          <w:szCs w:val="18"/>
        </w:rPr>
        <w:br/>
        <w:t>Стандарт распространяется на литиевые аккумуляторы и батареи с различным химическим составом. Каждая электрохимическая пара имеет свой диапазон напряжений, который определяет электрическую емкость, характеристики номинального напряжения и конечного напряжения при разряде. Пользователи литиевых аккумуляторов и батарей могут получить эту информацию у изготовителя.</w:t>
      </w:r>
      <w:r>
        <w:rPr>
          <w:rFonts w:ascii="Arial" w:hAnsi="Arial" w:cs="Arial"/>
          <w:color w:val="2D2D2D"/>
          <w:spacing w:val="2"/>
          <w:sz w:val="18"/>
          <w:szCs w:val="18"/>
        </w:rPr>
        <w:br/>
      </w:r>
      <w:r>
        <w:rPr>
          <w:rFonts w:ascii="Arial" w:hAnsi="Arial" w:cs="Arial"/>
          <w:color w:val="2D2D2D"/>
          <w:spacing w:val="2"/>
          <w:sz w:val="18"/>
          <w:szCs w:val="18"/>
        </w:rPr>
        <w:br/>
      </w:r>
    </w:p>
    <w:p w:rsidR="000208AB" w:rsidRDefault="000208AB" w:rsidP="000208A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ссылки на следующие стандарты, обязательные при применении настоящего стандарта. Для датированных ссылочных документов применяют только указанное издание. Для недатированных ссылочных документов применяют последнее издание ссылочного документа, включая все изменения и поправки к нему.</w:t>
      </w:r>
      <w:r>
        <w:rPr>
          <w:rFonts w:ascii="Arial" w:hAnsi="Arial" w:cs="Arial"/>
          <w:color w:val="2D2D2D"/>
          <w:spacing w:val="2"/>
          <w:sz w:val="18"/>
          <w:szCs w:val="18"/>
        </w:rPr>
        <w:br/>
      </w:r>
      <w:r>
        <w:rPr>
          <w:rFonts w:ascii="Arial" w:hAnsi="Arial" w:cs="Arial"/>
          <w:color w:val="2D2D2D"/>
          <w:spacing w:val="2"/>
          <w:sz w:val="18"/>
          <w:szCs w:val="18"/>
        </w:rPr>
        <w:br/>
        <w:t>МЭК 60050-486 Международный электротехнический словарь. Часть 486. Аккумуляторы и батареи</w:t>
      </w:r>
      <w:r>
        <w:rPr>
          <w:rFonts w:ascii="Arial" w:hAnsi="Arial" w:cs="Arial"/>
          <w:color w:val="2D2D2D"/>
          <w:spacing w:val="2"/>
          <w:sz w:val="18"/>
          <w:szCs w:val="18"/>
        </w:rPr>
        <w:br/>
      </w:r>
      <w:r>
        <w:rPr>
          <w:rFonts w:ascii="Arial" w:hAnsi="Arial" w:cs="Arial"/>
          <w:color w:val="2D2D2D"/>
          <w:spacing w:val="2"/>
          <w:sz w:val="18"/>
          <w:szCs w:val="18"/>
        </w:rPr>
        <w:br/>
        <w:t>МЭК 60051 (все части) Приборы аналоговые показывающие электроизмерительные прямого действия и вспомогательные части к ним</w:t>
      </w:r>
      <w:r>
        <w:rPr>
          <w:rFonts w:ascii="Arial" w:hAnsi="Arial" w:cs="Arial"/>
          <w:color w:val="2D2D2D"/>
          <w:spacing w:val="2"/>
          <w:sz w:val="18"/>
          <w:szCs w:val="18"/>
        </w:rPr>
        <w:br/>
      </w:r>
      <w:r>
        <w:rPr>
          <w:rFonts w:ascii="Arial" w:hAnsi="Arial" w:cs="Arial"/>
          <w:color w:val="2D2D2D"/>
          <w:spacing w:val="2"/>
          <w:sz w:val="18"/>
          <w:szCs w:val="18"/>
        </w:rPr>
        <w:br/>
        <w:t>МЭК 60485 Цифровые электронные вольтметры постоянного тока и аналого-цифровые электронные преобразователи постоянного тока</w:t>
      </w:r>
      <w:r>
        <w:rPr>
          <w:rFonts w:ascii="Arial" w:hAnsi="Arial" w:cs="Arial"/>
          <w:color w:val="2D2D2D"/>
          <w:spacing w:val="2"/>
          <w:sz w:val="18"/>
          <w:szCs w:val="18"/>
        </w:rPr>
        <w:br/>
      </w:r>
      <w:r>
        <w:rPr>
          <w:rFonts w:ascii="Arial" w:hAnsi="Arial" w:cs="Arial"/>
          <w:color w:val="2D2D2D"/>
          <w:spacing w:val="2"/>
          <w:sz w:val="18"/>
          <w:szCs w:val="18"/>
        </w:rPr>
        <w:br/>
        <w:t xml:space="preserve">МЭК 61000-4-2 Электромагнитная совместимость (ЭМС). Часть 4. Испытания и измерения технические. Раздел 2. </w:t>
      </w:r>
      <w:r>
        <w:rPr>
          <w:rFonts w:ascii="Arial" w:hAnsi="Arial" w:cs="Arial"/>
          <w:color w:val="2D2D2D"/>
          <w:spacing w:val="2"/>
          <w:sz w:val="18"/>
          <w:szCs w:val="18"/>
        </w:rPr>
        <w:lastRenderedPageBreak/>
        <w:t>Испытание на устойчивость к электростатическому разряду</w:t>
      </w:r>
      <w:r>
        <w:rPr>
          <w:rFonts w:ascii="Arial" w:hAnsi="Arial" w:cs="Arial"/>
          <w:color w:val="2D2D2D"/>
          <w:spacing w:val="2"/>
          <w:sz w:val="18"/>
          <w:szCs w:val="18"/>
        </w:rPr>
        <w:br/>
      </w:r>
      <w:r>
        <w:rPr>
          <w:rFonts w:ascii="Arial" w:hAnsi="Arial" w:cs="Arial"/>
          <w:color w:val="2D2D2D"/>
          <w:spacing w:val="2"/>
          <w:sz w:val="18"/>
          <w:szCs w:val="18"/>
        </w:rPr>
        <w:br/>
      </w:r>
    </w:p>
    <w:p w:rsidR="000208AB" w:rsidRDefault="000208AB" w:rsidP="000208A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Термины и определения</w:t>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используются следующие термины и определения, установленные в МЭК 60050-486.</w:t>
      </w:r>
      <w:r>
        <w:rPr>
          <w:rFonts w:ascii="Arial" w:hAnsi="Arial" w:cs="Arial"/>
          <w:color w:val="2D2D2D"/>
          <w:spacing w:val="2"/>
          <w:sz w:val="18"/>
          <w:szCs w:val="18"/>
        </w:rPr>
        <w:br/>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w:t>
      </w:r>
      <w:r>
        <w:rPr>
          <w:rFonts w:ascii="Arial" w:hAnsi="Arial" w:cs="Arial"/>
          <w:b/>
          <w:bCs/>
          <w:color w:val="2D2D2D"/>
          <w:spacing w:val="2"/>
          <w:sz w:val="18"/>
          <w:szCs w:val="18"/>
        </w:rPr>
        <w:t>отдача заряда (емкости)</w:t>
      </w:r>
      <w:r>
        <w:rPr>
          <w:rFonts w:ascii="Arial" w:hAnsi="Arial" w:cs="Arial"/>
          <w:color w:val="2D2D2D"/>
          <w:spacing w:val="2"/>
          <w:sz w:val="18"/>
          <w:szCs w:val="18"/>
        </w:rPr>
        <w:t> (</w:t>
      </w:r>
      <w:proofErr w:type="spellStart"/>
      <w:r>
        <w:rPr>
          <w:rFonts w:ascii="Arial" w:hAnsi="Arial" w:cs="Arial"/>
          <w:color w:val="2D2D2D"/>
          <w:spacing w:val="2"/>
          <w:sz w:val="18"/>
          <w:szCs w:val="18"/>
        </w:rPr>
        <w:t>charge</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capacity</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recovery</w:t>
      </w:r>
      <w:proofErr w:type="spellEnd"/>
      <w:r>
        <w:rPr>
          <w:rFonts w:ascii="Arial" w:hAnsi="Arial" w:cs="Arial"/>
          <w:color w:val="2D2D2D"/>
          <w:spacing w:val="2"/>
          <w:sz w:val="18"/>
          <w:szCs w:val="18"/>
        </w:rPr>
        <w:t>): Емкость, которую может отдать аккумулятор после заряда, следующего (по окончании проведения) за испытанием на сохранность заряда по 3.2.</w:t>
      </w:r>
      <w:r>
        <w:rPr>
          <w:rFonts w:ascii="Arial" w:hAnsi="Arial" w:cs="Arial"/>
          <w:color w:val="2D2D2D"/>
          <w:spacing w:val="2"/>
          <w:sz w:val="18"/>
          <w:szCs w:val="18"/>
        </w:rPr>
        <w:br/>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w:t>
      </w:r>
      <w:r>
        <w:rPr>
          <w:rFonts w:ascii="Arial" w:hAnsi="Arial" w:cs="Arial"/>
          <w:b/>
          <w:bCs/>
          <w:color w:val="2D2D2D"/>
          <w:spacing w:val="2"/>
          <w:sz w:val="18"/>
          <w:szCs w:val="18"/>
        </w:rPr>
        <w:t>сохранность заряда (емкости)</w:t>
      </w:r>
      <w:r>
        <w:rPr>
          <w:rFonts w:ascii="Arial" w:hAnsi="Arial" w:cs="Arial"/>
          <w:color w:val="2D2D2D"/>
          <w:spacing w:val="2"/>
          <w:sz w:val="18"/>
          <w:szCs w:val="18"/>
        </w:rPr>
        <w:t> (</w:t>
      </w:r>
      <w:proofErr w:type="spellStart"/>
      <w:r>
        <w:rPr>
          <w:rFonts w:ascii="Arial" w:hAnsi="Arial" w:cs="Arial"/>
          <w:color w:val="2D2D2D"/>
          <w:spacing w:val="2"/>
          <w:sz w:val="18"/>
          <w:szCs w:val="18"/>
        </w:rPr>
        <w:t>charge</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capacity</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retention</w:t>
      </w:r>
      <w:proofErr w:type="spellEnd"/>
      <w:r>
        <w:rPr>
          <w:rFonts w:ascii="Arial" w:hAnsi="Arial" w:cs="Arial"/>
          <w:color w:val="2D2D2D"/>
          <w:spacing w:val="2"/>
          <w:sz w:val="18"/>
          <w:szCs w:val="18"/>
        </w:rPr>
        <w:t>): Емкость, выраженная в процентах от номинальной емкости, которую может отдать аккумулятор после хранения в течение установленного времени при заданной температуре без последующего заряда.</w:t>
      </w:r>
      <w:r>
        <w:rPr>
          <w:rFonts w:ascii="Arial" w:hAnsi="Arial" w:cs="Arial"/>
          <w:color w:val="2D2D2D"/>
          <w:spacing w:val="2"/>
          <w:sz w:val="18"/>
          <w:szCs w:val="18"/>
        </w:rPr>
        <w:br/>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3.3 </w:t>
      </w:r>
      <w:r>
        <w:rPr>
          <w:rFonts w:ascii="Arial" w:hAnsi="Arial" w:cs="Arial"/>
          <w:b/>
          <w:bCs/>
          <w:color w:val="2D2D2D"/>
          <w:spacing w:val="2"/>
          <w:sz w:val="18"/>
          <w:szCs w:val="18"/>
        </w:rPr>
        <w:t>конечное (конечное разрядное) напряжение</w:t>
      </w:r>
      <w:r>
        <w:rPr>
          <w:rFonts w:ascii="Arial" w:hAnsi="Arial" w:cs="Arial"/>
          <w:color w:val="2D2D2D"/>
          <w:spacing w:val="2"/>
          <w:sz w:val="18"/>
          <w:szCs w:val="18"/>
        </w:rPr>
        <w:t> (</w:t>
      </w:r>
      <w:proofErr w:type="spellStart"/>
      <w:r>
        <w:rPr>
          <w:rFonts w:ascii="Arial" w:hAnsi="Arial" w:cs="Arial"/>
          <w:color w:val="2D2D2D"/>
          <w:spacing w:val="2"/>
          <w:sz w:val="18"/>
          <w:szCs w:val="18"/>
        </w:rPr>
        <w:t>final</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voltage</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end-of-discharge</w:t>
      </w:r>
      <w:proofErr w:type="spellEnd"/>
      <w:r>
        <w:rPr>
          <w:rFonts w:ascii="Arial" w:hAnsi="Arial" w:cs="Arial"/>
          <w:color w:val="2D2D2D"/>
          <w:spacing w:val="2"/>
          <w:sz w:val="18"/>
          <w:szCs w:val="18"/>
        </w:rPr>
        <w:t>): Установленное напряжение замкнутой цепи, при котором разряд аккумулятора или батареи считается законченным.</w:t>
      </w:r>
      <w:r>
        <w:rPr>
          <w:rFonts w:ascii="Arial" w:hAnsi="Arial" w:cs="Arial"/>
          <w:color w:val="2D2D2D"/>
          <w:spacing w:val="2"/>
          <w:sz w:val="18"/>
          <w:szCs w:val="18"/>
        </w:rPr>
        <w:br/>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3.4 </w:t>
      </w:r>
      <w:r>
        <w:rPr>
          <w:rFonts w:ascii="Arial" w:hAnsi="Arial" w:cs="Arial"/>
          <w:b/>
          <w:bCs/>
          <w:color w:val="2D2D2D"/>
          <w:spacing w:val="2"/>
          <w:sz w:val="18"/>
          <w:szCs w:val="18"/>
        </w:rPr>
        <w:t>номинальное напряжение</w:t>
      </w:r>
      <w:r>
        <w:rPr>
          <w:rFonts w:ascii="Arial" w:hAnsi="Arial" w:cs="Arial"/>
          <w:color w:val="2D2D2D"/>
          <w:spacing w:val="2"/>
          <w:sz w:val="18"/>
          <w:szCs w:val="18"/>
        </w:rPr>
        <w:t> (</w:t>
      </w:r>
      <w:proofErr w:type="spellStart"/>
      <w:r>
        <w:rPr>
          <w:rFonts w:ascii="Arial" w:hAnsi="Arial" w:cs="Arial"/>
          <w:color w:val="2D2D2D"/>
          <w:spacing w:val="2"/>
          <w:sz w:val="18"/>
          <w:szCs w:val="18"/>
        </w:rPr>
        <w:t>nominal</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voltage</w:t>
      </w:r>
      <w:proofErr w:type="spellEnd"/>
      <w:r>
        <w:rPr>
          <w:rFonts w:ascii="Arial" w:hAnsi="Arial" w:cs="Arial"/>
          <w:color w:val="2D2D2D"/>
          <w:spacing w:val="2"/>
          <w:sz w:val="18"/>
          <w:szCs w:val="18"/>
        </w:rPr>
        <w:t>): Подходящее приблизительное значение напряжения, используемое для идентификации напряжения аккумулятора или батареи.</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Номинальное напряжение литиевых аккумуляторов указано в таблице 1.</w:t>
      </w:r>
      <w:r>
        <w:rPr>
          <w:rFonts w:ascii="Arial" w:hAnsi="Arial" w:cs="Arial"/>
          <w:color w:val="2D2D2D"/>
          <w:spacing w:val="2"/>
          <w:sz w:val="18"/>
          <w:szCs w:val="18"/>
        </w:rPr>
        <w:br/>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Номинальное напряжение батареи, состоящей из </w:t>
      </w:r>
      <w:r w:rsidR="00A2799E" w:rsidRPr="00A2799E">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style="width:10pt;height:11.25pt"/>
        </w:pict>
      </w:r>
      <w:r>
        <w:rPr>
          <w:rFonts w:ascii="Arial" w:hAnsi="Arial" w:cs="Arial"/>
          <w:color w:val="2D2D2D"/>
          <w:spacing w:val="2"/>
          <w:sz w:val="18"/>
          <w:szCs w:val="18"/>
        </w:rPr>
        <w:t> соединенных последовательно аккумуляторов, равно номинальному напряжению отдельного аккумулятора, увеличенному в </w:t>
      </w:r>
      <w:r w:rsidR="00A2799E" w:rsidRPr="00A2799E">
        <w:rPr>
          <w:rFonts w:ascii="Arial" w:hAnsi="Arial" w:cs="Arial"/>
          <w:color w:val="2D2D2D"/>
          <w:spacing w:val="2"/>
          <w:sz w:val="18"/>
          <w:szCs w:val="18"/>
        </w:rPr>
        <w:pict>
          <v:shape id="_x0000_i1026" type="#_x0000_t75" alt="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style="width:10pt;height:11.25pt"/>
        </w:pict>
      </w:r>
      <w:r>
        <w:rPr>
          <w:rFonts w:ascii="Arial" w:hAnsi="Arial" w:cs="Arial"/>
          <w:color w:val="2D2D2D"/>
          <w:spacing w:val="2"/>
          <w:sz w:val="18"/>
          <w:szCs w:val="18"/>
        </w:rPr>
        <w:t>раз.</w:t>
      </w:r>
      <w:r>
        <w:rPr>
          <w:rFonts w:ascii="Arial" w:hAnsi="Arial" w:cs="Arial"/>
          <w:color w:val="2D2D2D"/>
          <w:spacing w:val="2"/>
          <w:sz w:val="18"/>
          <w:szCs w:val="18"/>
        </w:rPr>
        <w:br/>
      </w:r>
      <w:r>
        <w:rPr>
          <w:rFonts w:ascii="Arial" w:hAnsi="Arial" w:cs="Arial"/>
          <w:color w:val="2D2D2D"/>
          <w:spacing w:val="2"/>
          <w:sz w:val="18"/>
          <w:szCs w:val="18"/>
        </w:rPr>
        <w:br/>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3.5 </w:t>
      </w:r>
      <w:r>
        <w:rPr>
          <w:rFonts w:ascii="Arial" w:hAnsi="Arial" w:cs="Arial"/>
          <w:b/>
          <w:bCs/>
          <w:color w:val="2D2D2D"/>
          <w:spacing w:val="2"/>
          <w:sz w:val="18"/>
          <w:szCs w:val="18"/>
        </w:rPr>
        <w:t>номинальная емкость</w:t>
      </w:r>
      <w:r>
        <w:rPr>
          <w:rFonts w:ascii="Arial" w:hAnsi="Arial" w:cs="Arial"/>
          <w:color w:val="2D2D2D"/>
          <w:spacing w:val="2"/>
          <w:sz w:val="18"/>
          <w:szCs w:val="18"/>
        </w:rPr>
        <w:t> (</w:t>
      </w:r>
      <w:proofErr w:type="spellStart"/>
      <w:r>
        <w:rPr>
          <w:rFonts w:ascii="Arial" w:hAnsi="Arial" w:cs="Arial"/>
          <w:color w:val="2D2D2D"/>
          <w:spacing w:val="2"/>
          <w:sz w:val="18"/>
          <w:szCs w:val="18"/>
        </w:rPr>
        <w:t>rated</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capacity</w:t>
      </w:r>
      <w:proofErr w:type="spellEnd"/>
      <w:r>
        <w:rPr>
          <w:rFonts w:ascii="Arial" w:hAnsi="Arial" w:cs="Arial"/>
          <w:color w:val="2D2D2D"/>
          <w:spacing w:val="2"/>
          <w:sz w:val="18"/>
          <w:szCs w:val="18"/>
        </w:rPr>
        <w:t>): Количество электричества </w:t>
      </w:r>
      <w:r w:rsidR="00A2799E" w:rsidRPr="00A2799E">
        <w:rPr>
          <w:rFonts w:ascii="Arial" w:hAnsi="Arial" w:cs="Arial"/>
          <w:color w:val="2D2D2D"/>
          <w:spacing w:val="2"/>
          <w:sz w:val="18"/>
          <w:szCs w:val="18"/>
        </w:rPr>
        <w:pict>
          <v:shape id="_x0000_i1027" type="#_x0000_t75" alt="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style="width:15.65pt;height:18.15pt"/>
        </w:pict>
      </w:r>
      <w:r>
        <w:rPr>
          <w:rFonts w:ascii="Arial" w:hAnsi="Arial" w:cs="Arial"/>
          <w:color w:val="2D2D2D"/>
          <w:spacing w:val="2"/>
          <w:sz w:val="18"/>
          <w:szCs w:val="18"/>
        </w:rPr>
        <w:t> А·ч, выражаемое в ампер-часах, указанное изготовителем, которое может отдать аккумулятор или батарея при 5-часовом разряде в условиях заряда, хранения и разряда, установленных в 7.2.1.</w:t>
      </w:r>
      <w:r>
        <w:rPr>
          <w:rFonts w:ascii="Arial" w:hAnsi="Arial" w:cs="Arial"/>
          <w:color w:val="2D2D2D"/>
          <w:spacing w:val="2"/>
          <w:sz w:val="18"/>
          <w:szCs w:val="18"/>
        </w:rPr>
        <w:br/>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3.6 </w:t>
      </w:r>
      <w:r>
        <w:rPr>
          <w:rFonts w:ascii="Arial" w:hAnsi="Arial" w:cs="Arial"/>
          <w:b/>
          <w:bCs/>
          <w:color w:val="2D2D2D"/>
          <w:spacing w:val="2"/>
          <w:sz w:val="18"/>
          <w:szCs w:val="18"/>
        </w:rPr>
        <w:t>литиевая аккумуляторная батарея</w:t>
      </w:r>
      <w:r>
        <w:rPr>
          <w:rFonts w:ascii="Arial" w:hAnsi="Arial" w:cs="Arial"/>
          <w:color w:val="2D2D2D"/>
          <w:spacing w:val="2"/>
          <w:sz w:val="18"/>
          <w:szCs w:val="18"/>
        </w:rPr>
        <w:t> (</w:t>
      </w:r>
      <w:proofErr w:type="spellStart"/>
      <w:r>
        <w:rPr>
          <w:rFonts w:ascii="Arial" w:hAnsi="Arial" w:cs="Arial"/>
          <w:color w:val="2D2D2D"/>
          <w:spacing w:val="2"/>
          <w:sz w:val="18"/>
          <w:szCs w:val="18"/>
        </w:rPr>
        <w:t>secondary</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lithium</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battery</w:t>
      </w:r>
      <w:proofErr w:type="spellEnd"/>
      <w:r>
        <w:rPr>
          <w:rFonts w:ascii="Arial" w:hAnsi="Arial" w:cs="Arial"/>
          <w:color w:val="2D2D2D"/>
          <w:spacing w:val="2"/>
          <w:sz w:val="18"/>
          <w:szCs w:val="18"/>
        </w:rPr>
        <w:t>): Батарея, готовая к использованию, состоящая из одного или более литиевых аккумуляторов, соответствующего корпуса, соединительных выводов и которая может включать в себя электронное контрольное устройство.</w:t>
      </w:r>
      <w:r>
        <w:rPr>
          <w:rFonts w:ascii="Arial" w:hAnsi="Arial" w:cs="Arial"/>
          <w:color w:val="2D2D2D"/>
          <w:spacing w:val="2"/>
          <w:sz w:val="18"/>
          <w:szCs w:val="18"/>
        </w:rPr>
        <w:br/>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3.7 </w:t>
      </w:r>
      <w:r>
        <w:rPr>
          <w:rFonts w:ascii="Arial" w:hAnsi="Arial" w:cs="Arial"/>
          <w:b/>
          <w:bCs/>
          <w:color w:val="2D2D2D"/>
          <w:spacing w:val="2"/>
          <w:sz w:val="18"/>
          <w:szCs w:val="18"/>
        </w:rPr>
        <w:t>литиевый аккумулятор</w:t>
      </w:r>
      <w:r>
        <w:rPr>
          <w:rFonts w:ascii="Arial" w:hAnsi="Arial" w:cs="Arial"/>
          <w:color w:val="2D2D2D"/>
          <w:spacing w:val="2"/>
          <w:sz w:val="18"/>
          <w:szCs w:val="18"/>
        </w:rPr>
        <w:t> (</w:t>
      </w:r>
      <w:proofErr w:type="spellStart"/>
      <w:r>
        <w:rPr>
          <w:rFonts w:ascii="Arial" w:hAnsi="Arial" w:cs="Arial"/>
          <w:color w:val="2D2D2D"/>
          <w:spacing w:val="2"/>
          <w:sz w:val="18"/>
          <w:szCs w:val="18"/>
        </w:rPr>
        <w:t>secondary</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lithium</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cell</w:t>
      </w:r>
      <w:proofErr w:type="spellEnd"/>
      <w:r>
        <w:rPr>
          <w:rFonts w:ascii="Arial" w:hAnsi="Arial" w:cs="Arial"/>
          <w:color w:val="2D2D2D"/>
          <w:spacing w:val="2"/>
          <w:sz w:val="18"/>
          <w:szCs w:val="18"/>
        </w:rPr>
        <w:t>): Один аккумулятор, в котором электрическая энергия образуется в результате окисления и восстановления лития, не пригодный для использования по назначению, так как не имеет соответствующего конечного корпуса, и в связи с отсутствием соединительных выводов и электронного контрольного устройства.</w:t>
      </w:r>
      <w:r>
        <w:rPr>
          <w:rFonts w:ascii="Arial" w:hAnsi="Arial" w:cs="Arial"/>
          <w:color w:val="2D2D2D"/>
          <w:spacing w:val="2"/>
          <w:sz w:val="18"/>
          <w:szCs w:val="18"/>
        </w:rPr>
        <w:br/>
      </w:r>
    </w:p>
    <w:p w:rsidR="000208AB" w:rsidRDefault="000208AB" w:rsidP="000208A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Допустимые погрешности измерений параметров</w:t>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Общая погрешность контролируемых или измеряемых значений относительно заданных или фактических значений должна находиться в следующих пределах:</w:t>
      </w:r>
      <w:r>
        <w:rPr>
          <w:rFonts w:ascii="Arial" w:hAnsi="Arial" w:cs="Arial"/>
          <w:color w:val="2D2D2D"/>
          <w:spacing w:val="2"/>
          <w:sz w:val="18"/>
          <w:szCs w:val="18"/>
        </w:rPr>
        <w:br/>
      </w:r>
      <w:r>
        <w:rPr>
          <w:rFonts w:ascii="Arial" w:hAnsi="Arial" w:cs="Arial"/>
          <w:color w:val="2D2D2D"/>
          <w:spacing w:val="2"/>
          <w:sz w:val="18"/>
          <w:szCs w:val="18"/>
        </w:rPr>
        <w:br/>
      </w:r>
      <w:proofErr w:type="spellStart"/>
      <w:r>
        <w:rPr>
          <w:rFonts w:ascii="Arial" w:hAnsi="Arial" w:cs="Arial"/>
          <w:color w:val="2D2D2D"/>
          <w:spacing w:val="2"/>
          <w:sz w:val="18"/>
          <w:szCs w:val="18"/>
        </w:rPr>
        <w:t>a</w:t>
      </w:r>
      <w:proofErr w:type="spellEnd"/>
      <w:r>
        <w:rPr>
          <w:rFonts w:ascii="Arial" w:hAnsi="Arial" w:cs="Arial"/>
          <w:color w:val="2D2D2D"/>
          <w:spacing w:val="2"/>
          <w:sz w:val="18"/>
          <w:szCs w:val="18"/>
        </w:rPr>
        <w:t>) ±1% - для напряжения;</w:t>
      </w:r>
      <w:r>
        <w:rPr>
          <w:rFonts w:ascii="Arial" w:hAnsi="Arial" w:cs="Arial"/>
          <w:color w:val="2D2D2D"/>
          <w:spacing w:val="2"/>
          <w:sz w:val="18"/>
          <w:szCs w:val="18"/>
        </w:rPr>
        <w:br/>
      </w:r>
      <w:r>
        <w:rPr>
          <w:rFonts w:ascii="Arial" w:hAnsi="Arial" w:cs="Arial"/>
          <w:color w:val="2D2D2D"/>
          <w:spacing w:val="2"/>
          <w:sz w:val="18"/>
          <w:szCs w:val="18"/>
        </w:rPr>
        <w:br/>
      </w:r>
      <w:proofErr w:type="spellStart"/>
      <w:r>
        <w:rPr>
          <w:rFonts w:ascii="Arial" w:hAnsi="Arial" w:cs="Arial"/>
          <w:color w:val="2D2D2D"/>
          <w:spacing w:val="2"/>
          <w:sz w:val="18"/>
          <w:szCs w:val="18"/>
        </w:rPr>
        <w:t>b</w:t>
      </w:r>
      <w:proofErr w:type="spellEnd"/>
      <w:r>
        <w:rPr>
          <w:rFonts w:ascii="Arial" w:hAnsi="Arial" w:cs="Arial"/>
          <w:color w:val="2D2D2D"/>
          <w:spacing w:val="2"/>
          <w:sz w:val="18"/>
          <w:szCs w:val="18"/>
        </w:rPr>
        <w:t>) ±1% - для тока;</w:t>
      </w:r>
      <w:r>
        <w:rPr>
          <w:rFonts w:ascii="Arial" w:hAnsi="Arial" w:cs="Arial"/>
          <w:color w:val="2D2D2D"/>
          <w:spacing w:val="2"/>
          <w:sz w:val="18"/>
          <w:szCs w:val="18"/>
        </w:rPr>
        <w:br/>
      </w:r>
      <w:r>
        <w:rPr>
          <w:rFonts w:ascii="Arial" w:hAnsi="Arial" w:cs="Arial"/>
          <w:color w:val="2D2D2D"/>
          <w:spacing w:val="2"/>
          <w:sz w:val="18"/>
          <w:szCs w:val="18"/>
        </w:rPr>
        <w:br/>
      </w:r>
      <w:proofErr w:type="spellStart"/>
      <w:r>
        <w:rPr>
          <w:rFonts w:ascii="Arial" w:hAnsi="Arial" w:cs="Arial"/>
          <w:color w:val="2D2D2D"/>
          <w:spacing w:val="2"/>
          <w:sz w:val="18"/>
          <w:szCs w:val="18"/>
        </w:rPr>
        <w:lastRenderedPageBreak/>
        <w:t>c</w:t>
      </w:r>
      <w:proofErr w:type="spellEnd"/>
      <w:r>
        <w:rPr>
          <w:rFonts w:ascii="Arial" w:hAnsi="Arial" w:cs="Arial"/>
          <w:color w:val="2D2D2D"/>
          <w:spacing w:val="2"/>
          <w:sz w:val="18"/>
          <w:szCs w:val="18"/>
        </w:rPr>
        <w:t>) ±1% - для емкости;</w:t>
      </w:r>
      <w:r>
        <w:rPr>
          <w:rFonts w:ascii="Arial" w:hAnsi="Arial" w:cs="Arial"/>
          <w:color w:val="2D2D2D"/>
          <w:spacing w:val="2"/>
          <w:sz w:val="18"/>
          <w:szCs w:val="18"/>
        </w:rPr>
        <w:br/>
      </w:r>
      <w:r>
        <w:rPr>
          <w:rFonts w:ascii="Arial" w:hAnsi="Arial" w:cs="Arial"/>
          <w:color w:val="2D2D2D"/>
          <w:spacing w:val="2"/>
          <w:sz w:val="18"/>
          <w:szCs w:val="18"/>
        </w:rPr>
        <w:br/>
      </w:r>
      <w:proofErr w:type="spellStart"/>
      <w:r>
        <w:rPr>
          <w:rFonts w:ascii="Arial" w:hAnsi="Arial" w:cs="Arial"/>
          <w:color w:val="2D2D2D"/>
          <w:spacing w:val="2"/>
          <w:sz w:val="18"/>
          <w:szCs w:val="18"/>
        </w:rPr>
        <w:t>d</w:t>
      </w:r>
      <w:proofErr w:type="spellEnd"/>
      <w:r>
        <w:rPr>
          <w:rFonts w:ascii="Arial" w:hAnsi="Arial" w:cs="Arial"/>
          <w:color w:val="2D2D2D"/>
          <w:spacing w:val="2"/>
          <w:sz w:val="18"/>
          <w:szCs w:val="18"/>
        </w:rPr>
        <w:t>) ±2 °C - для температуры;</w:t>
      </w:r>
      <w:r>
        <w:rPr>
          <w:rFonts w:ascii="Arial" w:hAnsi="Arial" w:cs="Arial"/>
          <w:color w:val="2D2D2D"/>
          <w:spacing w:val="2"/>
          <w:sz w:val="18"/>
          <w:szCs w:val="18"/>
        </w:rPr>
        <w:br/>
      </w:r>
      <w:r>
        <w:rPr>
          <w:rFonts w:ascii="Arial" w:hAnsi="Arial" w:cs="Arial"/>
          <w:color w:val="2D2D2D"/>
          <w:spacing w:val="2"/>
          <w:sz w:val="18"/>
          <w:szCs w:val="18"/>
        </w:rPr>
        <w:br/>
      </w:r>
      <w:proofErr w:type="spellStart"/>
      <w:r>
        <w:rPr>
          <w:rFonts w:ascii="Arial" w:hAnsi="Arial" w:cs="Arial"/>
          <w:color w:val="2D2D2D"/>
          <w:spacing w:val="2"/>
          <w:sz w:val="18"/>
          <w:szCs w:val="18"/>
        </w:rPr>
        <w:t>e</w:t>
      </w:r>
      <w:proofErr w:type="spellEnd"/>
      <w:r>
        <w:rPr>
          <w:rFonts w:ascii="Arial" w:hAnsi="Arial" w:cs="Arial"/>
          <w:color w:val="2D2D2D"/>
          <w:spacing w:val="2"/>
          <w:sz w:val="18"/>
          <w:szCs w:val="18"/>
        </w:rPr>
        <w:t>) ±0,1% - для времени;</w:t>
      </w:r>
      <w:r>
        <w:rPr>
          <w:rFonts w:ascii="Arial" w:hAnsi="Arial" w:cs="Arial"/>
          <w:color w:val="2D2D2D"/>
          <w:spacing w:val="2"/>
          <w:sz w:val="18"/>
          <w:szCs w:val="18"/>
        </w:rPr>
        <w:br/>
      </w:r>
      <w:r>
        <w:rPr>
          <w:rFonts w:ascii="Arial" w:hAnsi="Arial" w:cs="Arial"/>
          <w:color w:val="2D2D2D"/>
          <w:spacing w:val="2"/>
          <w:sz w:val="18"/>
          <w:szCs w:val="18"/>
        </w:rPr>
        <w:br/>
      </w:r>
      <w:proofErr w:type="spellStart"/>
      <w:r>
        <w:rPr>
          <w:rFonts w:ascii="Arial" w:hAnsi="Arial" w:cs="Arial"/>
          <w:color w:val="2D2D2D"/>
          <w:spacing w:val="2"/>
          <w:sz w:val="18"/>
          <w:szCs w:val="18"/>
        </w:rPr>
        <w:t>f</w:t>
      </w:r>
      <w:proofErr w:type="spellEnd"/>
      <w:r>
        <w:rPr>
          <w:rFonts w:ascii="Arial" w:hAnsi="Arial" w:cs="Arial"/>
          <w:color w:val="2D2D2D"/>
          <w:spacing w:val="2"/>
          <w:sz w:val="18"/>
          <w:szCs w:val="18"/>
        </w:rPr>
        <w:t>) ±0,1% - для массы;</w:t>
      </w:r>
      <w:r>
        <w:rPr>
          <w:rFonts w:ascii="Arial" w:hAnsi="Arial" w:cs="Arial"/>
          <w:color w:val="2D2D2D"/>
          <w:spacing w:val="2"/>
          <w:sz w:val="18"/>
          <w:szCs w:val="18"/>
        </w:rPr>
        <w:br/>
      </w:r>
      <w:r>
        <w:rPr>
          <w:rFonts w:ascii="Arial" w:hAnsi="Arial" w:cs="Arial"/>
          <w:color w:val="2D2D2D"/>
          <w:spacing w:val="2"/>
          <w:sz w:val="18"/>
          <w:szCs w:val="18"/>
        </w:rPr>
        <w:br/>
      </w:r>
      <w:proofErr w:type="spellStart"/>
      <w:r>
        <w:rPr>
          <w:rFonts w:ascii="Arial" w:hAnsi="Arial" w:cs="Arial"/>
          <w:color w:val="2D2D2D"/>
          <w:spacing w:val="2"/>
          <w:sz w:val="18"/>
          <w:szCs w:val="18"/>
        </w:rPr>
        <w:t>g</w:t>
      </w:r>
      <w:proofErr w:type="spellEnd"/>
      <w:r>
        <w:rPr>
          <w:rFonts w:ascii="Arial" w:hAnsi="Arial" w:cs="Arial"/>
          <w:color w:val="2D2D2D"/>
          <w:spacing w:val="2"/>
          <w:sz w:val="18"/>
          <w:szCs w:val="18"/>
        </w:rPr>
        <w:t>) ±0,1% - для размеров.</w:t>
      </w:r>
      <w:r>
        <w:rPr>
          <w:rFonts w:ascii="Arial" w:hAnsi="Arial" w:cs="Arial"/>
          <w:color w:val="2D2D2D"/>
          <w:spacing w:val="2"/>
          <w:sz w:val="18"/>
          <w:szCs w:val="18"/>
        </w:rPr>
        <w:br/>
      </w:r>
      <w:r>
        <w:rPr>
          <w:rFonts w:ascii="Arial" w:hAnsi="Arial" w:cs="Arial"/>
          <w:color w:val="2D2D2D"/>
          <w:spacing w:val="2"/>
          <w:sz w:val="18"/>
          <w:szCs w:val="18"/>
        </w:rPr>
        <w:br/>
        <w:t>Вышеуказанные допустимые погрешности измерений включают в себя комбинированную погрешность измерительных приборов, погрешность используемых технологий измерения, а также другие погрешности, возникающие в процессе испытаний.</w:t>
      </w:r>
      <w:r>
        <w:rPr>
          <w:rFonts w:ascii="Arial" w:hAnsi="Arial" w:cs="Arial"/>
          <w:color w:val="2D2D2D"/>
          <w:spacing w:val="2"/>
          <w:sz w:val="18"/>
          <w:szCs w:val="18"/>
        </w:rPr>
        <w:br/>
      </w:r>
      <w:r>
        <w:rPr>
          <w:rFonts w:ascii="Arial" w:hAnsi="Arial" w:cs="Arial"/>
          <w:color w:val="2D2D2D"/>
          <w:spacing w:val="2"/>
          <w:sz w:val="18"/>
          <w:szCs w:val="18"/>
        </w:rPr>
        <w:br/>
        <w:t>Выбор измерительных приборов - в соответствии с МЭК 60051 для аналоговых приборов и МЭК 60485 - для цифровых приборов. Сведения об использованных приборах следует указывать в каждом отчете с результатами испытаний.</w:t>
      </w:r>
      <w:r>
        <w:rPr>
          <w:rFonts w:ascii="Arial" w:hAnsi="Arial" w:cs="Arial"/>
          <w:color w:val="2D2D2D"/>
          <w:spacing w:val="2"/>
          <w:sz w:val="18"/>
          <w:szCs w:val="18"/>
        </w:rPr>
        <w:br/>
      </w:r>
      <w:r>
        <w:rPr>
          <w:rFonts w:ascii="Arial" w:hAnsi="Arial" w:cs="Arial"/>
          <w:color w:val="2D2D2D"/>
          <w:spacing w:val="2"/>
          <w:sz w:val="18"/>
          <w:szCs w:val="18"/>
        </w:rPr>
        <w:br/>
      </w:r>
    </w:p>
    <w:p w:rsidR="000208AB" w:rsidRDefault="000208AB" w:rsidP="000208A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Обозначение и маркировка</w:t>
      </w:r>
    </w:p>
    <w:p w:rsidR="000208AB" w:rsidRDefault="000208AB" w:rsidP="000208A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5.1 Обозначение аккумулятора и батареи</w:t>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Обозначение батарей должно иметь следующий вид:</w:t>
      </w:r>
      <w:r>
        <w:rPr>
          <w:rFonts w:ascii="Arial" w:hAnsi="Arial" w:cs="Arial"/>
          <w:color w:val="2D2D2D"/>
          <w:spacing w:val="2"/>
          <w:sz w:val="18"/>
          <w:szCs w:val="18"/>
        </w:rPr>
        <w:br/>
      </w:r>
    </w:p>
    <w:p w:rsidR="000208AB" w:rsidRDefault="000208AB" w:rsidP="000208A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447165" cy="230505"/>
            <wp:effectExtent l="19050" t="0" r="635" b="0"/>
            <wp:docPr id="134" name="Рисунок 134" descr="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pic:cNvPicPr>
                      <a:picLocks noChangeAspect="1" noChangeArrowheads="1"/>
                    </pic:cNvPicPr>
                  </pic:nvPicPr>
                  <pic:blipFill>
                    <a:blip r:embed="rId6" cstate="print"/>
                    <a:srcRect/>
                    <a:stretch>
                      <a:fillRect/>
                    </a:stretch>
                  </pic:blipFill>
                  <pic:spPr bwMode="auto">
                    <a:xfrm>
                      <a:off x="0" y="0"/>
                      <a:ext cx="1447165"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обозначение аккумуляторов должно иметь следующий вид:</w:t>
      </w:r>
      <w:r>
        <w:rPr>
          <w:rFonts w:ascii="Arial" w:hAnsi="Arial" w:cs="Arial"/>
          <w:color w:val="2D2D2D"/>
          <w:spacing w:val="2"/>
          <w:sz w:val="18"/>
          <w:szCs w:val="18"/>
        </w:rPr>
        <w:br/>
      </w:r>
    </w:p>
    <w:p w:rsidR="000208AB" w:rsidRDefault="000208AB" w:rsidP="000208A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065530" cy="230505"/>
            <wp:effectExtent l="19050" t="0" r="1270" b="0"/>
            <wp:docPr id="135" name="Рисунок 135" descr="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pic:cNvPicPr>
                      <a:picLocks noChangeAspect="1" noChangeArrowheads="1"/>
                    </pic:cNvPicPr>
                  </pic:nvPicPr>
                  <pic:blipFill>
                    <a:blip r:embed="rId7" cstate="print"/>
                    <a:srcRect/>
                    <a:stretch>
                      <a:fillRect/>
                    </a:stretch>
                  </pic:blipFill>
                  <pic:spPr bwMode="auto">
                    <a:xfrm>
                      <a:off x="0" y="0"/>
                      <a:ext cx="106553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A2799E" w:rsidRPr="00A2799E">
        <w:rPr>
          <w:rFonts w:ascii="Arial" w:hAnsi="Arial" w:cs="Arial"/>
          <w:color w:val="2D2D2D"/>
          <w:spacing w:val="2"/>
          <w:sz w:val="18"/>
          <w:szCs w:val="18"/>
        </w:rPr>
        <w:pict>
          <v:shape id="_x0000_i1028" type="#_x0000_t75" alt="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style="width:12.5pt;height:17.55pt"/>
        </w:pict>
      </w:r>
      <w:r>
        <w:rPr>
          <w:rFonts w:ascii="Arial" w:hAnsi="Arial" w:cs="Arial"/>
          <w:color w:val="2D2D2D"/>
          <w:spacing w:val="2"/>
          <w:sz w:val="18"/>
          <w:szCs w:val="18"/>
        </w:rPr>
        <w:t> - число последовательно соединенных аккумуляторов в батарее; </w:t>
      </w:r>
      <w:r>
        <w:rPr>
          <w:rFonts w:ascii="Arial" w:hAnsi="Arial" w:cs="Arial"/>
          <w:color w:val="2D2D2D"/>
          <w:spacing w:val="2"/>
          <w:sz w:val="18"/>
          <w:szCs w:val="18"/>
        </w:rPr>
        <w:br/>
      </w:r>
      <w:r>
        <w:rPr>
          <w:rFonts w:ascii="Arial" w:hAnsi="Arial" w:cs="Arial"/>
          <w:color w:val="2D2D2D"/>
          <w:spacing w:val="2"/>
          <w:sz w:val="18"/>
          <w:szCs w:val="18"/>
        </w:rPr>
        <w:br/>
      </w:r>
      <w:r w:rsidR="00A2799E" w:rsidRPr="00A2799E">
        <w:rPr>
          <w:rFonts w:ascii="Arial" w:hAnsi="Arial" w:cs="Arial"/>
          <w:color w:val="2D2D2D"/>
          <w:spacing w:val="2"/>
          <w:sz w:val="18"/>
          <w:szCs w:val="18"/>
        </w:rPr>
        <w:pict>
          <v:shape id="_x0000_i1029" type="#_x0000_t75" alt="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style="width:14.4pt;height:17.55pt"/>
        </w:pict>
      </w:r>
      <w:r>
        <w:rPr>
          <w:rFonts w:ascii="Arial" w:hAnsi="Arial" w:cs="Arial"/>
          <w:color w:val="2D2D2D"/>
          <w:spacing w:val="2"/>
          <w:sz w:val="18"/>
          <w:szCs w:val="18"/>
        </w:rPr>
        <w:t> - обозначение системы отрицательного электрода, в котором:</w:t>
      </w:r>
      <w:r>
        <w:rPr>
          <w:rFonts w:ascii="Arial" w:hAnsi="Arial" w:cs="Arial"/>
          <w:color w:val="2D2D2D"/>
          <w:spacing w:val="2"/>
          <w:sz w:val="18"/>
          <w:szCs w:val="18"/>
        </w:rPr>
        <w:br/>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I - литий ион,</w:t>
      </w:r>
      <w:r>
        <w:rPr>
          <w:rFonts w:ascii="Arial" w:hAnsi="Arial" w:cs="Arial"/>
          <w:color w:val="2D2D2D"/>
          <w:spacing w:val="2"/>
          <w:sz w:val="18"/>
          <w:szCs w:val="18"/>
        </w:rPr>
        <w:br/>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L - металлический литий или сплав лития; </w:t>
      </w:r>
      <w:r>
        <w:rPr>
          <w:rFonts w:ascii="Arial" w:hAnsi="Arial" w:cs="Arial"/>
          <w:color w:val="2D2D2D"/>
          <w:spacing w:val="2"/>
          <w:sz w:val="18"/>
          <w:szCs w:val="18"/>
        </w:rPr>
        <w:br/>
      </w:r>
      <w:r>
        <w:rPr>
          <w:rFonts w:ascii="Arial" w:hAnsi="Arial" w:cs="Arial"/>
          <w:color w:val="2D2D2D"/>
          <w:spacing w:val="2"/>
          <w:sz w:val="18"/>
          <w:szCs w:val="18"/>
        </w:rPr>
        <w:br/>
      </w:r>
      <w:r w:rsidR="00A2799E" w:rsidRPr="00A2799E">
        <w:rPr>
          <w:rFonts w:ascii="Arial" w:hAnsi="Arial" w:cs="Arial"/>
          <w:color w:val="2D2D2D"/>
          <w:spacing w:val="2"/>
          <w:sz w:val="18"/>
          <w:szCs w:val="18"/>
        </w:rPr>
        <w:pict>
          <v:shape id="_x0000_i1030" type="#_x0000_t75" alt="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style="width:15.65pt;height:17.55pt"/>
        </w:pict>
      </w:r>
      <w:r>
        <w:rPr>
          <w:rFonts w:ascii="Arial" w:hAnsi="Arial" w:cs="Arial"/>
          <w:color w:val="2D2D2D"/>
          <w:spacing w:val="2"/>
          <w:sz w:val="18"/>
          <w:szCs w:val="18"/>
        </w:rPr>
        <w:t> - обозначение системы положительного электрода, в котором:</w:t>
      </w:r>
      <w:r>
        <w:rPr>
          <w:rFonts w:ascii="Arial" w:hAnsi="Arial" w:cs="Arial"/>
          <w:color w:val="2D2D2D"/>
          <w:spacing w:val="2"/>
          <w:sz w:val="18"/>
          <w:szCs w:val="18"/>
        </w:rPr>
        <w:br/>
      </w:r>
      <w:r>
        <w:rPr>
          <w:rFonts w:ascii="Arial" w:hAnsi="Arial" w:cs="Arial"/>
          <w:color w:val="2D2D2D"/>
          <w:spacing w:val="2"/>
          <w:sz w:val="18"/>
          <w:szCs w:val="18"/>
        </w:rPr>
        <w:br/>
        <w:t>С - кобальт,</w:t>
      </w:r>
      <w:r>
        <w:rPr>
          <w:rFonts w:ascii="Arial" w:hAnsi="Arial" w:cs="Arial"/>
          <w:color w:val="2D2D2D"/>
          <w:spacing w:val="2"/>
          <w:sz w:val="18"/>
          <w:szCs w:val="18"/>
        </w:rPr>
        <w:br/>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N - никель,</w:t>
      </w:r>
      <w:r>
        <w:rPr>
          <w:rFonts w:ascii="Arial" w:hAnsi="Arial" w:cs="Arial"/>
          <w:color w:val="2D2D2D"/>
          <w:spacing w:val="2"/>
          <w:sz w:val="18"/>
          <w:szCs w:val="18"/>
        </w:rPr>
        <w:br/>
      </w:r>
      <w:r>
        <w:rPr>
          <w:rFonts w:ascii="Arial" w:hAnsi="Arial" w:cs="Arial"/>
          <w:color w:val="2D2D2D"/>
          <w:spacing w:val="2"/>
          <w:sz w:val="18"/>
          <w:szCs w:val="18"/>
        </w:rPr>
        <w:br/>
        <w:t>М - марганец,</w:t>
      </w:r>
      <w:r>
        <w:rPr>
          <w:rFonts w:ascii="Arial" w:hAnsi="Arial" w:cs="Arial"/>
          <w:color w:val="2D2D2D"/>
          <w:spacing w:val="2"/>
          <w:sz w:val="18"/>
          <w:szCs w:val="18"/>
        </w:rPr>
        <w:br/>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V - ванадий,</w:t>
      </w:r>
      <w:r>
        <w:rPr>
          <w:rFonts w:ascii="Arial" w:hAnsi="Arial" w:cs="Arial"/>
          <w:color w:val="2D2D2D"/>
          <w:spacing w:val="2"/>
          <w:sz w:val="18"/>
          <w:szCs w:val="18"/>
        </w:rPr>
        <w:br/>
      </w:r>
      <w:r>
        <w:rPr>
          <w:rFonts w:ascii="Arial" w:hAnsi="Arial" w:cs="Arial"/>
          <w:color w:val="2D2D2D"/>
          <w:spacing w:val="2"/>
          <w:sz w:val="18"/>
          <w:szCs w:val="18"/>
        </w:rPr>
        <w:br/>
        <w:t>Т - титан; </w:t>
      </w:r>
      <w:r>
        <w:rPr>
          <w:rFonts w:ascii="Arial" w:hAnsi="Arial" w:cs="Arial"/>
          <w:color w:val="2D2D2D"/>
          <w:spacing w:val="2"/>
          <w:sz w:val="18"/>
          <w:szCs w:val="18"/>
        </w:rPr>
        <w:br/>
      </w:r>
      <w:r>
        <w:rPr>
          <w:rFonts w:ascii="Arial" w:hAnsi="Arial" w:cs="Arial"/>
          <w:color w:val="2D2D2D"/>
          <w:spacing w:val="2"/>
          <w:sz w:val="18"/>
          <w:szCs w:val="18"/>
        </w:rPr>
        <w:br/>
      </w:r>
      <w:r w:rsidR="00A2799E" w:rsidRPr="00A2799E">
        <w:rPr>
          <w:rFonts w:ascii="Arial" w:hAnsi="Arial" w:cs="Arial"/>
          <w:color w:val="2D2D2D"/>
          <w:spacing w:val="2"/>
          <w:sz w:val="18"/>
          <w:szCs w:val="18"/>
        </w:rPr>
        <w:lastRenderedPageBreak/>
        <w:pict>
          <v:shape id="_x0000_i1031" type="#_x0000_t75" alt="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style="width:15.65pt;height:18.15pt"/>
        </w:pict>
      </w:r>
      <w:r>
        <w:rPr>
          <w:rFonts w:ascii="Arial" w:hAnsi="Arial" w:cs="Arial"/>
          <w:color w:val="2D2D2D"/>
          <w:spacing w:val="2"/>
          <w:sz w:val="18"/>
          <w:szCs w:val="18"/>
        </w:rPr>
        <w:t> - обозначение формы аккумулятора, в котором:</w:t>
      </w:r>
      <w:r>
        <w:rPr>
          <w:rFonts w:ascii="Arial" w:hAnsi="Arial" w:cs="Arial"/>
          <w:color w:val="2D2D2D"/>
          <w:spacing w:val="2"/>
          <w:sz w:val="18"/>
          <w:szCs w:val="18"/>
        </w:rPr>
        <w:br/>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R - цилиндрический,</w:t>
      </w:r>
      <w:r>
        <w:rPr>
          <w:rFonts w:ascii="Arial" w:hAnsi="Arial" w:cs="Arial"/>
          <w:color w:val="2D2D2D"/>
          <w:spacing w:val="2"/>
          <w:sz w:val="18"/>
          <w:szCs w:val="18"/>
        </w:rPr>
        <w:br/>
      </w:r>
      <w:r>
        <w:rPr>
          <w:rFonts w:ascii="Arial" w:hAnsi="Arial" w:cs="Arial"/>
          <w:color w:val="2D2D2D"/>
          <w:spacing w:val="2"/>
          <w:sz w:val="18"/>
          <w:szCs w:val="18"/>
        </w:rPr>
        <w:br/>
        <w:t>Р - призматический;</w:t>
      </w:r>
      <w:r>
        <w:rPr>
          <w:rFonts w:ascii="Arial" w:hAnsi="Arial" w:cs="Arial"/>
          <w:color w:val="2D2D2D"/>
          <w:spacing w:val="2"/>
          <w:sz w:val="18"/>
          <w:szCs w:val="18"/>
        </w:rPr>
        <w:br/>
      </w:r>
      <w:r>
        <w:rPr>
          <w:rFonts w:ascii="Arial" w:hAnsi="Arial" w:cs="Arial"/>
          <w:color w:val="2D2D2D"/>
          <w:spacing w:val="2"/>
          <w:sz w:val="18"/>
          <w:szCs w:val="18"/>
        </w:rPr>
        <w:br/>
      </w:r>
      <w:r w:rsidR="00A2799E" w:rsidRPr="00A2799E">
        <w:rPr>
          <w:rFonts w:ascii="Arial" w:hAnsi="Arial" w:cs="Arial"/>
          <w:color w:val="2D2D2D"/>
          <w:spacing w:val="2"/>
          <w:sz w:val="18"/>
          <w:szCs w:val="18"/>
        </w:rPr>
        <w:pict>
          <v:shape id="_x0000_i1032" type="#_x0000_t75" alt="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style="width:15.05pt;height:17.55pt"/>
        </w:pict>
      </w:r>
      <w:r>
        <w:rPr>
          <w:rFonts w:ascii="Arial" w:hAnsi="Arial" w:cs="Arial"/>
          <w:color w:val="2D2D2D"/>
          <w:spacing w:val="2"/>
          <w:sz w:val="18"/>
          <w:szCs w:val="18"/>
        </w:rPr>
        <w:t> - максимальный диаметр (для R) или максимальная толщина (для Р) в миллиметрах, округленные до следующего целого числа; </w:t>
      </w:r>
      <w:r>
        <w:rPr>
          <w:rFonts w:ascii="Arial" w:hAnsi="Arial" w:cs="Arial"/>
          <w:color w:val="2D2D2D"/>
          <w:spacing w:val="2"/>
          <w:sz w:val="18"/>
          <w:szCs w:val="18"/>
        </w:rPr>
        <w:br/>
      </w:r>
      <w:r>
        <w:rPr>
          <w:rFonts w:ascii="Arial" w:hAnsi="Arial" w:cs="Arial"/>
          <w:color w:val="2D2D2D"/>
          <w:spacing w:val="2"/>
          <w:sz w:val="18"/>
          <w:szCs w:val="18"/>
        </w:rPr>
        <w:br/>
      </w:r>
      <w:r w:rsidR="00A2799E" w:rsidRPr="00A2799E">
        <w:rPr>
          <w:rFonts w:ascii="Arial" w:hAnsi="Arial" w:cs="Arial"/>
          <w:color w:val="2D2D2D"/>
          <w:spacing w:val="2"/>
          <w:sz w:val="18"/>
          <w:szCs w:val="18"/>
        </w:rPr>
        <w:pict>
          <v:shape id="_x0000_i1033" type="#_x0000_t75" alt="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style="width:15.05pt;height:18.15pt"/>
        </w:pict>
      </w:r>
      <w:r>
        <w:rPr>
          <w:rFonts w:ascii="Arial" w:hAnsi="Arial" w:cs="Arial"/>
          <w:color w:val="2D2D2D"/>
          <w:spacing w:val="2"/>
          <w:sz w:val="18"/>
          <w:szCs w:val="18"/>
        </w:rPr>
        <w:t> - максимальная ширина (для Р) в миллиметрах, округленная до следующего целого числа (не указывают для R); </w:t>
      </w:r>
      <w:r>
        <w:rPr>
          <w:rFonts w:ascii="Arial" w:hAnsi="Arial" w:cs="Arial"/>
          <w:color w:val="2D2D2D"/>
          <w:spacing w:val="2"/>
          <w:sz w:val="18"/>
          <w:szCs w:val="18"/>
        </w:rPr>
        <w:br/>
      </w:r>
      <w:r>
        <w:rPr>
          <w:rFonts w:ascii="Arial" w:hAnsi="Arial" w:cs="Arial"/>
          <w:color w:val="2D2D2D"/>
          <w:spacing w:val="2"/>
          <w:sz w:val="18"/>
          <w:szCs w:val="18"/>
        </w:rPr>
        <w:br/>
      </w:r>
      <w:r w:rsidR="00A2799E" w:rsidRPr="00A2799E">
        <w:rPr>
          <w:rFonts w:ascii="Arial" w:hAnsi="Arial" w:cs="Arial"/>
          <w:color w:val="2D2D2D"/>
          <w:spacing w:val="2"/>
          <w:sz w:val="18"/>
          <w:szCs w:val="18"/>
        </w:rPr>
        <w:pict>
          <v:shape id="_x0000_i1034" type="#_x0000_t75" alt="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style="width:15.65pt;height:17.55pt"/>
        </w:pict>
      </w:r>
      <w:r>
        <w:rPr>
          <w:rFonts w:ascii="Arial" w:hAnsi="Arial" w:cs="Arial"/>
          <w:color w:val="2D2D2D"/>
          <w:spacing w:val="2"/>
          <w:sz w:val="18"/>
          <w:szCs w:val="18"/>
        </w:rPr>
        <w:t> - максимальная высота в миллиметрах, округленная до следующего целого числа.</w:t>
      </w:r>
      <w:r>
        <w:rPr>
          <w:rFonts w:ascii="Arial" w:hAnsi="Arial" w:cs="Arial"/>
          <w:color w:val="2D2D2D"/>
          <w:spacing w:val="2"/>
          <w:sz w:val="18"/>
          <w:szCs w:val="18"/>
        </w:rPr>
        <w:br/>
      </w:r>
      <w:r>
        <w:rPr>
          <w:rFonts w:ascii="Arial" w:hAnsi="Arial" w:cs="Arial"/>
          <w:color w:val="2D2D2D"/>
          <w:spacing w:val="2"/>
          <w:sz w:val="18"/>
          <w:szCs w:val="18"/>
        </w:rPr>
        <w:br/>
        <w:t xml:space="preserve">Примечание - Если некоторые размеры менее 1 мм, то используемый модуль выражается в десятых долях миллиметров и одиночное число обозначается </w:t>
      </w:r>
      <w:proofErr w:type="spellStart"/>
      <w:r>
        <w:rPr>
          <w:rFonts w:ascii="Arial" w:hAnsi="Arial" w:cs="Arial"/>
          <w:color w:val="2D2D2D"/>
          <w:spacing w:val="2"/>
          <w:sz w:val="18"/>
          <w:szCs w:val="18"/>
        </w:rPr>
        <w:t>tN</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sidR="00A2799E" w:rsidRPr="00A2799E">
        <w:rPr>
          <w:rFonts w:ascii="Arial" w:hAnsi="Arial" w:cs="Arial"/>
          <w:color w:val="2D2D2D"/>
          <w:spacing w:val="2"/>
          <w:sz w:val="18"/>
          <w:szCs w:val="18"/>
        </w:rPr>
        <w:pict>
          <v:shape id="_x0000_i1035" type="#_x0000_t75" alt="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style="width:15.65pt;height:18.15pt"/>
        </w:pict>
      </w:r>
      <w:r>
        <w:rPr>
          <w:rFonts w:ascii="Arial" w:hAnsi="Arial" w:cs="Arial"/>
          <w:color w:val="2D2D2D"/>
          <w:spacing w:val="2"/>
          <w:sz w:val="18"/>
          <w:szCs w:val="18"/>
        </w:rPr>
        <w:t> - число параллельно соединенных аккумуляторов, если их два и более (не указывают, если значение равно 1);</w:t>
      </w:r>
      <w:r>
        <w:rPr>
          <w:rFonts w:ascii="Arial" w:hAnsi="Arial" w:cs="Arial"/>
          <w:color w:val="2D2D2D"/>
          <w:spacing w:val="2"/>
          <w:sz w:val="18"/>
          <w:szCs w:val="18"/>
        </w:rPr>
        <w:br/>
      </w:r>
      <w:r>
        <w:rPr>
          <w:rFonts w:ascii="Arial" w:hAnsi="Arial" w:cs="Arial"/>
          <w:color w:val="2D2D2D"/>
          <w:spacing w:val="2"/>
          <w:sz w:val="18"/>
          <w:szCs w:val="18"/>
        </w:rPr>
        <w:br/>
        <w:t>ПРИМЕРЫ условных обозначений аккумуляторов и батарей:</w:t>
      </w:r>
      <w:r>
        <w:rPr>
          <w:rFonts w:ascii="Arial" w:hAnsi="Arial" w:cs="Arial"/>
          <w:color w:val="2D2D2D"/>
          <w:spacing w:val="2"/>
          <w:sz w:val="18"/>
          <w:szCs w:val="18"/>
        </w:rPr>
        <w:br/>
      </w:r>
      <w:r>
        <w:rPr>
          <w:rFonts w:ascii="Arial" w:hAnsi="Arial" w:cs="Arial"/>
          <w:color w:val="2D2D2D"/>
          <w:spacing w:val="2"/>
          <w:sz w:val="18"/>
          <w:szCs w:val="18"/>
        </w:rPr>
        <w:br/>
        <w:t xml:space="preserve">ICR19/66 - цилиндрический </w:t>
      </w:r>
      <w:proofErr w:type="spellStart"/>
      <w:r>
        <w:rPr>
          <w:rFonts w:ascii="Arial" w:hAnsi="Arial" w:cs="Arial"/>
          <w:color w:val="2D2D2D"/>
          <w:spacing w:val="2"/>
          <w:sz w:val="18"/>
          <w:szCs w:val="18"/>
        </w:rPr>
        <w:t>литий-ионный</w:t>
      </w:r>
      <w:proofErr w:type="spellEnd"/>
      <w:r>
        <w:rPr>
          <w:rFonts w:ascii="Arial" w:hAnsi="Arial" w:cs="Arial"/>
          <w:color w:val="2D2D2D"/>
          <w:spacing w:val="2"/>
          <w:sz w:val="18"/>
          <w:szCs w:val="18"/>
        </w:rPr>
        <w:t xml:space="preserve"> аккумулятор с положительным электродом на основе кобальта, диаметром от 18 до 19 </w:t>
      </w:r>
      <w:proofErr w:type="spellStart"/>
      <w:r>
        <w:rPr>
          <w:rFonts w:ascii="Arial" w:hAnsi="Arial" w:cs="Arial"/>
          <w:color w:val="2D2D2D"/>
          <w:spacing w:val="2"/>
          <w:sz w:val="18"/>
          <w:szCs w:val="18"/>
        </w:rPr>
        <w:t>мми</w:t>
      </w:r>
      <w:proofErr w:type="spellEnd"/>
      <w:r>
        <w:rPr>
          <w:rFonts w:ascii="Arial" w:hAnsi="Arial" w:cs="Arial"/>
          <w:color w:val="2D2D2D"/>
          <w:spacing w:val="2"/>
          <w:sz w:val="18"/>
          <w:szCs w:val="18"/>
        </w:rPr>
        <w:t xml:space="preserve"> высотой от 65 до 66 мм;</w:t>
      </w:r>
      <w:r>
        <w:rPr>
          <w:rFonts w:ascii="Arial" w:hAnsi="Arial" w:cs="Arial"/>
          <w:color w:val="2D2D2D"/>
          <w:spacing w:val="2"/>
          <w:sz w:val="18"/>
          <w:szCs w:val="18"/>
        </w:rPr>
        <w:br/>
      </w:r>
      <w:r>
        <w:rPr>
          <w:rFonts w:ascii="Arial" w:hAnsi="Arial" w:cs="Arial"/>
          <w:color w:val="2D2D2D"/>
          <w:spacing w:val="2"/>
          <w:sz w:val="18"/>
          <w:szCs w:val="18"/>
        </w:rPr>
        <w:br/>
        <w:t xml:space="preserve">ICP9/35/150 - призматический </w:t>
      </w:r>
      <w:proofErr w:type="spellStart"/>
      <w:r>
        <w:rPr>
          <w:rFonts w:ascii="Arial" w:hAnsi="Arial" w:cs="Arial"/>
          <w:color w:val="2D2D2D"/>
          <w:spacing w:val="2"/>
          <w:sz w:val="18"/>
          <w:szCs w:val="18"/>
        </w:rPr>
        <w:t>литий-ионный</w:t>
      </w:r>
      <w:proofErr w:type="spellEnd"/>
      <w:r>
        <w:rPr>
          <w:rFonts w:ascii="Arial" w:hAnsi="Arial" w:cs="Arial"/>
          <w:color w:val="2D2D2D"/>
          <w:spacing w:val="2"/>
          <w:sz w:val="18"/>
          <w:szCs w:val="18"/>
        </w:rPr>
        <w:t xml:space="preserve"> аккумулятор с положительным электродом на основе кобальта, толщиной от 8 до 9 мм, шириной от 34 до 35 мм и высотой от 149 до150 мм;</w:t>
      </w:r>
      <w:r>
        <w:rPr>
          <w:rFonts w:ascii="Arial" w:hAnsi="Arial" w:cs="Arial"/>
          <w:color w:val="2D2D2D"/>
          <w:spacing w:val="2"/>
          <w:sz w:val="18"/>
          <w:szCs w:val="18"/>
        </w:rPr>
        <w:br/>
      </w:r>
      <w:r>
        <w:rPr>
          <w:rFonts w:ascii="Arial" w:hAnsi="Arial" w:cs="Arial"/>
          <w:color w:val="2D2D2D"/>
          <w:spacing w:val="2"/>
          <w:sz w:val="18"/>
          <w:szCs w:val="18"/>
        </w:rPr>
        <w:br/>
        <w:t xml:space="preserve">ICPt9/35/48 - призматический </w:t>
      </w:r>
      <w:proofErr w:type="spellStart"/>
      <w:r>
        <w:rPr>
          <w:rFonts w:ascii="Arial" w:hAnsi="Arial" w:cs="Arial"/>
          <w:color w:val="2D2D2D"/>
          <w:spacing w:val="2"/>
          <w:sz w:val="18"/>
          <w:szCs w:val="18"/>
        </w:rPr>
        <w:t>литий-ионный</w:t>
      </w:r>
      <w:proofErr w:type="spellEnd"/>
      <w:r>
        <w:rPr>
          <w:rFonts w:ascii="Arial" w:hAnsi="Arial" w:cs="Arial"/>
          <w:color w:val="2D2D2D"/>
          <w:spacing w:val="2"/>
          <w:sz w:val="18"/>
          <w:szCs w:val="18"/>
        </w:rPr>
        <w:t xml:space="preserve"> аккумулятор с положительным электродом на основе кобальта, толщиной от 0,8 до 0,9 мм, шириной от 34 до 35 мм и высотой от 47 до 48 мм;</w:t>
      </w:r>
      <w:r>
        <w:rPr>
          <w:rFonts w:ascii="Arial" w:hAnsi="Arial" w:cs="Arial"/>
          <w:color w:val="2D2D2D"/>
          <w:spacing w:val="2"/>
          <w:sz w:val="18"/>
          <w:szCs w:val="18"/>
        </w:rPr>
        <w:br/>
      </w:r>
      <w:r>
        <w:rPr>
          <w:rFonts w:ascii="Arial" w:hAnsi="Arial" w:cs="Arial"/>
          <w:color w:val="2D2D2D"/>
          <w:spacing w:val="2"/>
          <w:sz w:val="18"/>
          <w:szCs w:val="18"/>
        </w:rPr>
        <w:br/>
        <w:t xml:space="preserve">1ICR20/70 - цилиндрическая </w:t>
      </w:r>
      <w:proofErr w:type="spellStart"/>
      <w:r>
        <w:rPr>
          <w:rFonts w:ascii="Arial" w:hAnsi="Arial" w:cs="Arial"/>
          <w:color w:val="2D2D2D"/>
          <w:spacing w:val="2"/>
          <w:sz w:val="18"/>
          <w:szCs w:val="18"/>
        </w:rPr>
        <w:t>литий-ионная</w:t>
      </w:r>
      <w:proofErr w:type="spellEnd"/>
      <w:r>
        <w:rPr>
          <w:rFonts w:ascii="Arial" w:hAnsi="Arial" w:cs="Arial"/>
          <w:color w:val="2D2D2D"/>
          <w:spacing w:val="2"/>
          <w:sz w:val="18"/>
          <w:szCs w:val="18"/>
        </w:rPr>
        <w:t xml:space="preserve"> батарея, состоящая из одного аккумулятора с положительным электродом на основе кобальта, диаметром от 19 до 20 мм и высотой от 69 до 70 мм;</w:t>
      </w:r>
      <w:r>
        <w:rPr>
          <w:rFonts w:ascii="Arial" w:hAnsi="Arial" w:cs="Arial"/>
          <w:color w:val="2D2D2D"/>
          <w:spacing w:val="2"/>
          <w:sz w:val="18"/>
          <w:szCs w:val="18"/>
        </w:rPr>
        <w:br/>
      </w:r>
      <w:r>
        <w:rPr>
          <w:rFonts w:ascii="Arial" w:hAnsi="Arial" w:cs="Arial"/>
          <w:color w:val="2D2D2D"/>
          <w:spacing w:val="2"/>
          <w:sz w:val="18"/>
          <w:szCs w:val="18"/>
        </w:rPr>
        <w:br/>
        <w:t xml:space="preserve">2ICP20/34/70 - призматическая </w:t>
      </w:r>
      <w:proofErr w:type="spellStart"/>
      <w:r>
        <w:rPr>
          <w:rFonts w:ascii="Arial" w:hAnsi="Arial" w:cs="Arial"/>
          <w:color w:val="2D2D2D"/>
          <w:spacing w:val="2"/>
          <w:sz w:val="18"/>
          <w:szCs w:val="18"/>
        </w:rPr>
        <w:t>литий-ионная</w:t>
      </w:r>
      <w:proofErr w:type="spellEnd"/>
      <w:r>
        <w:rPr>
          <w:rFonts w:ascii="Arial" w:hAnsi="Arial" w:cs="Arial"/>
          <w:color w:val="2D2D2D"/>
          <w:spacing w:val="2"/>
          <w:sz w:val="18"/>
          <w:szCs w:val="18"/>
        </w:rPr>
        <w:t xml:space="preserve"> батарея, состоящая из двух последовательно соединенных </w:t>
      </w:r>
      <w:proofErr w:type="spellStart"/>
      <w:r>
        <w:rPr>
          <w:rFonts w:ascii="Arial" w:hAnsi="Arial" w:cs="Arial"/>
          <w:color w:val="2D2D2D"/>
          <w:spacing w:val="2"/>
          <w:sz w:val="18"/>
          <w:szCs w:val="18"/>
        </w:rPr>
        <w:t>акккумуляторов</w:t>
      </w:r>
      <w:proofErr w:type="spellEnd"/>
      <w:r>
        <w:rPr>
          <w:rFonts w:ascii="Arial" w:hAnsi="Arial" w:cs="Arial"/>
          <w:color w:val="2D2D2D"/>
          <w:spacing w:val="2"/>
          <w:sz w:val="18"/>
          <w:szCs w:val="18"/>
        </w:rPr>
        <w:t xml:space="preserve"> с положительным электродом на основе кобальта, толщиной от 19 до 20 мм, шириной от 33 до 34 мм и высотой от 69 до 70 мм;</w:t>
      </w:r>
      <w:r>
        <w:rPr>
          <w:rFonts w:ascii="Arial" w:hAnsi="Arial" w:cs="Arial"/>
          <w:color w:val="2D2D2D"/>
          <w:spacing w:val="2"/>
          <w:sz w:val="18"/>
          <w:szCs w:val="18"/>
        </w:rPr>
        <w:br/>
      </w:r>
      <w:r>
        <w:rPr>
          <w:rFonts w:ascii="Arial" w:hAnsi="Arial" w:cs="Arial"/>
          <w:color w:val="2D2D2D"/>
          <w:spacing w:val="2"/>
          <w:sz w:val="18"/>
          <w:szCs w:val="18"/>
        </w:rPr>
        <w:br/>
        <w:t xml:space="preserve">1ICP20/68/70-2 - призматическая </w:t>
      </w:r>
      <w:proofErr w:type="spellStart"/>
      <w:r>
        <w:rPr>
          <w:rFonts w:ascii="Arial" w:hAnsi="Arial" w:cs="Arial"/>
          <w:color w:val="2D2D2D"/>
          <w:spacing w:val="2"/>
          <w:sz w:val="18"/>
          <w:szCs w:val="18"/>
        </w:rPr>
        <w:t>литий-ионная</w:t>
      </w:r>
      <w:proofErr w:type="spellEnd"/>
      <w:r>
        <w:rPr>
          <w:rFonts w:ascii="Arial" w:hAnsi="Arial" w:cs="Arial"/>
          <w:color w:val="2D2D2D"/>
          <w:spacing w:val="2"/>
          <w:sz w:val="18"/>
          <w:szCs w:val="18"/>
        </w:rPr>
        <w:t xml:space="preserve"> батарея, состоящая из двух параллельно соединенных аккумуляторов с положительным электродом на основе кобальта, толщиной от 19 до 20 мм, шириной от 67 до 68 мм и высотой от 69 до 70 мм </w:t>
      </w:r>
      <w:r>
        <w:rPr>
          <w:rFonts w:ascii="Arial" w:hAnsi="Arial" w:cs="Arial"/>
          <w:color w:val="2D2D2D"/>
          <w:spacing w:val="2"/>
          <w:sz w:val="18"/>
          <w:szCs w:val="18"/>
        </w:rPr>
        <w:br/>
      </w:r>
      <w:r>
        <w:rPr>
          <w:rFonts w:ascii="Arial" w:hAnsi="Arial" w:cs="Arial"/>
          <w:color w:val="2D2D2D"/>
          <w:spacing w:val="2"/>
          <w:sz w:val="18"/>
          <w:szCs w:val="18"/>
        </w:rPr>
        <w:br/>
      </w:r>
    </w:p>
    <w:p w:rsidR="000208AB" w:rsidRDefault="000208AB" w:rsidP="000208A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5.2 Выводы аккумуляторов и батарей</w:t>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не устанавливает требований к выводам аккумуляторов и батарей.</w:t>
      </w:r>
      <w:r>
        <w:rPr>
          <w:rFonts w:ascii="Arial" w:hAnsi="Arial" w:cs="Arial"/>
          <w:color w:val="2D2D2D"/>
          <w:spacing w:val="2"/>
          <w:sz w:val="18"/>
          <w:szCs w:val="18"/>
        </w:rPr>
        <w:br/>
      </w:r>
      <w:r>
        <w:rPr>
          <w:rFonts w:ascii="Arial" w:hAnsi="Arial" w:cs="Arial"/>
          <w:color w:val="2D2D2D"/>
          <w:spacing w:val="2"/>
          <w:sz w:val="18"/>
          <w:szCs w:val="18"/>
        </w:rPr>
        <w:br/>
      </w:r>
    </w:p>
    <w:p w:rsidR="000208AB" w:rsidRDefault="000208AB" w:rsidP="000208A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5.3 Маркировка</w:t>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Каждый аккумулятор или батарея должны иметь четкую и прочную маркировку, содержащую следующую основную информацию:</w:t>
      </w:r>
      <w:r>
        <w:rPr>
          <w:rFonts w:ascii="Arial" w:hAnsi="Arial" w:cs="Arial"/>
          <w:color w:val="2D2D2D"/>
          <w:spacing w:val="2"/>
          <w:sz w:val="18"/>
          <w:szCs w:val="18"/>
        </w:rPr>
        <w:br/>
      </w:r>
      <w:r>
        <w:rPr>
          <w:rFonts w:ascii="Arial" w:hAnsi="Arial" w:cs="Arial"/>
          <w:color w:val="2D2D2D"/>
          <w:spacing w:val="2"/>
          <w:sz w:val="18"/>
          <w:szCs w:val="18"/>
        </w:rPr>
        <w:br/>
        <w:t>- надпись "перезаряжаемый(</w:t>
      </w:r>
      <w:proofErr w:type="spellStart"/>
      <w:r>
        <w:rPr>
          <w:rFonts w:ascii="Arial" w:hAnsi="Arial" w:cs="Arial"/>
          <w:color w:val="2D2D2D"/>
          <w:spacing w:val="2"/>
          <w:sz w:val="18"/>
          <w:szCs w:val="18"/>
        </w:rPr>
        <w:t>ая</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Li</w:t>
      </w:r>
      <w:proofErr w:type="spellEnd"/>
      <w:r>
        <w:rPr>
          <w:rFonts w:ascii="Arial" w:hAnsi="Arial" w:cs="Arial"/>
          <w:color w:val="2D2D2D"/>
          <w:spacing w:val="2"/>
          <w:sz w:val="18"/>
          <w:szCs w:val="18"/>
        </w:rPr>
        <w:t xml:space="preserve"> или </w:t>
      </w:r>
      <w:proofErr w:type="spellStart"/>
      <w:r>
        <w:rPr>
          <w:rFonts w:ascii="Arial" w:hAnsi="Arial" w:cs="Arial"/>
          <w:color w:val="2D2D2D"/>
          <w:spacing w:val="2"/>
          <w:sz w:val="18"/>
          <w:szCs w:val="18"/>
        </w:rPr>
        <w:t>Li-ion</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обозначение аккумулятора согласно 5.1;</w:t>
      </w:r>
      <w:r>
        <w:rPr>
          <w:rFonts w:ascii="Arial" w:hAnsi="Arial" w:cs="Arial"/>
          <w:color w:val="2D2D2D"/>
          <w:spacing w:val="2"/>
          <w:sz w:val="18"/>
          <w:szCs w:val="18"/>
        </w:rPr>
        <w:br/>
      </w:r>
      <w:r>
        <w:rPr>
          <w:rFonts w:ascii="Arial" w:hAnsi="Arial" w:cs="Arial"/>
          <w:color w:val="2D2D2D"/>
          <w:spacing w:val="2"/>
          <w:sz w:val="18"/>
          <w:szCs w:val="18"/>
        </w:rPr>
        <w:br/>
        <w:t>- полярность;</w:t>
      </w:r>
      <w:r>
        <w:rPr>
          <w:rFonts w:ascii="Arial" w:hAnsi="Arial" w:cs="Arial"/>
          <w:color w:val="2D2D2D"/>
          <w:spacing w:val="2"/>
          <w:sz w:val="18"/>
          <w:szCs w:val="18"/>
        </w:rPr>
        <w:br/>
      </w:r>
      <w:r>
        <w:rPr>
          <w:rFonts w:ascii="Arial" w:hAnsi="Arial" w:cs="Arial"/>
          <w:color w:val="2D2D2D"/>
          <w:spacing w:val="2"/>
          <w:sz w:val="18"/>
          <w:szCs w:val="18"/>
        </w:rPr>
        <w:br/>
        <w:t>- дату изготовления (может быть в виде кода);</w:t>
      </w:r>
      <w:r>
        <w:rPr>
          <w:rFonts w:ascii="Arial" w:hAnsi="Arial" w:cs="Arial"/>
          <w:color w:val="2D2D2D"/>
          <w:spacing w:val="2"/>
          <w:sz w:val="18"/>
          <w:szCs w:val="18"/>
        </w:rPr>
        <w:br/>
      </w:r>
      <w:r>
        <w:rPr>
          <w:rFonts w:ascii="Arial" w:hAnsi="Arial" w:cs="Arial"/>
          <w:color w:val="2D2D2D"/>
          <w:spacing w:val="2"/>
          <w:sz w:val="18"/>
          <w:szCs w:val="18"/>
        </w:rPr>
        <w:br/>
        <w:t>- наименование или обозначение изготовителя или поставщика.</w:t>
      </w:r>
      <w:r>
        <w:rPr>
          <w:rFonts w:ascii="Arial" w:hAnsi="Arial" w:cs="Arial"/>
          <w:color w:val="2D2D2D"/>
          <w:spacing w:val="2"/>
          <w:sz w:val="18"/>
          <w:szCs w:val="18"/>
        </w:rPr>
        <w:br/>
      </w:r>
      <w:r>
        <w:rPr>
          <w:rFonts w:ascii="Arial" w:hAnsi="Arial" w:cs="Arial"/>
          <w:color w:val="2D2D2D"/>
          <w:spacing w:val="2"/>
          <w:sz w:val="18"/>
          <w:szCs w:val="18"/>
        </w:rPr>
        <w:br/>
        <w:t>На батарее должна быть нанесена следующая дополнительная информация:</w:t>
      </w:r>
      <w:r>
        <w:rPr>
          <w:rFonts w:ascii="Arial" w:hAnsi="Arial" w:cs="Arial"/>
          <w:color w:val="2D2D2D"/>
          <w:spacing w:val="2"/>
          <w:sz w:val="18"/>
          <w:szCs w:val="18"/>
        </w:rPr>
        <w:br/>
      </w:r>
      <w:r>
        <w:rPr>
          <w:rFonts w:ascii="Arial" w:hAnsi="Arial" w:cs="Arial"/>
          <w:color w:val="2D2D2D"/>
          <w:spacing w:val="2"/>
          <w:sz w:val="18"/>
          <w:szCs w:val="18"/>
        </w:rPr>
        <w:br/>
        <w:t>- номинальная емкость;</w:t>
      </w:r>
      <w:r>
        <w:rPr>
          <w:rFonts w:ascii="Arial" w:hAnsi="Arial" w:cs="Arial"/>
          <w:color w:val="2D2D2D"/>
          <w:spacing w:val="2"/>
          <w:sz w:val="18"/>
          <w:szCs w:val="18"/>
        </w:rPr>
        <w:br/>
      </w:r>
      <w:r>
        <w:rPr>
          <w:rFonts w:ascii="Arial" w:hAnsi="Arial" w:cs="Arial"/>
          <w:color w:val="2D2D2D"/>
          <w:spacing w:val="2"/>
          <w:sz w:val="18"/>
          <w:szCs w:val="18"/>
        </w:rPr>
        <w:br/>
        <w:t>- номинальное напряжение.</w:t>
      </w:r>
      <w:r>
        <w:rPr>
          <w:rFonts w:ascii="Arial" w:hAnsi="Arial" w:cs="Arial"/>
          <w:color w:val="2D2D2D"/>
          <w:spacing w:val="2"/>
          <w:sz w:val="18"/>
          <w:szCs w:val="18"/>
        </w:rPr>
        <w:br/>
      </w:r>
      <w:r>
        <w:rPr>
          <w:rFonts w:ascii="Arial" w:hAnsi="Arial" w:cs="Arial"/>
          <w:color w:val="2D2D2D"/>
          <w:spacing w:val="2"/>
          <w:sz w:val="18"/>
          <w:szCs w:val="18"/>
        </w:rPr>
        <w:br/>
      </w:r>
    </w:p>
    <w:p w:rsidR="000208AB" w:rsidRDefault="000208AB" w:rsidP="000208A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Стандартные аккумуляторы</w:t>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Перечень стандартизованных литиевых аккумуляторов, используемых для сборки в батареи, приведен в таблице 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1 - Стандартные литиевые аккумуляторы</w:t>
      </w:r>
    </w:p>
    <w:tbl>
      <w:tblPr>
        <w:tblW w:w="0" w:type="auto"/>
        <w:tblCellMar>
          <w:left w:w="0" w:type="dxa"/>
          <w:right w:w="0" w:type="dxa"/>
        </w:tblCellMar>
        <w:tblLook w:val="04A0"/>
      </w:tblPr>
      <w:tblGrid>
        <w:gridCol w:w="5388"/>
        <w:gridCol w:w="1856"/>
        <w:gridCol w:w="1720"/>
        <w:gridCol w:w="1383"/>
      </w:tblGrid>
      <w:tr w:rsidR="000208AB" w:rsidTr="000208AB">
        <w:trPr>
          <w:trHeight w:val="15"/>
        </w:trPr>
        <w:tc>
          <w:tcPr>
            <w:tcW w:w="6098" w:type="dxa"/>
            <w:hideMark/>
          </w:tcPr>
          <w:p w:rsidR="000208AB" w:rsidRDefault="000208AB">
            <w:pPr>
              <w:rPr>
                <w:sz w:val="2"/>
                <w:szCs w:val="24"/>
              </w:rPr>
            </w:pPr>
          </w:p>
        </w:tc>
        <w:tc>
          <w:tcPr>
            <w:tcW w:w="2033" w:type="dxa"/>
            <w:hideMark/>
          </w:tcPr>
          <w:p w:rsidR="000208AB" w:rsidRDefault="000208AB">
            <w:pPr>
              <w:rPr>
                <w:sz w:val="2"/>
                <w:szCs w:val="24"/>
              </w:rPr>
            </w:pPr>
          </w:p>
        </w:tc>
        <w:tc>
          <w:tcPr>
            <w:tcW w:w="1848" w:type="dxa"/>
            <w:hideMark/>
          </w:tcPr>
          <w:p w:rsidR="000208AB" w:rsidRDefault="000208AB">
            <w:pPr>
              <w:rPr>
                <w:sz w:val="2"/>
                <w:szCs w:val="24"/>
              </w:rPr>
            </w:pPr>
          </w:p>
        </w:tc>
        <w:tc>
          <w:tcPr>
            <w:tcW w:w="1478" w:type="dxa"/>
            <w:hideMark/>
          </w:tcPr>
          <w:p w:rsidR="000208AB" w:rsidRDefault="000208AB">
            <w:pPr>
              <w:rPr>
                <w:sz w:val="2"/>
                <w:szCs w:val="24"/>
              </w:rPr>
            </w:pPr>
          </w:p>
        </w:tc>
      </w:tr>
      <w:tr w:rsidR="000208AB" w:rsidTr="000208AB">
        <w:tc>
          <w:tcPr>
            <w:tcW w:w="609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параметра</w:t>
            </w:r>
          </w:p>
        </w:tc>
        <w:tc>
          <w:tcPr>
            <w:tcW w:w="5359"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литиевого аккумулятора</w:t>
            </w:r>
          </w:p>
        </w:tc>
      </w:tr>
      <w:tr w:rsidR="000208AB" w:rsidTr="000208AB">
        <w:tc>
          <w:tcPr>
            <w:tcW w:w="609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ICR 19/66</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ICP9/35/48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ICR 18/68</w:t>
            </w:r>
          </w:p>
        </w:tc>
      </w:tr>
      <w:tr w:rsidR="000208AB" w:rsidTr="000208AB">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textAlignment w:val="baseline"/>
              <w:rPr>
                <w:color w:val="2D2D2D"/>
                <w:sz w:val="18"/>
                <w:szCs w:val="18"/>
              </w:rPr>
            </w:pPr>
            <w:r>
              <w:rPr>
                <w:color w:val="2D2D2D"/>
                <w:sz w:val="18"/>
                <w:szCs w:val="18"/>
              </w:rPr>
              <w:t>Высота, мм</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64,0/ 65,2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47,2/48,0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65,9/67,2</w:t>
            </w:r>
          </w:p>
        </w:tc>
      </w:tr>
      <w:tr w:rsidR="000208AB" w:rsidTr="000208AB">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textAlignment w:val="baseline"/>
              <w:rPr>
                <w:color w:val="2D2D2D"/>
                <w:sz w:val="18"/>
                <w:szCs w:val="18"/>
              </w:rPr>
            </w:pPr>
            <w:r>
              <w:rPr>
                <w:color w:val="2D2D2D"/>
                <w:sz w:val="18"/>
                <w:szCs w:val="18"/>
              </w:rPr>
              <w:t>Диаметр, мм</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17,8/18,5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16,2/17,1</w:t>
            </w:r>
          </w:p>
        </w:tc>
      </w:tr>
      <w:tr w:rsidR="000208AB" w:rsidTr="000208AB">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textAlignment w:val="baseline"/>
              <w:rPr>
                <w:color w:val="2D2D2D"/>
                <w:sz w:val="18"/>
                <w:szCs w:val="18"/>
              </w:rPr>
            </w:pPr>
            <w:r>
              <w:rPr>
                <w:color w:val="2D2D2D"/>
                <w:sz w:val="18"/>
                <w:szCs w:val="18"/>
              </w:rPr>
              <w:t>Ширина, мм</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33,4/34,2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0208AB" w:rsidTr="000208AB">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textAlignment w:val="baseline"/>
              <w:rPr>
                <w:color w:val="2D2D2D"/>
                <w:sz w:val="18"/>
                <w:szCs w:val="18"/>
              </w:rPr>
            </w:pPr>
            <w:r>
              <w:rPr>
                <w:color w:val="2D2D2D"/>
                <w:sz w:val="18"/>
                <w:szCs w:val="18"/>
              </w:rPr>
              <w:t>Толщина, мм</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7,6/8,8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0208AB" w:rsidTr="000208AB">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textAlignment w:val="baseline"/>
              <w:rPr>
                <w:color w:val="2D2D2D"/>
                <w:sz w:val="18"/>
                <w:szCs w:val="18"/>
              </w:rPr>
            </w:pPr>
            <w:r>
              <w:rPr>
                <w:color w:val="2D2D2D"/>
                <w:sz w:val="18"/>
                <w:szCs w:val="18"/>
              </w:rPr>
              <w:t>Номинальное напряжение, В</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r>
      <w:tr w:rsidR="000208AB" w:rsidTr="000208AB">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textAlignment w:val="baseline"/>
              <w:rPr>
                <w:color w:val="2D2D2D"/>
                <w:sz w:val="18"/>
                <w:szCs w:val="18"/>
              </w:rPr>
            </w:pPr>
            <w:r>
              <w:rPr>
                <w:color w:val="2D2D2D"/>
                <w:sz w:val="18"/>
                <w:szCs w:val="18"/>
              </w:rPr>
              <w:t>Конечное напряжение, В</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r>
      <w:tr w:rsidR="000208AB" w:rsidTr="000208AB">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Конечное напряжение для проверки на долговечность при </w:t>
            </w:r>
            <w:proofErr w:type="spellStart"/>
            <w:r>
              <w:rPr>
                <w:color w:val="2D2D2D"/>
                <w:sz w:val="18"/>
                <w:szCs w:val="18"/>
              </w:rPr>
              <w:t>циклировании</w:t>
            </w:r>
            <w:proofErr w:type="spellEnd"/>
            <w:r>
              <w:rPr>
                <w:color w:val="2D2D2D"/>
                <w:sz w:val="18"/>
                <w:szCs w:val="18"/>
              </w:rPr>
              <w:t xml:space="preserve"> (наработке в циклах), В</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2,75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2,75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2,75</w:t>
            </w:r>
          </w:p>
        </w:tc>
      </w:tr>
    </w:tbl>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 Конечное напряжение батареи, состоящей из </w:t>
      </w:r>
      <w:r w:rsidR="00A2799E" w:rsidRPr="00A2799E">
        <w:rPr>
          <w:rFonts w:ascii="Arial" w:hAnsi="Arial" w:cs="Arial"/>
          <w:color w:val="2D2D2D"/>
          <w:spacing w:val="2"/>
          <w:sz w:val="18"/>
          <w:szCs w:val="18"/>
        </w:rPr>
        <w:pict>
          <v:shape id="_x0000_i1036" type="#_x0000_t75" alt="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style="width:10pt;height:11.25pt"/>
        </w:pict>
      </w:r>
      <w:r>
        <w:rPr>
          <w:rFonts w:ascii="Arial" w:hAnsi="Arial" w:cs="Arial"/>
          <w:color w:val="2D2D2D"/>
          <w:spacing w:val="2"/>
          <w:sz w:val="18"/>
          <w:szCs w:val="18"/>
        </w:rPr>
        <w:t> соединенных последовательно аккумуляторов, равно конечному напряжению отдельного аккумулятора, указанному в таблице 1, увеличенному в </w:t>
      </w:r>
      <w:r w:rsidR="00A2799E" w:rsidRPr="00A2799E">
        <w:rPr>
          <w:rFonts w:ascii="Arial" w:hAnsi="Arial" w:cs="Arial"/>
          <w:color w:val="2D2D2D"/>
          <w:spacing w:val="2"/>
          <w:sz w:val="18"/>
          <w:szCs w:val="18"/>
        </w:rPr>
        <w:pict>
          <v:shape id="_x0000_i1037" type="#_x0000_t75" alt="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style="width:10pt;height:11.25pt"/>
        </w:pict>
      </w:r>
      <w:r>
        <w:rPr>
          <w:rFonts w:ascii="Arial" w:hAnsi="Arial" w:cs="Arial"/>
          <w:color w:val="2D2D2D"/>
          <w:spacing w:val="2"/>
          <w:sz w:val="18"/>
          <w:szCs w:val="18"/>
        </w:rPr>
        <w:t> раз.</w:t>
      </w:r>
      <w:r>
        <w:rPr>
          <w:rFonts w:ascii="Arial" w:hAnsi="Arial" w:cs="Arial"/>
          <w:color w:val="2D2D2D"/>
          <w:spacing w:val="2"/>
          <w:sz w:val="18"/>
          <w:szCs w:val="18"/>
        </w:rPr>
        <w:br/>
      </w:r>
      <w:r>
        <w:rPr>
          <w:rFonts w:ascii="Arial" w:hAnsi="Arial" w:cs="Arial"/>
          <w:color w:val="2D2D2D"/>
          <w:spacing w:val="2"/>
          <w:sz w:val="18"/>
          <w:szCs w:val="18"/>
        </w:rPr>
        <w:br/>
      </w:r>
    </w:p>
    <w:p w:rsidR="000208AB" w:rsidRDefault="000208AB" w:rsidP="000208A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Электрические испытания</w:t>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Все испытания, приведенные в этом разделе, проводят в неподвижном воздухе, если не установлено иное. Токи заряда и разряда при испытаниях должны быть установлены на основе номинальной емкости </w:t>
      </w:r>
      <w:r w:rsidR="00A2799E" w:rsidRPr="00A2799E">
        <w:rPr>
          <w:rFonts w:ascii="Arial" w:hAnsi="Arial" w:cs="Arial"/>
          <w:color w:val="2D2D2D"/>
          <w:spacing w:val="2"/>
          <w:sz w:val="18"/>
          <w:szCs w:val="18"/>
        </w:rPr>
        <w:pict>
          <v:shape id="_x0000_i1038" type="#_x0000_t75" alt="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style="width:15.65pt;height:18.15pt"/>
        </w:pict>
      </w:r>
      <w:r>
        <w:rPr>
          <w:rFonts w:ascii="Arial" w:hAnsi="Arial" w:cs="Arial"/>
          <w:color w:val="2D2D2D"/>
          <w:spacing w:val="2"/>
          <w:sz w:val="18"/>
          <w:szCs w:val="18"/>
        </w:rPr>
        <w:t>, А·ч, и выражены в виде единиц, кратных </w:t>
      </w:r>
      <w:r w:rsidR="00A2799E" w:rsidRPr="00A2799E">
        <w:rPr>
          <w:rFonts w:ascii="Arial" w:hAnsi="Arial" w:cs="Arial"/>
          <w:color w:val="2D2D2D"/>
          <w:spacing w:val="2"/>
          <w:sz w:val="18"/>
          <w:szCs w:val="18"/>
        </w:rPr>
        <w:pict>
          <v:shape id="_x0000_i1039" type="#_x0000_t75" alt="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style="width:12.5pt;height:18.15pt"/>
        </w:pict>
      </w:r>
      <w:r>
        <w:rPr>
          <w:rFonts w:ascii="Arial" w:hAnsi="Arial" w:cs="Arial"/>
          <w:color w:val="2D2D2D"/>
          <w:spacing w:val="2"/>
          <w:sz w:val="18"/>
          <w:szCs w:val="18"/>
        </w:rPr>
        <w:t>, А, где </w:t>
      </w:r>
      <w:r>
        <w:rPr>
          <w:rFonts w:ascii="Arial" w:hAnsi="Arial" w:cs="Arial"/>
          <w:noProof/>
          <w:color w:val="2D2D2D"/>
          <w:spacing w:val="2"/>
          <w:sz w:val="18"/>
          <w:szCs w:val="18"/>
        </w:rPr>
        <w:drawing>
          <wp:inline distT="0" distB="0" distL="0" distR="0">
            <wp:extent cx="659765" cy="230505"/>
            <wp:effectExtent l="19050" t="0" r="6985" b="0"/>
            <wp:docPr id="148" name="Рисунок 148" descr="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pic:cNvPicPr>
                      <a:picLocks noChangeAspect="1" noChangeArrowheads="1"/>
                    </pic:cNvPicPr>
                  </pic:nvPicPr>
                  <pic:blipFill>
                    <a:blip r:embed="rId8" cstate="print"/>
                    <a:srcRect/>
                    <a:stretch>
                      <a:fillRect/>
                    </a:stretch>
                  </pic:blipFill>
                  <pic:spPr bwMode="auto">
                    <a:xfrm>
                      <a:off x="0" y="0"/>
                      <a:ext cx="659765"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А·ч/1 ч.</w:t>
      </w:r>
      <w:r>
        <w:rPr>
          <w:rFonts w:ascii="Arial" w:hAnsi="Arial" w:cs="Arial"/>
          <w:color w:val="2D2D2D"/>
          <w:spacing w:val="2"/>
          <w:sz w:val="18"/>
          <w:szCs w:val="18"/>
        </w:rPr>
        <w:br/>
      </w:r>
      <w:r>
        <w:rPr>
          <w:rFonts w:ascii="Arial" w:hAnsi="Arial" w:cs="Arial"/>
          <w:color w:val="2D2D2D"/>
          <w:spacing w:val="2"/>
          <w:sz w:val="18"/>
          <w:szCs w:val="18"/>
        </w:rPr>
        <w:br/>
        <w:t xml:space="preserve">Минимальные значения параметров для каждого электрического испытания приведены в таблице 3. Объем выборки и </w:t>
      </w:r>
      <w:r>
        <w:rPr>
          <w:rFonts w:ascii="Arial" w:hAnsi="Arial" w:cs="Arial"/>
          <w:color w:val="2D2D2D"/>
          <w:spacing w:val="2"/>
          <w:sz w:val="18"/>
          <w:szCs w:val="18"/>
        </w:rPr>
        <w:lastRenderedPageBreak/>
        <w:t>последовательность проведения испытаний указаны в таблице 2.</w:t>
      </w:r>
      <w:r>
        <w:rPr>
          <w:rFonts w:ascii="Arial" w:hAnsi="Arial" w:cs="Arial"/>
          <w:color w:val="2D2D2D"/>
          <w:spacing w:val="2"/>
          <w:sz w:val="18"/>
          <w:szCs w:val="18"/>
        </w:rPr>
        <w:br/>
      </w:r>
      <w:r>
        <w:rPr>
          <w:rFonts w:ascii="Arial" w:hAnsi="Arial" w:cs="Arial"/>
          <w:color w:val="2D2D2D"/>
          <w:spacing w:val="2"/>
          <w:sz w:val="18"/>
          <w:szCs w:val="18"/>
        </w:rPr>
        <w:br/>
      </w:r>
    </w:p>
    <w:p w:rsidR="000208AB" w:rsidRDefault="000208AB" w:rsidP="000208A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7.1 Метод заряда при испытаниях</w:t>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Аккумулятор или батарея перед началом их заряда должны быть разряжены при температуре окружающей среды (20±5) °С постоянным током 0,2</w:t>
      </w:r>
      <w:r w:rsidR="00A2799E" w:rsidRPr="00A2799E">
        <w:rPr>
          <w:rFonts w:ascii="Arial" w:hAnsi="Arial" w:cs="Arial"/>
          <w:color w:val="2D2D2D"/>
          <w:spacing w:val="2"/>
          <w:sz w:val="18"/>
          <w:szCs w:val="18"/>
        </w:rPr>
        <w:pict>
          <v:shape id="_x0000_i1040" type="#_x0000_t75" alt="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style="width:12.5pt;height:18.15pt"/>
        </w:pict>
      </w:r>
      <w:r>
        <w:rPr>
          <w:rFonts w:ascii="Arial" w:hAnsi="Arial" w:cs="Arial"/>
          <w:color w:val="2D2D2D"/>
          <w:spacing w:val="2"/>
          <w:sz w:val="18"/>
          <w:szCs w:val="18"/>
        </w:rPr>
        <w:t>, А, до установленного конечного напряжения.</w:t>
      </w:r>
      <w:r>
        <w:rPr>
          <w:rFonts w:ascii="Arial" w:hAnsi="Arial" w:cs="Arial"/>
          <w:color w:val="2D2D2D"/>
          <w:spacing w:val="2"/>
          <w:sz w:val="18"/>
          <w:szCs w:val="18"/>
        </w:rPr>
        <w:br/>
      </w:r>
      <w:r>
        <w:rPr>
          <w:rFonts w:ascii="Arial" w:hAnsi="Arial" w:cs="Arial"/>
          <w:color w:val="2D2D2D"/>
          <w:spacing w:val="2"/>
          <w:sz w:val="18"/>
          <w:szCs w:val="18"/>
        </w:rPr>
        <w:br/>
        <w:t>Аккумуляторы или батареи должны быть заряжены при температуре окружающей среды (20±5) °С с использованием методов, установленных изготовителем, если в настоящем стандарте не установлено иное.</w:t>
      </w:r>
      <w:r>
        <w:rPr>
          <w:rFonts w:ascii="Arial" w:hAnsi="Arial" w:cs="Arial"/>
          <w:color w:val="2D2D2D"/>
          <w:spacing w:val="2"/>
          <w:sz w:val="18"/>
          <w:szCs w:val="18"/>
        </w:rPr>
        <w:br/>
      </w:r>
      <w:r>
        <w:rPr>
          <w:rFonts w:ascii="Arial" w:hAnsi="Arial" w:cs="Arial"/>
          <w:color w:val="2D2D2D"/>
          <w:spacing w:val="2"/>
          <w:sz w:val="18"/>
          <w:szCs w:val="18"/>
        </w:rPr>
        <w:br/>
      </w:r>
    </w:p>
    <w:p w:rsidR="000208AB" w:rsidRDefault="000208AB" w:rsidP="000208A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7.2 Разрядные характеристики</w:t>
      </w:r>
    </w:p>
    <w:p w:rsidR="000208AB" w:rsidRDefault="000208AB" w:rsidP="000208AB">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7.2.1 Разрядная характеристика при 20 °С (номинальная емкость)</w:t>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Для проверки номинальной емкости аккумулятора или батареи проводят следующие испытания.</w:t>
      </w:r>
      <w:r>
        <w:rPr>
          <w:rFonts w:ascii="Arial" w:hAnsi="Arial" w:cs="Arial"/>
          <w:color w:val="2D2D2D"/>
          <w:spacing w:val="2"/>
          <w:sz w:val="18"/>
          <w:szCs w:val="18"/>
        </w:rPr>
        <w:br/>
      </w:r>
      <w:r>
        <w:rPr>
          <w:rFonts w:ascii="Arial" w:hAnsi="Arial" w:cs="Arial"/>
          <w:color w:val="2D2D2D"/>
          <w:spacing w:val="2"/>
          <w:sz w:val="18"/>
          <w:szCs w:val="18"/>
        </w:rPr>
        <w:br/>
        <w:t>Этап 1. Аккумулятор или батарея должны быть заряжены согласно 7.1.</w:t>
      </w:r>
      <w:r>
        <w:rPr>
          <w:rFonts w:ascii="Arial" w:hAnsi="Arial" w:cs="Arial"/>
          <w:color w:val="2D2D2D"/>
          <w:spacing w:val="2"/>
          <w:sz w:val="18"/>
          <w:szCs w:val="18"/>
        </w:rPr>
        <w:br/>
      </w:r>
      <w:r>
        <w:rPr>
          <w:rFonts w:ascii="Arial" w:hAnsi="Arial" w:cs="Arial"/>
          <w:color w:val="2D2D2D"/>
          <w:spacing w:val="2"/>
          <w:sz w:val="18"/>
          <w:szCs w:val="18"/>
        </w:rPr>
        <w:br/>
        <w:t>Этап 2. Аккумулятор или батарея должны быть выдержаны при температуре окружающей среды (20±5) °С не менее 1 ч, но не более 4 ч.</w:t>
      </w:r>
      <w:r>
        <w:rPr>
          <w:rFonts w:ascii="Arial" w:hAnsi="Arial" w:cs="Arial"/>
          <w:color w:val="2D2D2D"/>
          <w:spacing w:val="2"/>
          <w:sz w:val="18"/>
          <w:szCs w:val="18"/>
        </w:rPr>
        <w:br/>
      </w:r>
      <w:r>
        <w:rPr>
          <w:rFonts w:ascii="Arial" w:hAnsi="Arial" w:cs="Arial"/>
          <w:color w:val="2D2D2D"/>
          <w:spacing w:val="2"/>
          <w:sz w:val="18"/>
          <w:szCs w:val="18"/>
        </w:rPr>
        <w:br/>
        <w:t>Этап 3. Аккумулятор или батарея должны быть разряжены постоянным током 0,2</w:t>
      </w:r>
      <w:r w:rsidR="00A2799E" w:rsidRPr="00A2799E">
        <w:rPr>
          <w:rFonts w:ascii="Arial" w:hAnsi="Arial" w:cs="Arial"/>
          <w:color w:val="2D2D2D"/>
          <w:spacing w:val="2"/>
          <w:sz w:val="18"/>
          <w:szCs w:val="18"/>
        </w:rPr>
        <w:pict>
          <v:shape id="_x0000_i1041" type="#_x0000_t75" alt="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style="width:12.5pt;height:18.15pt"/>
        </w:pict>
      </w:r>
      <w:r>
        <w:rPr>
          <w:rFonts w:ascii="Arial" w:hAnsi="Arial" w:cs="Arial"/>
          <w:color w:val="2D2D2D"/>
          <w:spacing w:val="2"/>
          <w:sz w:val="18"/>
          <w:szCs w:val="18"/>
        </w:rPr>
        <w:t>, A, при температуре окружающей среды (20±5) °С до установленного значения конечного напряжения.</w:t>
      </w:r>
      <w:r>
        <w:rPr>
          <w:rFonts w:ascii="Arial" w:hAnsi="Arial" w:cs="Arial"/>
          <w:color w:val="2D2D2D"/>
          <w:spacing w:val="2"/>
          <w:sz w:val="18"/>
          <w:szCs w:val="18"/>
        </w:rPr>
        <w:br/>
      </w:r>
      <w:r>
        <w:rPr>
          <w:rFonts w:ascii="Arial" w:hAnsi="Arial" w:cs="Arial"/>
          <w:color w:val="2D2D2D"/>
          <w:spacing w:val="2"/>
          <w:sz w:val="18"/>
          <w:szCs w:val="18"/>
        </w:rPr>
        <w:br/>
        <w:t>Этап 4. Значение емкости в ампер-часах, полученное при проведении этапа 3, должно быть не менее 100% номинальной емкости, указанной изготовителем.</w:t>
      </w:r>
      <w:r>
        <w:rPr>
          <w:rFonts w:ascii="Arial" w:hAnsi="Arial" w:cs="Arial"/>
          <w:color w:val="2D2D2D"/>
          <w:spacing w:val="2"/>
          <w:sz w:val="18"/>
          <w:szCs w:val="18"/>
        </w:rPr>
        <w:br/>
      </w:r>
      <w:r>
        <w:rPr>
          <w:rFonts w:ascii="Arial" w:hAnsi="Arial" w:cs="Arial"/>
          <w:color w:val="2D2D2D"/>
          <w:spacing w:val="2"/>
          <w:sz w:val="18"/>
          <w:szCs w:val="18"/>
        </w:rPr>
        <w:br/>
        <w:t>При необходимости, подтверждения соответствия этому требованию, этапы 1-4 могут быть повторены до четырех раз.</w:t>
      </w:r>
      <w:r>
        <w:rPr>
          <w:rFonts w:ascii="Arial" w:hAnsi="Arial" w:cs="Arial"/>
          <w:color w:val="2D2D2D"/>
          <w:spacing w:val="2"/>
          <w:sz w:val="18"/>
          <w:szCs w:val="18"/>
        </w:rPr>
        <w:br/>
      </w:r>
      <w:r>
        <w:rPr>
          <w:rFonts w:ascii="Arial" w:hAnsi="Arial" w:cs="Arial"/>
          <w:color w:val="2D2D2D"/>
          <w:spacing w:val="2"/>
          <w:sz w:val="18"/>
          <w:szCs w:val="18"/>
        </w:rPr>
        <w:br/>
      </w:r>
    </w:p>
    <w:p w:rsidR="000208AB" w:rsidRDefault="000208AB" w:rsidP="000208AB">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7.2.2 Разрядная характеристика при минус 20 °С</w:t>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Для проверки емкости аккумулятора или батареи при низкой температуре проводят следующие испытания.</w:t>
      </w:r>
      <w:r>
        <w:rPr>
          <w:rFonts w:ascii="Arial" w:hAnsi="Arial" w:cs="Arial"/>
          <w:color w:val="2D2D2D"/>
          <w:spacing w:val="2"/>
          <w:sz w:val="18"/>
          <w:szCs w:val="18"/>
        </w:rPr>
        <w:br/>
      </w:r>
      <w:r>
        <w:rPr>
          <w:rFonts w:ascii="Arial" w:hAnsi="Arial" w:cs="Arial"/>
          <w:color w:val="2D2D2D"/>
          <w:spacing w:val="2"/>
          <w:sz w:val="18"/>
          <w:szCs w:val="18"/>
        </w:rPr>
        <w:br/>
        <w:t>Этап 1. Аккумулятор или батарея должны быть заряжены согласно 7.1.</w:t>
      </w:r>
      <w:r>
        <w:rPr>
          <w:rFonts w:ascii="Arial" w:hAnsi="Arial" w:cs="Arial"/>
          <w:color w:val="2D2D2D"/>
          <w:spacing w:val="2"/>
          <w:sz w:val="18"/>
          <w:szCs w:val="18"/>
        </w:rPr>
        <w:br/>
      </w:r>
      <w:r>
        <w:rPr>
          <w:rFonts w:ascii="Arial" w:hAnsi="Arial" w:cs="Arial"/>
          <w:color w:val="2D2D2D"/>
          <w:spacing w:val="2"/>
          <w:sz w:val="18"/>
          <w:szCs w:val="18"/>
        </w:rPr>
        <w:br/>
        <w:t>Этап 2. Аккумулятор или батарея должны быть выдержаны при температуре окружающей среды минус (20±2) °С не менее 16 ч, но не более 24 ч.</w:t>
      </w:r>
      <w:r>
        <w:rPr>
          <w:rFonts w:ascii="Arial" w:hAnsi="Arial" w:cs="Arial"/>
          <w:color w:val="2D2D2D"/>
          <w:spacing w:val="2"/>
          <w:sz w:val="18"/>
          <w:szCs w:val="18"/>
        </w:rPr>
        <w:br/>
      </w:r>
      <w:r>
        <w:rPr>
          <w:rFonts w:ascii="Arial" w:hAnsi="Arial" w:cs="Arial"/>
          <w:color w:val="2D2D2D"/>
          <w:spacing w:val="2"/>
          <w:sz w:val="18"/>
          <w:szCs w:val="18"/>
        </w:rPr>
        <w:br/>
        <w:t>Этап 3. Аккумулятор или батарея должны быть разряжены постоянным током 0,2</w:t>
      </w:r>
      <w:r w:rsidR="00A2799E" w:rsidRPr="00A2799E">
        <w:rPr>
          <w:rFonts w:ascii="Arial" w:hAnsi="Arial" w:cs="Arial"/>
          <w:color w:val="2D2D2D"/>
          <w:spacing w:val="2"/>
          <w:sz w:val="18"/>
          <w:szCs w:val="18"/>
        </w:rPr>
        <w:pict>
          <v:shape id="_x0000_i1042" type="#_x0000_t75" alt="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style="width:12.5pt;height:18.15pt"/>
        </w:pict>
      </w:r>
      <w:r>
        <w:rPr>
          <w:rFonts w:ascii="Arial" w:hAnsi="Arial" w:cs="Arial"/>
          <w:color w:val="2D2D2D"/>
          <w:spacing w:val="2"/>
          <w:sz w:val="18"/>
          <w:szCs w:val="18"/>
        </w:rPr>
        <w:t> А, при температуре окружающей среды минус (20±2) °С до установленного значения конечного напряжения.</w:t>
      </w:r>
      <w:r>
        <w:rPr>
          <w:rFonts w:ascii="Arial" w:hAnsi="Arial" w:cs="Arial"/>
          <w:color w:val="2D2D2D"/>
          <w:spacing w:val="2"/>
          <w:sz w:val="18"/>
          <w:szCs w:val="18"/>
        </w:rPr>
        <w:br/>
      </w:r>
      <w:r>
        <w:rPr>
          <w:rFonts w:ascii="Arial" w:hAnsi="Arial" w:cs="Arial"/>
          <w:color w:val="2D2D2D"/>
          <w:spacing w:val="2"/>
          <w:sz w:val="18"/>
          <w:szCs w:val="18"/>
        </w:rPr>
        <w:br/>
        <w:t>Этап 4. Значение емкости в ампер-часах, полученное при проведении этапа 3, должно быть не менее указанного в таблице 3.</w:t>
      </w:r>
      <w:r>
        <w:rPr>
          <w:rFonts w:ascii="Arial" w:hAnsi="Arial" w:cs="Arial"/>
          <w:color w:val="2D2D2D"/>
          <w:spacing w:val="2"/>
          <w:sz w:val="18"/>
          <w:szCs w:val="18"/>
        </w:rPr>
        <w:br/>
      </w:r>
      <w:r>
        <w:rPr>
          <w:rFonts w:ascii="Arial" w:hAnsi="Arial" w:cs="Arial"/>
          <w:color w:val="2D2D2D"/>
          <w:spacing w:val="2"/>
          <w:sz w:val="18"/>
          <w:szCs w:val="18"/>
        </w:rPr>
        <w:br/>
      </w:r>
    </w:p>
    <w:p w:rsidR="000208AB" w:rsidRDefault="000208AB" w:rsidP="000208AB">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7.2.3 Характеристика короткого режима разряда при 20 °С</w:t>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Для проверки емкости аккумулятора или батареи при коротком режиме разряда проводят следующие испытания. Не рекомендуется подвергать данным испытаниям аккумуляторы и батареи, не предназначенные для эксплуатации в этом режиме.</w:t>
      </w:r>
      <w:r>
        <w:rPr>
          <w:rFonts w:ascii="Arial" w:hAnsi="Arial" w:cs="Arial"/>
          <w:color w:val="2D2D2D"/>
          <w:spacing w:val="2"/>
          <w:sz w:val="18"/>
          <w:szCs w:val="18"/>
        </w:rPr>
        <w:br/>
      </w:r>
      <w:r>
        <w:rPr>
          <w:rFonts w:ascii="Arial" w:hAnsi="Arial" w:cs="Arial"/>
          <w:color w:val="2D2D2D"/>
          <w:spacing w:val="2"/>
          <w:sz w:val="18"/>
          <w:szCs w:val="18"/>
        </w:rPr>
        <w:br/>
        <w:t>Этап 1. Аккумулятор или батарея должны быть заряжены согласно 7.1.</w:t>
      </w:r>
      <w:r>
        <w:rPr>
          <w:rFonts w:ascii="Arial" w:hAnsi="Arial" w:cs="Arial"/>
          <w:color w:val="2D2D2D"/>
          <w:spacing w:val="2"/>
          <w:sz w:val="18"/>
          <w:szCs w:val="18"/>
        </w:rPr>
        <w:br/>
      </w:r>
      <w:r>
        <w:rPr>
          <w:rFonts w:ascii="Arial" w:hAnsi="Arial" w:cs="Arial"/>
          <w:color w:val="2D2D2D"/>
          <w:spacing w:val="2"/>
          <w:sz w:val="18"/>
          <w:szCs w:val="18"/>
        </w:rPr>
        <w:br/>
        <w:t>Этап 2. Аккумулятор или батарея должны быть выдержаны при температуре окружающей среды (20±5) °С не менее 1 ч, но не более 4 ч.</w:t>
      </w:r>
      <w:r>
        <w:rPr>
          <w:rFonts w:ascii="Arial" w:hAnsi="Arial" w:cs="Arial"/>
          <w:color w:val="2D2D2D"/>
          <w:spacing w:val="2"/>
          <w:sz w:val="18"/>
          <w:szCs w:val="18"/>
        </w:rPr>
        <w:br/>
      </w:r>
      <w:r>
        <w:rPr>
          <w:rFonts w:ascii="Arial" w:hAnsi="Arial" w:cs="Arial"/>
          <w:color w:val="2D2D2D"/>
          <w:spacing w:val="2"/>
          <w:sz w:val="18"/>
          <w:szCs w:val="18"/>
        </w:rPr>
        <w:br/>
        <w:t>Этап 3. Аккумулятор или батарея должны быть разряжены постоянным током 1,0</w:t>
      </w:r>
      <w:r w:rsidR="00A2799E" w:rsidRPr="00A2799E">
        <w:rPr>
          <w:rFonts w:ascii="Arial" w:hAnsi="Arial" w:cs="Arial"/>
          <w:color w:val="2D2D2D"/>
          <w:spacing w:val="2"/>
          <w:sz w:val="18"/>
          <w:szCs w:val="18"/>
        </w:rPr>
        <w:pict>
          <v:shape id="_x0000_i1043" type="#_x0000_t75" alt="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style="width:12.5pt;height:18.15pt"/>
        </w:pict>
      </w:r>
      <w:r>
        <w:rPr>
          <w:rFonts w:ascii="Arial" w:hAnsi="Arial" w:cs="Arial"/>
          <w:color w:val="2D2D2D"/>
          <w:spacing w:val="2"/>
          <w:sz w:val="18"/>
          <w:szCs w:val="18"/>
        </w:rPr>
        <w:t> А, при температуре окружающей среды (20±5) °С до установленного значения конечного напряжения.</w:t>
      </w:r>
      <w:r>
        <w:rPr>
          <w:rFonts w:ascii="Arial" w:hAnsi="Arial" w:cs="Arial"/>
          <w:color w:val="2D2D2D"/>
          <w:spacing w:val="2"/>
          <w:sz w:val="18"/>
          <w:szCs w:val="18"/>
        </w:rPr>
        <w:br/>
      </w:r>
      <w:r>
        <w:rPr>
          <w:rFonts w:ascii="Arial" w:hAnsi="Arial" w:cs="Arial"/>
          <w:color w:val="2D2D2D"/>
          <w:spacing w:val="2"/>
          <w:sz w:val="18"/>
          <w:szCs w:val="18"/>
        </w:rPr>
        <w:br/>
        <w:t>Этап 4. Значение емкости в ампер-часах, полученное при проведении этапа 3, должно быть не менее указанного в таблице 3.</w:t>
      </w:r>
      <w:r>
        <w:rPr>
          <w:rFonts w:ascii="Arial" w:hAnsi="Arial" w:cs="Arial"/>
          <w:color w:val="2D2D2D"/>
          <w:spacing w:val="2"/>
          <w:sz w:val="18"/>
          <w:szCs w:val="18"/>
        </w:rPr>
        <w:br/>
      </w:r>
      <w:r>
        <w:rPr>
          <w:rFonts w:ascii="Arial" w:hAnsi="Arial" w:cs="Arial"/>
          <w:color w:val="2D2D2D"/>
          <w:spacing w:val="2"/>
          <w:sz w:val="18"/>
          <w:szCs w:val="18"/>
        </w:rPr>
        <w:br/>
      </w:r>
    </w:p>
    <w:p w:rsidR="000208AB" w:rsidRDefault="000208AB" w:rsidP="000208A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7.3 Сохранность и отдача заряда (емкости)</w:t>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Для проверки способности аккумулятора или батареи сохранять емкость в течение длительного периода хранения и способности отдавать емкость после последующего повторного заряда, проводят следующие испытания.</w:t>
      </w:r>
      <w:r>
        <w:rPr>
          <w:rFonts w:ascii="Arial" w:hAnsi="Arial" w:cs="Arial"/>
          <w:color w:val="2D2D2D"/>
          <w:spacing w:val="2"/>
          <w:sz w:val="18"/>
          <w:szCs w:val="18"/>
        </w:rPr>
        <w:br/>
      </w:r>
      <w:r>
        <w:rPr>
          <w:rFonts w:ascii="Arial" w:hAnsi="Arial" w:cs="Arial"/>
          <w:color w:val="2D2D2D"/>
          <w:spacing w:val="2"/>
          <w:sz w:val="18"/>
          <w:szCs w:val="18"/>
        </w:rPr>
        <w:br/>
        <w:t>Этап 1. Аккумулятор или батарея должны быть заряжены согласно 7.1.</w:t>
      </w:r>
      <w:r>
        <w:rPr>
          <w:rFonts w:ascii="Arial" w:hAnsi="Arial" w:cs="Arial"/>
          <w:color w:val="2D2D2D"/>
          <w:spacing w:val="2"/>
          <w:sz w:val="18"/>
          <w:szCs w:val="18"/>
        </w:rPr>
        <w:br/>
      </w:r>
      <w:r>
        <w:rPr>
          <w:rFonts w:ascii="Arial" w:hAnsi="Arial" w:cs="Arial"/>
          <w:color w:val="2D2D2D"/>
          <w:spacing w:val="2"/>
          <w:sz w:val="18"/>
          <w:szCs w:val="18"/>
        </w:rPr>
        <w:br/>
        <w:t xml:space="preserve">Этап 2. Аккумулятор или батарея должны быть выдержаны при температуре окружающей среды (20±5) °С в течение 28 </w:t>
      </w:r>
      <w:proofErr w:type="spellStart"/>
      <w:r>
        <w:rPr>
          <w:rFonts w:ascii="Arial" w:hAnsi="Arial" w:cs="Arial"/>
          <w:color w:val="2D2D2D"/>
          <w:spacing w:val="2"/>
          <w:sz w:val="18"/>
          <w:szCs w:val="18"/>
        </w:rPr>
        <w:t>сут</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Этап 3. Аккумулятор или батарея должны быть разряжены постоянным током 0,2</w:t>
      </w:r>
      <w:r w:rsidR="00A2799E" w:rsidRPr="00A2799E">
        <w:rPr>
          <w:rFonts w:ascii="Arial" w:hAnsi="Arial" w:cs="Arial"/>
          <w:color w:val="2D2D2D"/>
          <w:spacing w:val="2"/>
          <w:sz w:val="18"/>
          <w:szCs w:val="18"/>
        </w:rPr>
        <w:pict>
          <v:shape id="_x0000_i1044" type="#_x0000_t75" alt="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style="width:12.5pt;height:18.15pt"/>
        </w:pict>
      </w:r>
      <w:r>
        <w:rPr>
          <w:rFonts w:ascii="Arial" w:hAnsi="Arial" w:cs="Arial"/>
          <w:color w:val="2D2D2D"/>
          <w:spacing w:val="2"/>
          <w:sz w:val="18"/>
          <w:szCs w:val="18"/>
        </w:rPr>
        <w:t> А при температуре окружающей среды (20±5) °С до установленного значения конечного напряжения.</w:t>
      </w:r>
      <w:r>
        <w:rPr>
          <w:rFonts w:ascii="Arial" w:hAnsi="Arial" w:cs="Arial"/>
          <w:color w:val="2D2D2D"/>
          <w:spacing w:val="2"/>
          <w:sz w:val="18"/>
          <w:szCs w:val="18"/>
        </w:rPr>
        <w:br/>
      </w:r>
      <w:r>
        <w:rPr>
          <w:rFonts w:ascii="Arial" w:hAnsi="Arial" w:cs="Arial"/>
          <w:color w:val="2D2D2D"/>
          <w:spacing w:val="2"/>
          <w:sz w:val="18"/>
          <w:szCs w:val="18"/>
        </w:rPr>
        <w:br/>
        <w:t xml:space="preserve">Этап 4. Значение емкости в ампер-часах после 28 </w:t>
      </w:r>
      <w:proofErr w:type="spellStart"/>
      <w:r>
        <w:rPr>
          <w:rFonts w:ascii="Arial" w:hAnsi="Arial" w:cs="Arial"/>
          <w:color w:val="2D2D2D"/>
          <w:spacing w:val="2"/>
          <w:sz w:val="18"/>
          <w:szCs w:val="18"/>
        </w:rPr>
        <w:t>сут</w:t>
      </w:r>
      <w:proofErr w:type="spellEnd"/>
      <w:r>
        <w:rPr>
          <w:rFonts w:ascii="Arial" w:hAnsi="Arial" w:cs="Arial"/>
          <w:color w:val="2D2D2D"/>
          <w:spacing w:val="2"/>
          <w:sz w:val="18"/>
          <w:szCs w:val="18"/>
        </w:rPr>
        <w:t xml:space="preserve"> хранения, полученное при проведении этапа 3, должно быть не менее указанного в таблице 3.</w:t>
      </w:r>
      <w:r>
        <w:rPr>
          <w:rFonts w:ascii="Arial" w:hAnsi="Arial" w:cs="Arial"/>
          <w:color w:val="2D2D2D"/>
          <w:spacing w:val="2"/>
          <w:sz w:val="18"/>
          <w:szCs w:val="18"/>
        </w:rPr>
        <w:br/>
      </w:r>
      <w:r>
        <w:rPr>
          <w:rFonts w:ascii="Arial" w:hAnsi="Arial" w:cs="Arial"/>
          <w:color w:val="2D2D2D"/>
          <w:spacing w:val="2"/>
          <w:sz w:val="18"/>
          <w:szCs w:val="18"/>
        </w:rPr>
        <w:br/>
        <w:t>Этап 5. Аккумулятор или батарея должны быть заряжены согласно 7.1 не позднее чем через 24 ч после окончания разряда на этапе 3.</w:t>
      </w:r>
      <w:r>
        <w:rPr>
          <w:rFonts w:ascii="Arial" w:hAnsi="Arial" w:cs="Arial"/>
          <w:color w:val="2D2D2D"/>
          <w:spacing w:val="2"/>
          <w:sz w:val="18"/>
          <w:szCs w:val="18"/>
        </w:rPr>
        <w:br/>
      </w:r>
      <w:r>
        <w:rPr>
          <w:rFonts w:ascii="Arial" w:hAnsi="Arial" w:cs="Arial"/>
          <w:color w:val="2D2D2D"/>
          <w:spacing w:val="2"/>
          <w:sz w:val="18"/>
          <w:szCs w:val="18"/>
        </w:rPr>
        <w:br/>
        <w:t>Этап 6. Аккумулятор или батарея должны быть выдержаны при температуре окружающей среды (20±5) °С не менее 1 ч, но не более 4 ч.</w:t>
      </w:r>
      <w:r>
        <w:rPr>
          <w:rFonts w:ascii="Arial" w:hAnsi="Arial" w:cs="Arial"/>
          <w:color w:val="2D2D2D"/>
          <w:spacing w:val="2"/>
          <w:sz w:val="18"/>
          <w:szCs w:val="18"/>
        </w:rPr>
        <w:br/>
      </w:r>
      <w:r>
        <w:rPr>
          <w:rFonts w:ascii="Arial" w:hAnsi="Arial" w:cs="Arial"/>
          <w:color w:val="2D2D2D"/>
          <w:spacing w:val="2"/>
          <w:sz w:val="18"/>
          <w:szCs w:val="18"/>
        </w:rPr>
        <w:br/>
        <w:t>Этап 7. Аккумулятор или батарея должны быть разряжены постоянным током 0,2</w:t>
      </w:r>
      <w:r w:rsidR="00A2799E" w:rsidRPr="00A2799E">
        <w:rPr>
          <w:rFonts w:ascii="Arial" w:hAnsi="Arial" w:cs="Arial"/>
          <w:color w:val="2D2D2D"/>
          <w:spacing w:val="2"/>
          <w:sz w:val="18"/>
          <w:szCs w:val="18"/>
        </w:rPr>
        <w:pict>
          <v:shape id="_x0000_i1045" type="#_x0000_t75" alt="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style="width:12.5pt;height:18.15pt"/>
        </w:pict>
      </w:r>
      <w:r>
        <w:rPr>
          <w:rFonts w:ascii="Arial" w:hAnsi="Arial" w:cs="Arial"/>
          <w:color w:val="2D2D2D"/>
          <w:spacing w:val="2"/>
          <w:sz w:val="18"/>
          <w:szCs w:val="18"/>
        </w:rPr>
        <w:t> А при температуре окружающей среды (20±5) °С до установленного значения конечного напряжения.</w:t>
      </w:r>
      <w:r>
        <w:rPr>
          <w:rFonts w:ascii="Arial" w:hAnsi="Arial" w:cs="Arial"/>
          <w:color w:val="2D2D2D"/>
          <w:spacing w:val="2"/>
          <w:sz w:val="18"/>
          <w:szCs w:val="18"/>
        </w:rPr>
        <w:br/>
      </w:r>
      <w:r>
        <w:rPr>
          <w:rFonts w:ascii="Arial" w:hAnsi="Arial" w:cs="Arial"/>
          <w:color w:val="2D2D2D"/>
          <w:spacing w:val="2"/>
          <w:sz w:val="18"/>
          <w:szCs w:val="18"/>
        </w:rPr>
        <w:br/>
        <w:t>Этап 8. Значение емкости в ампер-часах, полученное при проведении этапа 7, должно быть не менее указанного в таблице 3.</w:t>
      </w:r>
      <w:r>
        <w:rPr>
          <w:rFonts w:ascii="Arial" w:hAnsi="Arial" w:cs="Arial"/>
          <w:color w:val="2D2D2D"/>
          <w:spacing w:val="2"/>
          <w:sz w:val="18"/>
          <w:szCs w:val="18"/>
        </w:rPr>
        <w:br/>
      </w:r>
      <w:r>
        <w:rPr>
          <w:rFonts w:ascii="Arial" w:hAnsi="Arial" w:cs="Arial"/>
          <w:color w:val="2D2D2D"/>
          <w:spacing w:val="2"/>
          <w:sz w:val="18"/>
          <w:szCs w:val="18"/>
        </w:rPr>
        <w:br/>
      </w:r>
    </w:p>
    <w:p w:rsidR="000208AB" w:rsidRDefault="000208AB" w:rsidP="000208A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7.4 Отдача заряда (емкости) после длительного хранения</w:t>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Для проверки емкости аккумулятора или батареи после длительного хранения в состоянии 50%-ной степени заряженности и последующем (повторном) заряде проводят следующие испытания.</w:t>
      </w:r>
      <w:r>
        <w:rPr>
          <w:rFonts w:ascii="Arial" w:hAnsi="Arial" w:cs="Arial"/>
          <w:color w:val="2D2D2D"/>
          <w:spacing w:val="2"/>
          <w:sz w:val="18"/>
          <w:szCs w:val="18"/>
        </w:rPr>
        <w:br/>
      </w:r>
      <w:r>
        <w:rPr>
          <w:rFonts w:ascii="Arial" w:hAnsi="Arial" w:cs="Arial"/>
          <w:color w:val="2D2D2D"/>
          <w:spacing w:val="2"/>
          <w:sz w:val="18"/>
          <w:szCs w:val="18"/>
        </w:rPr>
        <w:br/>
        <w:t>Этап 1. Аккумулятор или батарея должны быть заряжены согласно 7.1.</w:t>
      </w:r>
      <w:r>
        <w:rPr>
          <w:rFonts w:ascii="Arial" w:hAnsi="Arial" w:cs="Arial"/>
          <w:color w:val="2D2D2D"/>
          <w:spacing w:val="2"/>
          <w:sz w:val="18"/>
          <w:szCs w:val="18"/>
        </w:rPr>
        <w:br/>
      </w:r>
      <w:r>
        <w:rPr>
          <w:rFonts w:ascii="Arial" w:hAnsi="Arial" w:cs="Arial"/>
          <w:color w:val="2D2D2D"/>
          <w:spacing w:val="2"/>
          <w:sz w:val="18"/>
          <w:szCs w:val="18"/>
        </w:rPr>
        <w:br/>
        <w:t>Этап 2. Аккумулятор или батарея должны быть разряжены постоянным током 0,2</w:t>
      </w:r>
      <w:r w:rsidR="00A2799E" w:rsidRPr="00A2799E">
        <w:rPr>
          <w:rFonts w:ascii="Arial" w:hAnsi="Arial" w:cs="Arial"/>
          <w:color w:val="2D2D2D"/>
          <w:spacing w:val="2"/>
          <w:sz w:val="18"/>
          <w:szCs w:val="18"/>
        </w:rPr>
        <w:pict>
          <v:shape id="_x0000_i1046" type="#_x0000_t75" alt="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style="width:12.5pt;height:18.15pt"/>
        </w:pict>
      </w:r>
      <w:r>
        <w:rPr>
          <w:rFonts w:ascii="Arial" w:hAnsi="Arial" w:cs="Arial"/>
          <w:color w:val="2D2D2D"/>
          <w:spacing w:val="2"/>
          <w:sz w:val="18"/>
          <w:szCs w:val="18"/>
        </w:rPr>
        <w:t> А при температуре окружающей среды (20±5) °С в течение 2,5 ч.</w:t>
      </w:r>
      <w:r>
        <w:rPr>
          <w:rFonts w:ascii="Arial" w:hAnsi="Arial" w:cs="Arial"/>
          <w:color w:val="2D2D2D"/>
          <w:spacing w:val="2"/>
          <w:sz w:val="18"/>
          <w:szCs w:val="18"/>
        </w:rPr>
        <w:br/>
      </w:r>
      <w:r>
        <w:rPr>
          <w:rFonts w:ascii="Arial" w:hAnsi="Arial" w:cs="Arial"/>
          <w:color w:val="2D2D2D"/>
          <w:spacing w:val="2"/>
          <w:sz w:val="18"/>
          <w:szCs w:val="18"/>
        </w:rPr>
        <w:br/>
        <w:t xml:space="preserve">Этап 3. Аккумулятор или батарея должны храниться при температуре окружающей среды (40±2) °С в течение 90 </w:t>
      </w:r>
      <w:proofErr w:type="spellStart"/>
      <w:r>
        <w:rPr>
          <w:rFonts w:ascii="Arial" w:hAnsi="Arial" w:cs="Arial"/>
          <w:color w:val="2D2D2D"/>
          <w:spacing w:val="2"/>
          <w:sz w:val="18"/>
          <w:szCs w:val="18"/>
        </w:rPr>
        <w:t>сут</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Этап 4. Аккумулятор или батарея должны быть заряжены согласно методу, указанному изготовителем.</w:t>
      </w:r>
      <w:r>
        <w:rPr>
          <w:rFonts w:ascii="Arial" w:hAnsi="Arial" w:cs="Arial"/>
          <w:color w:val="2D2D2D"/>
          <w:spacing w:val="2"/>
          <w:sz w:val="18"/>
          <w:szCs w:val="18"/>
        </w:rPr>
        <w:br/>
      </w:r>
      <w:r>
        <w:rPr>
          <w:rFonts w:ascii="Arial" w:hAnsi="Arial" w:cs="Arial"/>
          <w:color w:val="2D2D2D"/>
          <w:spacing w:val="2"/>
          <w:sz w:val="18"/>
          <w:szCs w:val="18"/>
        </w:rPr>
        <w:br/>
        <w:t>Этап 5. Аккумулятор или батарея должны быть выдержаны при температуре окружающей среды (20±5) °С не менее 1 ч, но не более 4 ч.</w:t>
      </w:r>
      <w:r>
        <w:rPr>
          <w:rFonts w:ascii="Arial" w:hAnsi="Arial" w:cs="Arial"/>
          <w:color w:val="2D2D2D"/>
          <w:spacing w:val="2"/>
          <w:sz w:val="18"/>
          <w:szCs w:val="18"/>
        </w:rPr>
        <w:br/>
      </w:r>
      <w:r>
        <w:rPr>
          <w:rFonts w:ascii="Arial" w:hAnsi="Arial" w:cs="Arial"/>
          <w:color w:val="2D2D2D"/>
          <w:spacing w:val="2"/>
          <w:sz w:val="18"/>
          <w:szCs w:val="18"/>
        </w:rPr>
        <w:br/>
        <w:t>Этап 6. Аккумулятор или батарея должны быть разряжены постоянным током 0,2</w:t>
      </w:r>
      <w:r w:rsidR="00A2799E" w:rsidRPr="00A2799E">
        <w:rPr>
          <w:rFonts w:ascii="Arial" w:hAnsi="Arial" w:cs="Arial"/>
          <w:color w:val="2D2D2D"/>
          <w:spacing w:val="2"/>
          <w:sz w:val="18"/>
          <w:szCs w:val="18"/>
        </w:rPr>
        <w:pict>
          <v:shape id="_x0000_i1047" type="#_x0000_t75" alt="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style="width:12.5pt;height:18.15pt"/>
        </w:pict>
      </w:r>
      <w:r>
        <w:rPr>
          <w:rFonts w:ascii="Arial" w:hAnsi="Arial" w:cs="Arial"/>
          <w:color w:val="2D2D2D"/>
          <w:spacing w:val="2"/>
          <w:sz w:val="18"/>
          <w:szCs w:val="18"/>
        </w:rPr>
        <w:t> А при температуре окружающей среды (20±5) °С до установленного значения конечного напряжения.</w:t>
      </w:r>
      <w:r>
        <w:rPr>
          <w:rFonts w:ascii="Arial" w:hAnsi="Arial" w:cs="Arial"/>
          <w:color w:val="2D2D2D"/>
          <w:spacing w:val="2"/>
          <w:sz w:val="18"/>
          <w:szCs w:val="18"/>
        </w:rPr>
        <w:br/>
      </w:r>
      <w:r>
        <w:rPr>
          <w:rFonts w:ascii="Arial" w:hAnsi="Arial" w:cs="Arial"/>
          <w:color w:val="2D2D2D"/>
          <w:spacing w:val="2"/>
          <w:sz w:val="18"/>
          <w:szCs w:val="18"/>
        </w:rPr>
        <w:br/>
        <w:t>Этап 7. Значение емкости в ампер-часах, полученное при проведении этапа 6, должно быть не менее указанного в таблице 3.</w:t>
      </w:r>
      <w:r>
        <w:rPr>
          <w:rFonts w:ascii="Arial" w:hAnsi="Arial" w:cs="Arial"/>
          <w:color w:val="2D2D2D"/>
          <w:spacing w:val="2"/>
          <w:sz w:val="18"/>
          <w:szCs w:val="18"/>
        </w:rPr>
        <w:br/>
      </w:r>
      <w:r>
        <w:rPr>
          <w:rFonts w:ascii="Arial" w:hAnsi="Arial" w:cs="Arial"/>
          <w:color w:val="2D2D2D"/>
          <w:spacing w:val="2"/>
          <w:sz w:val="18"/>
          <w:szCs w:val="18"/>
        </w:rPr>
        <w:br/>
        <w:t>При необходимости подтверждения соответствия этому требованию этапы 4 и 5 могут быть повторены до четырех раз.</w:t>
      </w:r>
      <w:r>
        <w:rPr>
          <w:rFonts w:ascii="Arial" w:hAnsi="Arial" w:cs="Arial"/>
          <w:color w:val="2D2D2D"/>
          <w:spacing w:val="2"/>
          <w:sz w:val="18"/>
          <w:szCs w:val="18"/>
        </w:rPr>
        <w:br/>
      </w:r>
      <w:r>
        <w:rPr>
          <w:rFonts w:ascii="Arial" w:hAnsi="Arial" w:cs="Arial"/>
          <w:color w:val="2D2D2D"/>
          <w:spacing w:val="2"/>
          <w:sz w:val="18"/>
          <w:szCs w:val="18"/>
        </w:rPr>
        <w:br/>
      </w:r>
    </w:p>
    <w:p w:rsidR="000208AB" w:rsidRDefault="000208AB" w:rsidP="000208A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 xml:space="preserve">7.5 Устойчивость при </w:t>
      </w:r>
      <w:proofErr w:type="spellStart"/>
      <w:r>
        <w:rPr>
          <w:rFonts w:ascii="Arial" w:hAnsi="Arial" w:cs="Arial"/>
          <w:b w:val="0"/>
          <w:bCs w:val="0"/>
          <w:color w:val="4C4C4C"/>
          <w:spacing w:val="2"/>
          <w:sz w:val="24"/>
          <w:szCs w:val="24"/>
        </w:rPr>
        <w:t>циклировании</w:t>
      </w:r>
      <w:proofErr w:type="spellEnd"/>
      <w:r>
        <w:rPr>
          <w:rFonts w:ascii="Arial" w:hAnsi="Arial" w:cs="Arial"/>
          <w:b w:val="0"/>
          <w:bCs w:val="0"/>
          <w:color w:val="4C4C4C"/>
          <w:spacing w:val="2"/>
          <w:sz w:val="24"/>
          <w:szCs w:val="24"/>
        </w:rPr>
        <w:t xml:space="preserve"> (наработка в циклах)</w:t>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Для проверки количества </w:t>
      </w:r>
      <w:proofErr w:type="spellStart"/>
      <w:r>
        <w:rPr>
          <w:rFonts w:ascii="Arial" w:hAnsi="Arial" w:cs="Arial"/>
          <w:color w:val="2D2D2D"/>
          <w:spacing w:val="2"/>
          <w:sz w:val="18"/>
          <w:szCs w:val="18"/>
        </w:rPr>
        <w:t>заряд-разрядных</w:t>
      </w:r>
      <w:proofErr w:type="spellEnd"/>
      <w:r>
        <w:rPr>
          <w:rFonts w:ascii="Arial" w:hAnsi="Arial" w:cs="Arial"/>
          <w:color w:val="2D2D2D"/>
          <w:spacing w:val="2"/>
          <w:sz w:val="18"/>
          <w:szCs w:val="18"/>
        </w:rPr>
        <w:t xml:space="preserve"> циклов, которое может выдержать аккумулятор или батарея, до того, как их полезная емкость будет почти полностью исчерпана, проводят следующие испытания.</w:t>
      </w:r>
      <w:r>
        <w:rPr>
          <w:rFonts w:ascii="Arial" w:hAnsi="Arial" w:cs="Arial"/>
          <w:color w:val="2D2D2D"/>
          <w:spacing w:val="2"/>
          <w:sz w:val="18"/>
          <w:szCs w:val="18"/>
        </w:rPr>
        <w:br/>
      </w:r>
      <w:r>
        <w:rPr>
          <w:rFonts w:ascii="Arial" w:hAnsi="Arial" w:cs="Arial"/>
          <w:color w:val="2D2D2D"/>
          <w:spacing w:val="2"/>
          <w:sz w:val="18"/>
          <w:szCs w:val="18"/>
        </w:rPr>
        <w:br/>
        <w:t>Этап 1. Аккумулятор или батарея должны быть заряжены согласно 7.1.</w:t>
      </w:r>
      <w:r>
        <w:rPr>
          <w:rFonts w:ascii="Arial" w:hAnsi="Arial" w:cs="Arial"/>
          <w:color w:val="2D2D2D"/>
          <w:spacing w:val="2"/>
          <w:sz w:val="18"/>
          <w:szCs w:val="18"/>
        </w:rPr>
        <w:br/>
      </w:r>
      <w:r>
        <w:rPr>
          <w:rFonts w:ascii="Arial" w:hAnsi="Arial" w:cs="Arial"/>
          <w:color w:val="2D2D2D"/>
          <w:spacing w:val="2"/>
          <w:sz w:val="18"/>
          <w:szCs w:val="18"/>
        </w:rPr>
        <w:br/>
        <w:t>Этап 2. Аккумулятор или батарея должны быть разряжены постоянным током 0,2</w:t>
      </w:r>
      <w:r w:rsidR="00A2799E" w:rsidRPr="00A2799E">
        <w:rPr>
          <w:rFonts w:ascii="Arial" w:hAnsi="Arial" w:cs="Arial"/>
          <w:color w:val="2D2D2D"/>
          <w:spacing w:val="2"/>
          <w:sz w:val="18"/>
          <w:szCs w:val="18"/>
        </w:rPr>
        <w:pict>
          <v:shape id="_x0000_i1048" type="#_x0000_t75" alt="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style="width:12.5pt;height:18.15pt"/>
        </w:pict>
      </w:r>
      <w:r>
        <w:rPr>
          <w:rFonts w:ascii="Arial" w:hAnsi="Arial" w:cs="Arial"/>
          <w:color w:val="2D2D2D"/>
          <w:spacing w:val="2"/>
          <w:sz w:val="18"/>
          <w:szCs w:val="18"/>
        </w:rPr>
        <w:t> А при температуре окружающей среды (20±5) °С до установленного значения конечного напряжения.</w:t>
      </w:r>
      <w:r>
        <w:rPr>
          <w:rFonts w:ascii="Arial" w:hAnsi="Arial" w:cs="Arial"/>
          <w:color w:val="2D2D2D"/>
          <w:spacing w:val="2"/>
          <w:sz w:val="18"/>
          <w:szCs w:val="18"/>
        </w:rPr>
        <w:br/>
      </w:r>
      <w:r>
        <w:rPr>
          <w:rFonts w:ascii="Arial" w:hAnsi="Arial" w:cs="Arial"/>
          <w:color w:val="2D2D2D"/>
          <w:spacing w:val="2"/>
          <w:sz w:val="18"/>
          <w:szCs w:val="18"/>
        </w:rPr>
        <w:br/>
        <w:t>Этап 3. Аккумулятор или батарея должны быть заряжены при температуре окружающей среды (20±5) °С согласно методу, указанному изготовителем.</w:t>
      </w:r>
      <w:r>
        <w:rPr>
          <w:rFonts w:ascii="Arial" w:hAnsi="Arial" w:cs="Arial"/>
          <w:color w:val="2D2D2D"/>
          <w:spacing w:val="2"/>
          <w:sz w:val="18"/>
          <w:szCs w:val="18"/>
        </w:rPr>
        <w:br/>
      </w:r>
      <w:r>
        <w:rPr>
          <w:rFonts w:ascii="Arial" w:hAnsi="Arial" w:cs="Arial"/>
          <w:color w:val="2D2D2D"/>
          <w:spacing w:val="2"/>
          <w:sz w:val="18"/>
          <w:szCs w:val="18"/>
        </w:rPr>
        <w:br/>
        <w:t>Для удобства проведения испытания аккумуляторы или батареи могут быть выдержаны не более 1 ч между этапом 2 и 3.</w:t>
      </w:r>
      <w:r>
        <w:rPr>
          <w:rFonts w:ascii="Arial" w:hAnsi="Arial" w:cs="Arial"/>
          <w:color w:val="2D2D2D"/>
          <w:spacing w:val="2"/>
          <w:sz w:val="18"/>
          <w:szCs w:val="18"/>
        </w:rPr>
        <w:br/>
      </w:r>
      <w:r>
        <w:rPr>
          <w:rFonts w:ascii="Arial" w:hAnsi="Arial" w:cs="Arial"/>
          <w:color w:val="2D2D2D"/>
          <w:spacing w:val="2"/>
          <w:sz w:val="18"/>
          <w:szCs w:val="18"/>
        </w:rPr>
        <w:br/>
        <w:t xml:space="preserve">Этап 4. Аккумулятор или батарею подвергают </w:t>
      </w:r>
      <w:proofErr w:type="spellStart"/>
      <w:r>
        <w:rPr>
          <w:rFonts w:ascii="Arial" w:hAnsi="Arial" w:cs="Arial"/>
          <w:color w:val="2D2D2D"/>
          <w:spacing w:val="2"/>
          <w:sz w:val="18"/>
          <w:szCs w:val="18"/>
        </w:rPr>
        <w:t>заряд-разрядным</w:t>
      </w:r>
      <w:proofErr w:type="spellEnd"/>
      <w:r>
        <w:rPr>
          <w:rFonts w:ascii="Arial" w:hAnsi="Arial" w:cs="Arial"/>
          <w:color w:val="2D2D2D"/>
          <w:spacing w:val="2"/>
          <w:sz w:val="18"/>
          <w:szCs w:val="18"/>
        </w:rPr>
        <w:t xml:space="preserve"> циклам согласно этапам 2 и 3 до тех пор, пока полученная емкость не будет менее 60% номинальной емкости.</w:t>
      </w:r>
      <w:r>
        <w:rPr>
          <w:rFonts w:ascii="Arial" w:hAnsi="Arial" w:cs="Arial"/>
          <w:color w:val="2D2D2D"/>
          <w:spacing w:val="2"/>
          <w:sz w:val="18"/>
          <w:szCs w:val="18"/>
        </w:rPr>
        <w:br/>
      </w:r>
      <w:r>
        <w:rPr>
          <w:rFonts w:ascii="Arial" w:hAnsi="Arial" w:cs="Arial"/>
          <w:color w:val="2D2D2D"/>
          <w:spacing w:val="2"/>
          <w:sz w:val="18"/>
          <w:szCs w:val="18"/>
        </w:rPr>
        <w:br/>
        <w:t>Этап 5. Число повторений этапов 2 и 3 (т.е. число циклов) до снижения емкости согласно требованию этапа 4 должно быть не менее установленного в таблице 3.</w:t>
      </w:r>
      <w:r>
        <w:rPr>
          <w:rFonts w:ascii="Arial" w:hAnsi="Arial" w:cs="Arial"/>
          <w:color w:val="2D2D2D"/>
          <w:spacing w:val="2"/>
          <w:sz w:val="18"/>
          <w:szCs w:val="18"/>
        </w:rPr>
        <w:br/>
      </w:r>
      <w:r>
        <w:rPr>
          <w:rFonts w:ascii="Arial" w:hAnsi="Arial" w:cs="Arial"/>
          <w:color w:val="2D2D2D"/>
          <w:spacing w:val="2"/>
          <w:sz w:val="18"/>
          <w:szCs w:val="18"/>
        </w:rPr>
        <w:br/>
      </w:r>
    </w:p>
    <w:p w:rsidR="000208AB" w:rsidRDefault="000208AB" w:rsidP="000208A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7.6 Внутреннее сопротивление батарей</w:t>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Испытание по определению внутреннего сопротивления литиевых батарей проводится методом переменного тока (</w:t>
      </w:r>
      <w:proofErr w:type="spellStart"/>
      <w:r>
        <w:rPr>
          <w:rFonts w:ascii="Arial" w:hAnsi="Arial" w:cs="Arial"/>
          <w:color w:val="2D2D2D"/>
          <w:spacing w:val="2"/>
          <w:sz w:val="18"/>
          <w:szCs w:val="18"/>
        </w:rPr>
        <w:t>а.с</w:t>
      </w:r>
      <w:proofErr w:type="spellEnd"/>
      <w:r>
        <w:rPr>
          <w:rFonts w:ascii="Arial" w:hAnsi="Arial" w:cs="Arial"/>
          <w:color w:val="2D2D2D"/>
          <w:spacing w:val="2"/>
          <w:sz w:val="18"/>
          <w:szCs w:val="18"/>
        </w:rPr>
        <w:t>.) или методом постоянного тока (</w:t>
      </w:r>
      <w:proofErr w:type="spellStart"/>
      <w:r>
        <w:rPr>
          <w:rFonts w:ascii="Arial" w:hAnsi="Arial" w:cs="Arial"/>
          <w:color w:val="2D2D2D"/>
          <w:spacing w:val="2"/>
          <w:sz w:val="18"/>
          <w:szCs w:val="18"/>
        </w:rPr>
        <w:t>d.c</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 необходимости измерения внутреннего сопротивления одних и тех же аккумуляторов с использованием обоих методов, первоначально должен быть использован метод переменного тока (</w:t>
      </w:r>
      <w:proofErr w:type="spellStart"/>
      <w:r>
        <w:rPr>
          <w:rFonts w:ascii="Arial" w:hAnsi="Arial" w:cs="Arial"/>
          <w:color w:val="2D2D2D"/>
          <w:spacing w:val="2"/>
          <w:sz w:val="18"/>
          <w:szCs w:val="18"/>
        </w:rPr>
        <w:t>а.с</w:t>
      </w:r>
      <w:proofErr w:type="spellEnd"/>
      <w:r>
        <w:rPr>
          <w:rFonts w:ascii="Arial" w:hAnsi="Arial" w:cs="Arial"/>
          <w:color w:val="2D2D2D"/>
          <w:spacing w:val="2"/>
          <w:sz w:val="18"/>
          <w:szCs w:val="18"/>
        </w:rPr>
        <w:t xml:space="preserve">). В этом случае, нет необходимости проводить разряд и заряд батареи между испытаниями методами </w:t>
      </w:r>
      <w:proofErr w:type="spellStart"/>
      <w:r>
        <w:rPr>
          <w:rFonts w:ascii="Arial" w:hAnsi="Arial" w:cs="Arial"/>
          <w:color w:val="2D2D2D"/>
          <w:spacing w:val="2"/>
          <w:sz w:val="18"/>
          <w:szCs w:val="18"/>
        </w:rPr>
        <w:t>а.с</w:t>
      </w:r>
      <w:proofErr w:type="spellEnd"/>
      <w:r>
        <w:rPr>
          <w:rFonts w:ascii="Arial" w:hAnsi="Arial" w:cs="Arial"/>
          <w:color w:val="2D2D2D"/>
          <w:spacing w:val="2"/>
          <w:sz w:val="18"/>
          <w:szCs w:val="18"/>
        </w:rPr>
        <w:t xml:space="preserve">. и </w:t>
      </w:r>
      <w:proofErr w:type="spellStart"/>
      <w:r>
        <w:rPr>
          <w:rFonts w:ascii="Arial" w:hAnsi="Arial" w:cs="Arial"/>
          <w:color w:val="2D2D2D"/>
          <w:spacing w:val="2"/>
          <w:sz w:val="18"/>
          <w:szCs w:val="18"/>
        </w:rPr>
        <w:t>d.c</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Этап 1. Батарея должна быть заряжена согласно 7.1.</w:t>
      </w:r>
      <w:r>
        <w:rPr>
          <w:rFonts w:ascii="Arial" w:hAnsi="Arial" w:cs="Arial"/>
          <w:color w:val="2D2D2D"/>
          <w:spacing w:val="2"/>
          <w:sz w:val="18"/>
          <w:szCs w:val="18"/>
        </w:rPr>
        <w:br/>
      </w:r>
      <w:r>
        <w:rPr>
          <w:rFonts w:ascii="Arial" w:hAnsi="Arial" w:cs="Arial"/>
          <w:color w:val="2D2D2D"/>
          <w:spacing w:val="2"/>
          <w:sz w:val="18"/>
          <w:szCs w:val="18"/>
        </w:rPr>
        <w:br/>
        <w:t>Этап 2. Батарея должна быть выдержана при температуре окружающей среды (20±5) °С не менее 1 ч, но не более 4 ч.</w:t>
      </w:r>
      <w:r>
        <w:rPr>
          <w:rFonts w:ascii="Arial" w:hAnsi="Arial" w:cs="Arial"/>
          <w:color w:val="2D2D2D"/>
          <w:spacing w:val="2"/>
          <w:sz w:val="18"/>
          <w:szCs w:val="18"/>
        </w:rPr>
        <w:br/>
      </w:r>
      <w:r>
        <w:rPr>
          <w:rFonts w:ascii="Arial" w:hAnsi="Arial" w:cs="Arial"/>
          <w:color w:val="2D2D2D"/>
          <w:spacing w:val="2"/>
          <w:sz w:val="18"/>
          <w:szCs w:val="18"/>
        </w:rPr>
        <w:br/>
        <w:t>Этап 3. Измерение внутреннего сопротивления должно быть проведено согласно 7.6.1 или 7.6.2 при температуре окружающей среды (20±5) °С.</w:t>
      </w:r>
      <w:r>
        <w:rPr>
          <w:rFonts w:ascii="Arial" w:hAnsi="Arial" w:cs="Arial"/>
          <w:color w:val="2D2D2D"/>
          <w:spacing w:val="2"/>
          <w:sz w:val="18"/>
          <w:szCs w:val="18"/>
        </w:rPr>
        <w:br/>
      </w:r>
      <w:r>
        <w:rPr>
          <w:rFonts w:ascii="Arial" w:hAnsi="Arial" w:cs="Arial"/>
          <w:color w:val="2D2D2D"/>
          <w:spacing w:val="2"/>
          <w:sz w:val="18"/>
          <w:szCs w:val="18"/>
        </w:rPr>
        <w:br/>
      </w:r>
    </w:p>
    <w:p w:rsidR="000208AB" w:rsidRDefault="000208AB" w:rsidP="000208AB">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 xml:space="preserve">7.6.1 Измерение внутреннего сопротивления методом </w:t>
      </w:r>
      <w:proofErr w:type="spellStart"/>
      <w:r>
        <w:rPr>
          <w:rFonts w:ascii="Arial" w:hAnsi="Arial" w:cs="Arial"/>
          <w:b w:val="0"/>
          <w:bCs w:val="0"/>
          <w:color w:val="242424"/>
          <w:spacing w:val="2"/>
          <w:sz w:val="20"/>
          <w:szCs w:val="20"/>
        </w:rPr>
        <w:t>а.с</w:t>
      </w:r>
      <w:proofErr w:type="spellEnd"/>
      <w:r>
        <w:rPr>
          <w:rFonts w:ascii="Arial" w:hAnsi="Arial" w:cs="Arial"/>
          <w:b w:val="0"/>
          <w:bCs w:val="0"/>
          <w:color w:val="242424"/>
          <w:spacing w:val="2"/>
          <w:sz w:val="20"/>
          <w:szCs w:val="20"/>
        </w:rPr>
        <w:t>.</w:t>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Для определения внутреннего сопротивления батареи должно быть в течение периода от 1 до 5 с измерено </w:t>
      </w:r>
      <w:proofErr w:type="spellStart"/>
      <w:r>
        <w:rPr>
          <w:rFonts w:ascii="Arial" w:hAnsi="Arial" w:cs="Arial"/>
          <w:color w:val="2D2D2D"/>
          <w:spacing w:val="2"/>
          <w:sz w:val="18"/>
          <w:szCs w:val="18"/>
        </w:rPr>
        <w:t>r.m.s</w:t>
      </w:r>
      <w:proofErr w:type="spellEnd"/>
      <w:r>
        <w:rPr>
          <w:rFonts w:ascii="Arial" w:hAnsi="Arial" w:cs="Arial"/>
          <w:color w:val="2D2D2D"/>
          <w:spacing w:val="2"/>
          <w:sz w:val="18"/>
          <w:szCs w:val="18"/>
        </w:rPr>
        <w:t>. переменного напряжения </w:t>
      </w:r>
      <w:r w:rsidR="00A2799E" w:rsidRPr="00A2799E">
        <w:rPr>
          <w:rFonts w:ascii="Arial" w:hAnsi="Arial" w:cs="Arial"/>
          <w:color w:val="2D2D2D"/>
          <w:spacing w:val="2"/>
          <w:sz w:val="18"/>
          <w:szCs w:val="18"/>
        </w:rPr>
        <w:pict>
          <v:shape id="_x0000_i1049" type="#_x0000_t75" alt="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style="width:17.55pt;height:18.15pt"/>
        </w:pict>
      </w:r>
      <w:r>
        <w:rPr>
          <w:rFonts w:ascii="Arial" w:hAnsi="Arial" w:cs="Arial"/>
          <w:color w:val="2D2D2D"/>
          <w:spacing w:val="2"/>
          <w:sz w:val="18"/>
          <w:szCs w:val="18"/>
        </w:rPr>
        <w:t xml:space="preserve"> (среднеквадратичное значение), возникающее при прохождении через аккумулятор </w:t>
      </w:r>
      <w:proofErr w:type="spellStart"/>
      <w:r>
        <w:rPr>
          <w:rFonts w:ascii="Arial" w:hAnsi="Arial" w:cs="Arial"/>
          <w:color w:val="2D2D2D"/>
          <w:spacing w:val="2"/>
          <w:sz w:val="18"/>
          <w:szCs w:val="18"/>
        </w:rPr>
        <w:t>r.m.s</w:t>
      </w:r>
      <w:proofErr w:type="spellEnd"/>
      <w:r>
        <w:rPr>
          <w:rFonts w:ascii="Arial" w:hAnsi="Arial" w:cs="Arial"/>
          <w:color w:val="2D2D2D"/>
          <w:spacing w:val="2"/>
          <w:sz w:val="18"/>
          <w:szCs w:val="18"/>
        </w:rPr>
        <w:t>. переменного тока </w:t>
      </w:r>
      <w:r w:rsidR="00A2799E" w:rsidRPr="00A2799E">
        <w:rPr>
          <w:rFonts w:ascii="Arial" w:hAnsi="Arial" w:cs="Arial"/>
          <w:color w:val="2D2D2D"/>
          <w:spacing w:val="2"/>
          <w:sz w:val="18"/>
          <w:szCs w:val="18"/>
        </w:rPr>
        <w:pict>
          <v:shape id="_x0000_i1050" type="#_x0000_t75" alt="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style="width:14.4pt;height:18.15pt"/>
        </w:pict>
      </w:r>
      <w:r>
        <w:rPr>
          <w:rFonts w:ascii="Arial" w:hAnsi="Arial" w:cs="Arial"/>
          <w:color w:val="2D2D2D"/>
          <w:spacing w:val="2"/>
          <w:sz w:val="18"/>
          <w:szCs w:val="18"/>
        </w:rPr>
        <w:t>(среднеквадратичное значение) частотой (1,0±0,1) кГц.</w:t>
      </w:r>
      <w:r>
        <w:rPr>
          <w:rFonts w:ascii="Arial" w:hAnsi="Arial" w:cs="Arial"/>
          <w:color w:val="2D2D2D"/>
          <w:spacing w:val="2"/>
          <w:sz w:val="18"/>
          <w:szCs w:val="18"/>
        </w:rPr>
        <w:br/>
      </w:r>
      <w:r>
        <w:rPr>
          <w:rFonts w:ascii="Arial" w:hAnsi="Arial" w:cs="Arial"/>
          <w:color w:val="2D2D2D"/>
          <w:spacing w:val="2"/>
          <w:sz w:val="18"/>
          <w:szCs w:val="18"/>
        </w:rPr>
        <w:br/>
        <w:t xml:space="preserve">Внутреннее </w:t>
      </w:r>
      <w:proofErr w:type="spellStart"/>
      <w:r>
        <w:rPr>
          <w:rFonts w:ascii="Arial" w:hAnsi="Arial" w:cs="Arial"/>
          <w:color w:val="2D2D2D"/>
          <w:spacing w:val="2"/>
          <w:sz w:val="18"/>
          <w:szCs w:val="18"/>
        </w:rPr>
        <w:t>а.с</w:t>
      </w:r>
      <w:proofErr w:type="spellEnd"/>
      <w:r>
        <w:rPr>
          <w:rFonts w:ascii="Arial" w:hAnsi="Arial" w:cs="Arial"/>
          <w:color w:val="2D2D2D"/>
          <w:spacing w:val="2"/>
          <w:sz w:val="18"/>
          <w:szCs w:val="18"/>
        </w:rPr>
        <w:t>. сопротивление, </w:t>
      </w:r>
      <w:r w:rsidR="00A2799E" w:rsidRPr="00A2799E">
        <w:rPr>
          <w:rFonts w:ascii="Arial" w:hAnsi="Arial" w:cs="Arial"/>
          <w:color w:val="2D2D2D"/>
          <w:spacing w:val="2"/>
          <w:sz w:val="18"/>
          <w:szCs w:val="18"/>
        </w:rPr>
        <w:pict>
          <v:shape id="_x0000_i1051" type="#_x0000_t75" alt="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style="width:21.9pt;height:18.15pt"/>
        </w:pict>
      </w:r>
      <w:r>
        <w:rPr>
          <w:rFonts w:ascii="Arial" w:hAnsi="Arial" w:cs="Arial"/>
          <w:color w:val="2D2D2D"/>
          <w:spacing w:val="2"/>
          <w:sz w:val="18"/>
          <w:szCs w:val="18"/>
        </w:rPr>
        <w:t>, Ом, рассчитывают по формуле</w:t>
      </w:r>
      <w:r>
        <w:rPr>
          <w:rFonts w:ascii="Arial" w:hAnsi="Arial" w:cs="Arial"/>
          <w:color w:val="2D2D2D"/>
          <w:spacing w:val="2"/>
          <w:sz w:val="18"/>
          <w:szCs w:val="18"/>
        </w:rPr>
        <w:br/>
      </w:r>
    </w:p>
    <w:p w:rsidR="000208AB" w:rsidRDefault="000208AB" w:rsidP="000208A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75640" cy="445135"/>
            <wp:effectExtent l="19050" t="0" r="0" b="0"/>
            <wp:docPr id="161" name="Рисунок 161" descr="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pic:cNvPicPr>
                      <a:picLocks noChangeAspect="1" noChangeArrowheads="1"/>
                    </pic:cNvPicPr>
                  </pic:nvPicPr>
                  <pic:blipFill>
                    <a:blip r:embed="rId9" cstate="print"/>
                    <a:srcRect/>
                    <a:stretch>
                      <a:fillRect/>
                    </a:stretch>
                  </pic:blipFill>
                  <pic:spPr bwMode="auto">
                    <a:xfrm>
                      <a:off x="0" y="0"/>
                      <a:ext cx="675640"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(1)</w:t>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A2799E" w:rsidRPr="00A2799E">
        <w:rPr>
          <w:rFonts w:ascii="Arial" w:hAnsi="Arial" w:cs="Arial"/>
          <w:color w:val="2D2D2D"/>
          <w:spacing w:val="2"/>
          <w:sz w:val="18"/>
          <w:szCs w:val="18"/>
        </w:rPr>
        <w:pict>
          <v:shape id="_x0000_i1052" type="#_x0000_t75" alt="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style="width:17.55pt;height:18.15pt"/>
        </w:pict>
      </w:r>
      <w:r>
        <w:rPr>
          <w:rFonts w:ascii="Arial" w:hAnsi="Arial" w:cs="Arial"/>
          <w:color w:val="2D2D2D"/>
          <w:spacing w:val="2"/>
          <w:sz w:val="18"/>
          <w:szCs w:val="18"/>
        </w:rPr>
        <w:t xml:space="preserve"> - </w:t>
      </w:r>
      <w:proofErr w:type="spellStart"/>
      <w:r>
        <w:rPr>
          <w:rFonts w:ascii="Arial" w:hAnsi="Arial" w:cs="Arial"/>
          <w:color w:val="2D2D2D"/>
          <w:spacing w:val="2"/>
          <w:sz w:val="18"/>
          <w:szCs w:val="18"/>
        </w:rPr>
        <w:t>r.m.s</w:t>
      </w:r>
      <w:proofErr w:type="spellEnd"/>
      <w:r>
        <w:rPr>
          <w:rFonts w:ascii="Arial" w:hAnsi="Arial" w:cs="Arial"/>
          <w:color w:val="2D2D2D"/>
          <w:spacing w:val="2"/>
          <w:sz w:val="18"/>
          <w:szCs w:val="18"/>
        </w:rPr>
        <w:t>. (среднеквадратичное значение) переменного напряжения, В; </w:t>
      </w:r>
      <w:r>
        <w:rPr>
          <w:rFonts w:ascii="Arial" w:hAnsi="Arial" w:cs="Arial"/>
          <w:color w:val="2D2D2D"/>
          <w:spacing w:val="2"/>
          <w:sz w:val="18"/>
          <w:szCs w:val="18"/>
        </w:rPr>
        <w:br/>
      </w:r>
      <w:r>
        <w:rPr>
          <w:rFonts w:ascii="Arial" w:hAnsi="Arial" w:cs="Arial"/>
          <w:color w:val="2D2D2D"/>
          <w:spacing w:val="2"/>
          <w:sz w:val="18"/>
          <w:szCs w:val="18"/>
        </w:rPr>
        <w:br/>
      </w:r>
      <w:r w:rsidR="00A2799E" w:rsidRPr="00A2799E">
        <w:rPr>
          <w:rFonts w:ascii="Arial" w:hAnsi="Arial" w:cs="Arial"/>
          <w:color w:val="2D2D2D"/>
          <w:spacing w:val="2"/>
          <w:sz w:val="18"/>
          <w:szCs w:val="18"/>
        </w:rPr>
        <w:pict>
          <v:shape id="_x0000_i1053" type="#_x0000_t75" alt="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style="width:14.4pt;height:18.15pt"/>
        </w:pict>
      </w:r>
      <w:r>
        <w:rPr>
          <w:rFonts w:ascii="Arial" w:hAnsi="Arial" w:cs="Arial"/>
          <w:color w:val="2D2D2D"/>
          <w:spacing w:val="2"/>
          <w:sz w:val="18"/>
          <w:szCs w:val="18"/>
        </w:rPr>
        <w:t xml:space="preserve"> - </w:t>
      </w:r>
      <w:proofErr w:type="spellStart"/>
      <w:r>
        <w:rPr>
          <w:rFonts w:ascii="Arial" w:hAnsi="Arial" w:cs="Arial"/>
          <w:color w:val="2D2D2D"/>
          <w:spacing w:val="2"/>
          <w:sz w:val="18"/>
          <w:szCs w:val="18"/>
        </w:rPr>
        <w:t>r.m.s</w:t>
      </w:r>
      <w:proofErr w:type="spellEnd"/>
      <w:r>
        <w:rPr>
          <w:rFonts w:ascii="Arial" w:hAnsi="Arial" w:cs="Arial"/>
          <w:color w:val="2D2D2D"/>
          <w:spacing w:val="2"/>
          <w:sz w:val="18"/>
          <w:szCs w:val="18"/>
        </w:rPr>
        <w:t>. (среднеквадратичное значение) переменного тока, А.</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Переменный ток должен иметь такое значение, чтобы пиковое напряжение не превышало 20 мВ.</w:t>
      </w:r>
      <w:r>
        <w:rPr>
          <w:rFonts w:ascii="Arial" w:hAnsi="Arial" w:cs="Arial"/>
          <w:color w:val="2D2D2D"/>
          <w:spacing w:val="2"/>
          <w:sz w:val="18"/>
          <w:szCs w:val="18"/>
        </w:rPr>
        <w:br/>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С помощью данного метода измеряют импеданс, который в диапазоне заданной частоты приблизительно равен сопротивлению.</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 xml:space="preserve">Измеренное значение внутреннего </w:t>
      </w:r>
      <w:proofErr w:type="spellStart"/>
      <w:r>
        <w:rPr>
          <w:rFonts w:ascii="Arial" w:hAnsi="Arial" w:cs="Arial"/>
          <w:color w:val="2D2D2D"/>
          <w:spacing w:val="2"/>
          <w:sz w:val="18"/>
          <w:szCs w:val="18"/>
        </w:rPr>
        <w:t>а.с</w:t>
      </w:r>
      <w:proofErr w:type="spellEnd"/>
      <w:r>
        <w:rPr>
          <w:rFonts w:ascii="Arial" w:hAnsi="Arial" w:cs="Arial"/>
          <w:color w:val="2D2D2D"/>
          <w:spacing w:val="2"/>
          <w:sz w:val="18"/>
          <w:szCs w:val="18"/>
        </w:rPr>
        <w:t>. сопротивления батареи должно быть не более значения </w:t>
      </w:r>
      <w:r w:rsidR="00A2799E" w:rsidRPr="00A2799E">
        <w:rPr>
          <w:rFonts w:ascii="Arial" w:hAnsi="Arial" w:cs="Arial"/>
          <w:color w:val="2D2D2D"/>
          <w:spacing w:val="2"/>
          <w:sz w:val="18"/>
          <w:szCs w:val="18"/>
        </w:rPr>
        <w:pict>
          <v:shape id="_x0000_i1054" type="#_x0000_t75" alt="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style="width:20.05pt;height:18.15pt"/>
        </w:pict>
      </w:r>
      <w:r>
        <w:rPr>
          <w:rFonts w:ascii="Arial" w:hAnsi="Arial" w:cs="Arial"/>
          <w:color w:val="2D2D2D"/>
          <w:spacing w:val="2"/>
          <w:sz w:val="18"/>
          <w:szCs w:val="18"/>
        </w:rPr>
        <w:t>, указанного изготовителем.</w:t>
      </w:r>
      <w:r>
        <w:rPr>
          <w:rFonts w:ascii="Arial" w:hAnsi="Arial" w:cs="Arial"/>
          <w:color w:val="2D2D2D"/>
          <w:spacing w:val="2"/>
          <w:sz w:val="18"/>
          <w:szCs w:val="18"/>
        </w:rPr>
        <w:br/>
      </w:r>
      <w:r>
        <w:rPr>
          <w:rFonts w:ascii="Arial" w:hAnsi="Arial" w:cs="Arial"/>
          <w:color w:val="2D2D2D"/>
          <w:spacing w:val="2"/>
          <w:sz w:val="18"/>
          <w:szCs w:val="18"/>
        </w:rPr>
        <w:br/>
      </w:r>
    </w:p>
    <w:p w:rsidR="000208AB" w:rsidRDefault="000208AB" w:rsidP="000208AB">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 xml:space="preserve">7.6.2 Измерение внутреннего сопротивления методом </w:t>
      </w:r>
      <w:proofErr w:type="spellStart"/>
      <w:r>
        <w:rPr>
          <w:rFonts w:ascii="Arial" w:hAnsi="Arial" w:cs="Arial"/>
          <w:b w:val="0"/>
          <w:bCs w:val="0"/>
          <w:color w:val="242424"/>
          <w:spacing w:val="2"/>
          <w:sz w:val="20"/>
          <w:szCs w:val="20"/>
        </w:rPr>
        <w:t>d.c</w:t>
      </w:r>
      <w:proofErr w:type="spellEnd"/>
      <w:r>
        <w:rPr>
          <w:rFonts w:ascii="Arial" w:hAnsi="Arial" w:cs="Arial"/>
          <w:b w:val="0"/>
          <w:bCs w:val="0"/>
          <w:color w:val="242424"/>
          <w:spacing w:val="2"/>
          <w:sz w:val="20"/>
          <w:szCs w:val="20"/>
        </w:rPr>
        <w:t>.</w:t>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Батарея должна быть разряжена постоянным током </w:t>
      </w:r>
      <w:r>
        <w:rPr>
          <w:rFonts w:ascii="Arial" w:hAnsi="Arial" w:cs="Arial"/>
          <w:noProof/>
          <w:color w:val="2D2D2D"/>
          <w:spacing w:val="2"/>
          <w:sz w:val="18"/>
          <w:szCs w:val="18"/>
        </w:rPr>
        <w:drawing>
          <wp:inline distT="0" distB="0" distL="0" distR="0">
            <wp:extent cx="636270" cy="230505"/>
            <wp:effectExtent l="19050" t="0" r="0" b="0"/>
            <wp:docPr id="165" name="Рисунок 165" descr="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pic:cNvPicPr>
                      <a:picLocks noChangeAspect="1" noChangeArrowheads="1"/>
                    </pic:cNvPicPr>
                  </pic:nvPicPr>
                  <pic:blipFill>
                    <a:blip r:embed="rId10" cstate="print"/>
                    <a:srcRect/>
                    <a:stretch>
                      <a:fillRect/>
                    </a:stretch>
                  </pic:blipFill>
                  <pic:spPr bwMode="auto">
                    <a:xfrm>
                      <a:off x="0" y="0"/>
                      <a:ext cx="63627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А. На 10 с разряда должно быть измерено и зарегистрировано разрядное напряжение батареи под нагрузкой </w:t>
      </w:r>
      <w:r w:rsidR="00A2799E" w:rsidRPr="00A2799E">
        <w:rPr>
          <w:rFonts w:ascii="Arial" w:hAnsi="Arial" w:cs="Arial"/>
          <w:color w:val="2D2D2D"/>
          <w:spacing w:val="2"/>
          <w:sz w:val="18"/>
          <w:szCs w:val="18"/>
        </w:rPr>
        <w:pict>
          <v:shape id="_x0000_i1055" type="#_x0000_t75" alt="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style="width:15.65pt;height:17.55pt"/>
        </w:pict>
      </w:r>
      <w:r>
        <w:rPr>
          <w:rFonts w:ascii="Arial" w:hAnsi="Arial" w:cs="Arial"/>
          <w:color w:val="2D2D2D"/>
          <w:spacing w:val="2"/>
          <w:sz w:val="18"/>
          <w:szCs w:val="18"/>
        </w:rPr>
        <w:t>. Затем разрядный ток должен быть сразу же увеличен до значения </w:t>
      </w:r>
      <w:r>
        <w:rPr>
          <w:rFonts w:ascii="Arial" w:hAnsi="Arial" w:cs="Arial"/>
          <w:noProof/>
          <w:color w:val="2D2D2D"/>
          <w:spacing w:val="2"/>
          <w:sz w:val="18"/>
          <w:szCs w:val="18"/>
        </w:rPr>
        <w:drawing>
          <wp:inline distT="0" distB="0" distL="0" distR="0">
            <wp:extent cx="636270" cy="230505"/>
            <wp:effectExtent l="19050" t="0" r="0" b="0"/>
            <wp:docPr id="167" name="Рисунок 167" descr="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pic:cNvPicPr>
                      <a:picLocks noChangeAspect="1" noChangeArrowheads="1"/>
                    </pic:cNvPicPr>
                  </pic:nvPicPr>
                  <pic:blipFill>
                    <a:blip r:embed="rId11" cstate="print"/>
                    <a:srcRect/>
                    <a:stretch>
                      <a:fillRect/>
                    </a:stretch>
                  </pic:blipFill>
                  <pic:spPr bwMode="auto">
                    <a:xfrm>
                      <a:off x="0" y="0"/>
                      <a:ext cx="63627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xml:space="preserve">, A, и на 1 с разряда должно быть измерено и зарегистрировано соответствующее </w:t>
      </w:r>
      <w:r>
        <w:rPr>
          <w:rFonts w:ascii="Arial" w:hAnsi="Arial" w:cs="Arial"/>
          <w:color w:val="2D2D2D"/>
          <w:spacing w:val="2"/>
          <w:sz w:val="18"/>
          <w:szCs w:val="18"/>
        </w:rPr>
        <w:lastRenderedPageBreak/>
        <w:t>ему напряжение батареи под нагрузкой </w:t>
      </w:r>
      <w:r w:rsidR="00A2799E" w:rsidRPr="00A2799E">
        <w:rPr>
          <w:rFonts w:ascii="Arial" w:hAnsi="Arial" w:cs="Arial"/>
          <w:color w:val="2D2D2D"/>
          <w:spacing w:val="2"/>
          <w:sz w:val="18"/>
          <w:szCs w:val="18"/>
        </w:rPr>
        <w:pict>
          <v:shape id="_x0000_i1056" type="#_x0000_t75" alt="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style="width:17.5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Все измерения напряжения проводятся на выводах батареи, которые должны быть независимы от контактов, которые используются для подключения тока.</w:t>
      </w:r>
      <w:r>
        <w:rPr>
          <w:rFonts w:ascii="Arial" w:hAnsi="Arial" w:cs="Arial"/>
          <w:color w:val="2D2D2D"/>
          <w:spacing w:val="2"/>
          <w:sz w:val="18"/>
          <w:szCs w:val="18"/>
        </w:rPr>
        <w:br/>
      </w:r>
      <w:r>
        <w:rPr>
          <w:rFonts w:ascii="Arial" w:hAnsi="Arial" w:cs="Arial"/>
          <w:color w:val="2D2D2D"/>
          <w:spacing w:val="2"/>
          <w:sz w:val="18"/>
          <w:szCs w:val="18"/>
        </w:rPr>
        <w:br/>
        <w:t xml:space="preserve">Внутреннее </w:t>
      </w:r>
      <w:proofErr w:type="spellStart"/>
      <w:r>
        <w:rPr>
          <w:rFonts w:ascii="Arial" w:hAnsi="Arial" w:cs="Arial"/>
          <w:color w:val="2D2D2D"/>
          <w:spacing w:val="2"/>
          <w:sz w:val="18"/>
          <w:szCs w:val="18"/>
        </w:rPr>
        <w:t>d.c</w:t>
      </w:r>
      <w:proofErr w:type="spellEnd"/>
      <w:r>
        <w:rPr>
          <w:rFonts w:ascii="Arial" w:hAnsi="Arial" w:cs="Arial"/>
          <w:color w:val="2D2D2D"/>
          <w:spacing w:val="2"/>
          <w:sz w:val="18"/>
          <w:szCs w:val="18"/>
        </w:rPr>
        <w:t>. сопротивление </w:t>
      </w:r>
      <w:r w:rsidR="00A2799E" w:rsidRPr="00A2799E">
        <w:rPr>
          <w:rFonts w:ascii="Arial" w:hAnsi="Arial" w:cs="Arial"/>
          <w:color w:val="2D2D2D"/>
          <w:spacing w:val="2"/>
          <w:sz w:val="18"/>
          <w:szCs w:val="18"/>
        </w:rPr>
        <w:pict>
          <v:shape id="_x0000_i1057" type="#_x0000_t75" alt="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style="width:21.9pt;height:18.15pt"/>
        </w:pict>
      </w:r>
      <w:r>
        <w:rPr>
          <w:rFonts w:ascii="Arial" w:hAnsi="Arial" w:cs="Arial"/>
          <w:color w:val="2D2D2D"/>
          <w:spacing w:val="2"/>
          <w:sz w:val="18"/>
          <w:szCs w:val="18"/>
        </w:rPr>
        <w:t>, Ом, рассчитывают по формуле</w:t>
      </w:r>
      <w:r>
        <w:rPr>
          <w:rFonts w:ascii="Arial" w:hAnsi="Arial" w:cs="Arial"/>
          <w:color w:val="2D2D2D"/>
          <w:spacing w:val="2"/>
          <w:sz w:val="18"/>
          <w:szCs w:val="18"/>
        </w:rPr>
        <w:br/>
      </w:r>
    </w:p>
    <w:p w:rsidR="000208AB" w:rsidRDefault="000208AB" w:rsidP="000208AB">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993775" cy="445135"/>
            <wp:effectExtent l="19050" t="0" r="0" b="0"/>
            <wp:docPr id="170" name="Рисунок 170" descr="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pic:cNvPicPr>
                      <a:picLocks noChangeAspect="1" noChangeArrowheads="1"/>
                    </pic:cNvPicPr>
                  </pic:nvPicPr>
                  <pic:blipFill>
                    <a:blip r:embed="rId12" cstate="print"/>
                    <a:srcRect/>
                    <a:stretch>
                      <a:fillRect/>
                    </a:stretch>
                  </pic:blipFill>
                  <pic:spPr bwMode="auto">
                    <a:xfrm>
                      <a:off x="0" y="0"/>
                      <a:ext cx="993775"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(2)</w:t>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A2799E" w:rsidRPr="00A2799E">
        <w:rPr>
          <w:rFonts w:ascii="Arial" w:hAnsi="Arial" w:cs="Arial"/>
          <w:color w:val="2D2D2D"/>
          <w:spacing w:val="2"/>
          <w:sz w:val="18"/>
          <w:szCs w:val="18"/>
        </w:rPr>
        <w:pict>
          <v:shape id="_x0000_i1058" type="#_x0000_t75" alt="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style="width:15.65pt;height:17.55pt"/>
        </w:pict>
      </w:r>
      <w:r>
        <w:rPr>
          <w:rFonts w:ascii="Arial" w:hAnsi="Arial" w:cs="Arial"/>
          <w:color w:val="2D2D2D"/>
          <w:spacing w:val="2"/>
          <w:sz w:val="18"/>
          <w:szCs w:val="18"/>
        </w:rPr>
        <w:t>, </w:t>
      </w:r>
      <w:r w:rsidR="00A2799E" w:rsidRPr="00A2799E">
        <w:rPr>
          <w:rFonts w:ascii="Arial" w:hAnsi="Arial" w:cs="Arial"/>
          <w:color w:val="2D2D2D"/>
          <w:spacing w:val="2"/>
          <w:sz w:val="18"/>
          <w:szCs w:val="18"/>
        </w:rPr>
        <w:pict>
          <v:shape id="_x0000_i1059" type="#_x0000_t75" alt="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style="width:17.55pt;height:17.55pt"/>
        </w:pict>
      </w:r>
      <w:r>
        <w:rPr>
          <w:rFonts w:ascii="Arial" w:hAnsi="Arial" w:cs="Arial"/>
          <w:color w:val="2D2D2D"/>
          <w:spacing w:val="2"/>
          <w:sz w:val="18"/>
          <w:szCs w:val="18"/>
        </w:rPr>
        <w:t> - соответствующие напряжения, измеренные во время разряда, В; </w:t>
      </w:r>
      <w:r>
        <w:rPr>
          <w:rFonts w:ascii="Arial" w:hAnsi="Arial" w:cs="Arial"/>
          <w:color w:val="2D2D2D"/>
          <w:spacing w:val="2"/>
          <w:sz w:val="18"/>
          <w:szCs w:val="18"/>
        </w:rPr>
        <w:br/>
      </w:r>
      <w:r>
        <w:rPr>
          <w:rFonts w:ascii="Arial" w:hAnsi="Arial" w:cs="Arial"/>
          <w:color w:val="2D2D2D"/>
          <w:spacing w:val="2"/>
          <w:sz w:val="18"/>
          <w:szCs w:val="18"/>
        </w:rPr>
        <w:br/>
      </w:r>
      <w:r w:rsidR="00A2799E" w:rsidRPr="00A2799E">
        <w:rPr>
          <w:rFonts w:ascii="Arial" w:hAnsi="Arial" w:cs="Arial"/>
          <w:color w:val="2D2D2D"/>
          <w:spacing w:val="2"/>
          <w:sz w:val="18"/>
          <w:szCs w:val="18"/>
        </w:rPr>
        <w:pict>
          <v:shape id="_x0000_i1060" type="#_x0000_t75" alt="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style="width:11.9pt;height:17.55pt"/>
        </w:pict>
      </w:r>
      <w:r>
        <w:rPr>
          <w:rFonts w:ascii="Arial" w:hAnsi="Arial" w:cs="Arial"/>
          <w:color w:val="2D2D2D"/>
          <w:spacing w:val="2"/>
          <w:sz w:val="18"/>
          <w:szCs w:val="18"/>
        </w:rPr>
        <w:t>, </w:t>
      </w:r>
      <w:r w:rsidR="00A2799E" w:rsidRPr="00A2799E">
        <w:rPr>
          <w:rFonts w:ascii="Arial" w:hAnsi="Arial" w:cs="Arial"/>
          <w:color w:val="2D2D2D"/>
          <w:spacing w:val="2"/>
          <w:sz w:val="18"/>
          <w:szCs w:val="18"/>
        </w:rPr>
        <w:pict>
          <v:shape id="_x0000_i1061" type="#_x0000_t75" alt="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style="width:14.4pt;height:17.55pt"/>
        </w:pict>
      </w:r>
      <w:r>
        <w:rPr>
          <w:rFonts w:ascii="Arial" w:hAnsi="Arial" w:cs="Arial"/>
          <w:color w:val="2D2D2D"/>
          <w:spacing w:val="2"/>
          <w:sz w:val="18"/>
          <w:szCs w:val="18"/>
        </w:rPr>
        <w:t> - постоянные токи разряда, А.</w:t>
      </w:r>
      <w:r>
        <w:rPr>
          <w:rFonts w:ascii="Arial" w:hAnsi="Arial" w:cs="Arial"/>
          <w:color w:val="2D2D2D"/>
          <w:spacing w:val="2"/>
          <w:sz w:val="18"/>
          <w:szCs w:val="18"/>
        </w:rPr>
        <w:br/>
      </w:r>
      <w:r>
        <w:rPr>
          <w:rFonts w:ascii="Arial" w:hAnsi="Arial" w:cs="Arial"/>
          <w:color w:val="2D2D2D"/>
          <w:spacing w:val="2"/>
          <w:sz w:val="18"/>
          <w:szCs w:val="18"/>
        </w:rPr>
        <w:br/>
        <w:t xml:space="preserve">Измеренное значение внутреннего </w:t>
      </w:r>
      <w:proofErr w:type="spellStart"/>
      <w:r>
        <w:rPr>
          <w:rFonts w:ascii="Arial" w:hAnsi="Arial" w:cs="Arial"/>
          <w:color w:val="2D2D2D"/>
          <w:spacing w:val="2"/>
          <w:sz w:val="18"/>
          <w:szCs w:val="18"/>
        </w:rPr>
        <w:t>d.c</w:t>
      </w:r>
      <w:proofErr w:type="spellEnd"/>
      <w:r>
        <w:rPr>
          <w:rFonts w:ascii="Arial" w:hAnsi="Arial" w:cs="Arial"/>
          <w:color w:val="2D2D2D"/>
          <w:spacing w:val="2"/>
          <w:sz w:val="18"/>
          <w:szCs w:val="18"/>
        </w:rPr>
        <w:t>. сопротивления батареи должно быть не более значения </w:t>
      </w:r>
      <w:r w:rsidR="00A2799E" w:rsidRPr="00A2799E">
        <w:rPr>
          <w:rFonts w:ascii="Arial" w:hAnsi="Arial" w:cs="Arial"/>
          <w:color w:val="2D2D2D"/>
          <w:spacing w:val="2"/>
          <w:sz w:val="18"/>
          <w:szCs w:val="18"/>
        </w:rPr>
        <w:pict>
          <v:shape id="_x0000_i1062" type="#_x0000_t75" alt="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style="width:20.05pt;height:18.15pt"/>
        </w:pict>
      </w:r>
      <w:r>
        <w:rPr>
          <w:rFonts w:ascii="Arial" w:hAnsi="Arial" w:cs="Arial"/>
          <w:color w:val="2D2D2D"/>
          <w:spacing w:val="2"/>
          <w:sz w:val="18"/>
          <w:szCs w:val="18"/>
        </w:rPr>
        <w:t>, указанного изготовителем.</w:t>
      </w:r>
      <w:r>
        <w:rPr>
          <w:rFonts w:ascii="Arial" w:hAnsi="Arial" w:cs="Arial"/>
          <w:color w:val="2D2D2D"/>
          <w:spacing w:val="2"/>
          <w:sz w:val="18"/>
          <w:szCs w:val="18"/>
        </w:rPr>
        <w:br/>
      </w:r>
      <w:r>
        <w:rPr>
          <w:rFonts w:ascii="Arial" w:hAnsi="Arial" w:cs="Arial"/>
          <w:color w:val="2D2D2D"/>
          <w:spacing w:val="2"/>
          <w:sz w:val="18"/>
          <w:szCs w:val="18"/>
        </w:rPr>
        <w:br/>
      </w:r>
    </w:p>
    <w:p w:rsidR="000208AB" w:rsidRDefault="000208AB" w:rsidP="000208A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7.7 Электростатический разряд (ESD)</w:t>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Для проверки устойчивости батареи к электростатическому разряду проводят следующие испытания.</w:t>
      </w:r>
      <w:r>
        <w:rPr>
          <w:rFonts w:ascii="Arial" w:hAnsi="Arial" w:cs="Arial"/>
          <w:color w:val="2D2D2D"/>
          <w:spacing w:val="2"/>
          <w:sz w:val="18"/>
          <w:szCs w:val="18"/>
        </w:rPr>
        <w:br/>
      </w:r>
      <w:r>
        <w:rPr>
          <w:rFonts w:ascii="Arial" w:hAnsi="Arial" w:cs="Arial"/>
          <w:color w:val="2D2D2D"/>
          <w:spacing w:val="2"/>
          <w:sz w:val="18"/>
          <w:szCs w:val="18"/>
        </w:rPr>
        <w:br/>
        <w:t>Данные испытания проводят на батареях, оснащенных предохранительными устройствами, такими как диоды, транзисторы или микропроцессоры.</w:t>
      </w:r>
      <w:r>
        <w:rPr>
          <w:rFonts w:ascii="Arial" w:hAnsi="Arial" w:cs="Arial"/>
          <w:color w:val="2D2D2D"/>
          <w:spacing w:val="2"/>
          <w:sz w:val="18"/>
          <w:szCs w:val="18"/>
        </w:rPr>
        <w:br/>
      </w:r>
      <w:r>
        <w:rPr>
          <w:rFonts w:ascii="Arial" w:hAnsi="Arial" w:cs="Arial"/>
          <w:color w:val="2D2D2D"/>
          <w:spacing w:val="2"/>
          <w:sz w:val="18"/>
          <w:szCs w:val="18"/>
        </w:rPr>
        <w:br/>
      </w:r>
    </w:p>
    <w:p w:rsidR="000208AB" w:rsidRDefault="000208AB" w:rsidP="000208AB">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7.7.1 Процедура испытаний</w:t>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Испытания проводят по МЭК 61000-4-2 (разделы 1-8), который устанавливает требования к электростатическому разряду электроники.</w:t>
      </w:r>
      <w:r>
        <w:rPr>
          <w:rFonts w:ascii="Arial" w:hAnsi="Arial" w:cs="Arial"/>
          <w:color w:val="2D2D2D"/>
          <w:spacing w:val="2"/>
          <w:sz w:val="18"/>
          <w:szCs w:val="18"/>
        </w:rPr>
        <w:br/>
      </w:r>
      <w:r>
        <w:rPr>
          <w:rFonts w:ascii="Arial" w:hAnsi="Arial" w:cs="Arial"/>
          <w:color w:val="2D2D2D"/>
          <w:spacing w:val="2"/>
          <w:sz w:val="18"/>
          <w:szCs w:val="18"/>
        </w:rPr>
        <w:br/>
        <w:t>Испытания батарей проводят при испытательном напряжении 4 кВ при контактном разряде и испытательном напряжении 8 кВ при воздушном разряде.</w:t>
      </w:r>
      <w:r>
        <w:rPr>
          <w:rFonts w:ascii="Arial" w:hAnsi="Arial" w:cs="Arial"/>
          <w:color w:val="2D2D2D"/>
          <w:spacing w:val="2"/>
          <w:sz w:val="18"/>
          <w:szCs w:val="18"/>
        </w:rPr>
        <w:br/>
      </w:r>
      <w:r>
        <w:rPr>
          <w:rFonts w:ascii="Arial" w:hAnsi="Arial" w:cs="Arial"/>
          <w:color w:val="2D2D2D"/>
          <w:spacing w:val="2"/>
          <w:sz w:val="18"/>
          <w:szCs w:val="18"/>
        </w:rPr>
        <w:br/>
      </w:r>
    </w:p>
    <w:p w:rsidR="000208AB" w:rsidRDefault="000208AB" w:rsidP="000208AB">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7.7.2 Критерии приемки</w:t>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После испытаний батареи и все предохранительные устройства должны быть работоспособными.</w:t>
      </w:r>
      <w:r>
        <w:rPr>
          <w:rFonts w:ascii="Arial" w:hAnsi="Arial" w:cs="Arial"/>
          <w:color w:val="2D2D2D"/>
          <w:spacing w:val="2"/>
          <w:sz w:val="18"/>
          <w:szCs w:val="18"/>
        </w:rPr>
        <w:br/>
      </w:r>
      <w:r>
        <w:rPr>
          <w:rFonts w:ascii="Arial" w:hAnsi="Arial" w:cs="Arial"/>
          <w:color w:val="2D2D2D"/>
          <w:spacing w:val="2"/>
          <w:sz w:val="18"/>
          <w:szCs w:val="18"/>
        </w:rPr>
        <w:br/>
      </w:r>
    </w:p>
    <w:p w:rsidR="000208AB" w:rsidRDefault="000208AB" w:rsidP="000208A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Протокол испытаний и условия приемки</w:t>
      </w:r>
    </w:p>
    <w:p w:rsidR="000208AB" w:rsidRDefault="000208AB" w:rsidP="000208A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8.1 Протокол испытаний</w:t>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Объемы выборки и данные, указываемые в протоколе электрических испытаний, проведенных согласно разделу 7, приведены в таблице 2.</w:t>
      </w:r>
      <w:r>
        <w:rPr>
          <w:rFonts w:ascii="Arial" w:hAnsi="Arial" w:cs="Arial"/>
          <w:color w:val="2D2D2D"/>
          <w:spacing w:val="2"/>
          <w:sz w:val="18"/>
          <w:szCs w:val="18"/>
        </w:rPr>
        <w:br/>
      </w:r>
      <w:r>
        <w:rPr>
          <w:rFonts w:ascii="Arial" w:hAnsi="Arial" w:cs="Arial"/>
          <w:color w:val="2D2D2D"/>
          <w:spacing w:val="2"/>
          <w:sz w:val="18"/>
          <w:szCs w:val="18"/>
        </w:rPr>
        <w:lastRenderedPageBreak/>
        <w:br/>
      </w:r>
      <w:r>
        <w:rPr>
          <w:rFonts w:ascii="Arial" w:hAnsi="Arial" w:cs="Arial"/>
          <w:color w:val="2D2D2D"/>
          <w:spacing w:val="2"/>
          <w:sz w:val="18"/>
          <w:szCs w:val="18"/>
        </w:rPr>
        <w:br/>
        <w:t>Таблица 2 - Объем выборки и последовательность испытаний</w:t>
      </w:r>
    </w:p>
    <w:p w:rsidR="000208AB" w:rsidRDefault="000208AB" w:rsidP="000208AB">
      <w:pPr>
        <w:pStyle w:val="toplevel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158615" cy="6400800"/>
            <wp:effectExtent l="19050" t="0" r="0" b="0"/>
            <wp:docPr id="176" name="Рисунок 176" descr="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pic:cNvPicPr>
                      <a:picLocks noChangeAspect="1" noChangeArrowheads="1"/>
                    </pic:cNvPicPr>
                  </pic:nvPicPr>
                  <pic:blipFill>
                    <a:blip r:embed="rId13" cstate="print"/>
                    <a:srcRect/>
                    <a:stretch>
                      <a:fillRect/>
                    </a:stretch>
                  </pic:blipFill>
                  <pic:spPr bwMode="auto">
                    <a:xfrm>
                      <a:off x="0" y="0"/>
                      <a:ext cx="4158615" cy="6400800"/>
                    </a:xfrm>
                    <a:prstGeom prst="rect">
                      <a:avLst/>
                    </a:prstGeom>
                    <a:noFill/>
                    <a:ln w="9525">
                      <a:noFill/>
                      <a:miter lim="800000"/>
                      <a:headEnd/>
                      <a:tailEnd/>
                    </a:ln>
                  </pic:spPr>
                </pic:pic>
              </a:graphicData>
            </a:graphic>
          </wp:inline>
        </w:drawing>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 Общее число аккумуляторов включает в себя несколько запасных аккумуляторов.</w:t>
      </w:r>
      <w:r>
        <w:rPr>
          <w:rFonts w:ascii="Arial" w:hAnsi="Arial" w:cs="Arial"/>
          <w:color w:val="2D2D2D"/>
          <w:spacing w:val="2"/>
          <w:sz w:val="18"/>
          <w:szCs w:val="18"/>
        </w:rPr>
        <w:br/>
      </w:r>
    </w:p>
    <w:p w:rsidR="000208AB" w:rsidRDefault="000208AB" w:rsidP="000208AB">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8.2 Условия утверждения опытного образца (одобрения типа)</w:t>
      </w:r>
    </w:p>
    <w:p w:rsidR="000208AB" w:rsidRDefault="000208AB" w:rsidP="000208AB">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8.2.1 Размеры</w:t>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Размеры аккумуляторов и батарей не должны превышать значений установленных изготовителем, и значений, приведенных в таблице 1.</w:t>
      </w:r>
      <w:r>
        <w:rPr>
          <w:rFonts w:ascii="Arial" w:hAnsi="Arial" w:cs="Arial"/>
          <w:color w:val="2D2D2D"/>
          <w:spacing w:val="2"/>
          <w:sz w:val="18"/>
          <w:szCs w:val="18"/>
        </w:rPr>
        <w:br/>
      </w:r>
      <w:r>
        <w:rPr>
          <w:rFonts w:ascii="Arial" w:hAnsi="Arial" w:cs="Arial"/>
          <w:color w:val="2D2D2D"/>
          <w:spacing w:val="2"/>
          <w:sz w:val="18"/>
          <w:szCs w:val="18"/>
        </w:rPr>
        <w:br/>
      </w:r>
    </w:p>
    <w:p w:rsidR="000208AB" w:rsidRDefault="000208AB" w:rsidP="000208AB">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8.2.2 Электрические испытания</w:t>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8.2.2.1 Изготовитель должен указать номинальную емкость аккумулятора или батареи </w:t>
      </w:r>
      <w:r w:rsidR="00A2799E" w:rsidRPr="00A2799E">
        <w:rPr>
          <w:rFonts w:ascii="Arial" w:hAnsi="Arial" w:cs="Arial"/>
          <w:color w:val="2D2D2D"/>
          <w:spacing w:val="2"/>
          <w:sz w:val="18"/>
          <w:szCs w:val="18"/>
        </w:rPr>
        <w:pict>
          <v:shape id="_x0000_i1063" type="#_x0000_t75" alt="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style="width:15.65pt;height:18.15pt"/>
        </w:pict>
      </w:r>
      <w:r>
        <w:rPr>
          <w:rFonts w:ascii="Arial" w:hAnsi="Arial" w:cs="Arial"/>
          <w:color w:val="2D2D2D"/>
          <w:spacing w:val="2"/>
          <w:sz w:val="18"/>
          <w:szCs w:val="18"/>
        </w:rPr>
        <w:t>, А·ч, основанную на характеристиках, соответствующих требованиям, приведенным в 7.2.1 и таблице 2.</w:t>
      </w:r>
      <w:r>
        <w:rPr>
          <w:rFonts w:ascii="Arial" w:hAnsi="Arial" w:cs="Arial"/>
          <w:color w:val="2D2D2D"/>
          <w:spacing w:val="2"/>
          <w:sz w:val="18"/>
          <w:szCs w:val="18"/>
        </w:rPr>
        <w:br/>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8.2.2.2 Все испытуемые образцы должны соответствовать требованиям, указанным в таблице 2. Минимальный уровень устанавливаемых требований при проведении электрических испытаний указывают в процентах номинальной емкости.</w:t>
      </w:r>
      <w:r>
        <w:rPr>
          <w:rFonts w:ascii="Arial" w:hAnsi="Arial" w:cs="Arial"/>
          <w:color w:val="2D2D2D"/>
          <w:spacing w:val="2"/>
          <w:sz w:val="18"/>
          <w:szCs w:val="18"/>
        </w:rPr>
        <w:br/>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8.2.2.3 Если результаты испытаний не соответствуют требованиям 8.2.2.2, то испытания могут быть повторены на новых образцах при условии, что при любом ранее проведенном испытании, только один образец не соответствовал требованиям таблицы 2.</w:t>
      </w:r>
      <w:r>
        <w:rPr>
          <w:rFonts w:ascii="Arial" w:hAnsi="Arial" w:cs="Arial"/>
          <w:color w:val="2D2D2D"/>
          <w:spacing w:val="2"/>
          <w:sz w:val="18"/>
          <w:szCs w:val="18"/>
        </w:rPr>
        <w:br/>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8.2.2.4 Альтернативой проведению повторных испытаний, является уменьшение изготовителем декларированного значения номинальной емкости батареи до значения, при котором все результаты испытаний будут соответствовать 8.2.2.2.</w:t>
      </w:r>
      <w:r>
        <w:rPr>
          <w:rFonts w:ascii="Arial" w:hAnsi="Arial" w:cs="Arial"/>
          <w:color w:val="2D2D2D"/>
          <w:spacing w:val="2"/>
          <w:sz w:val="18"/>
          <w:szCs w:val="18"/>
        </w:rPr>
        <w:br/>
      </w:r>
      <w:r>
        <w:rPr>
          <w:rFonts w:ascii="Arial" w:hAnsi="Arial" w:cs="Arial"/>
          <w:color w:val="2D2D2D"/>
          <w:spacing w:val="2"/>
          <w:sz w:val="18"/>
          <w:szCs w:val="18"/>
        </w:rPr>
        <w:br/>
      </w:r>
    </w:p>
    <w:p w:rsidR="000208AB" w:rsidRDefault="000208AB" w:rsidP="000208AB">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8.2.3 Условное утверждение опытного образца (одобрения типа)</w:t>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Аккумулятор или батарея могут быть условно приняты до окончания испытаний на отдачу заряда (емкости) после длительного хранения согласно 7.4 и испытаний на долговечность при </w:t>
      </w:r>
      <w:proofErr w:type="spellStart"/>
      <w:r>
        <w:rPr>
          <w:rFonts w:ascii="Arial" w:hAnsi="Arial" w:cs="Arial"/>
          <w:color w:val="2D2D2D"/>
          <w:spacing w:val="2"/>
          <w:sz w:val="18"/>
          <w:szCs w:val="18"/>
        </w:rPr>
        <w:t>циклировании</w:t>
      </w:r>
      <w:proofErr w:type="spellEnd"/>
      <w:r>
        <w:rPr>
          <w:rFonts w:ascii="Arial" w:hAnsi="Arial" w:cs="Arial"/>
          <w:color w:val="2D2D2D"/>
          <w:spacing w:val="2"/>
          <w:sz w:val="18"/>
          <w:szCs w:val="18"/>
        </w:rPr>
        <w:t xml:space="preserve"> (наработку в циклах) согласно 7.5, если:</w:t>
      </w:r>
      <w:r>
        <w:rPr>
          <w:rFonts w:ascii="Arial" w:hAnsi="Arial" w:cs="Arial"/>
          <w:color w:val="2D2D2D"/>
          <w:spacing w:val="2"/>
          <w:sz w:val="18"/>
          <w:szCs w:val="18"/>
        </w:rPr>
        <w:br/>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a</w:t>
      </w:r>
      <w:proofErr w:type="spellEnd"/>
      <w:r>
        <w:rPr>
          <w:rFonts w:ascii="Arial" w:hAnsi="Arial" w:cs="Arial"/>
          <w:color w:val="2D2D2D"/>
          <w:spacing w:val="2"/>
          <w:sz w:val="18"/>
          <w:szCs w:val="18"/>
        </w:rPr>
        <w:t xml:space="preserve">) проведено 20% рекомендованного числа циклов при испытаниях на долговечность при </w:t>
      </w:r>
      <w:proofErr w:type="spellStart"/>
      <w:r>
        <w:rPr>
          <w:rFonts w:ascii="Arial" w:hAnsi="Arial" w:cs="Arial"/>
          <w:color w:val="2D2D2D"/>
          <w:spacing w:val="2"/>
          <w:sz w:val="18"/>
          <w:szCs w:val="18"/>
        </w:rPr>
        <w:t>циклировании</w:t>
      </w:r>
      <w:proofErr w:type="spellEnd"/>
      <w:r>
        <w:rPr>
          <w:rFonts w:ascii="Arial" w:hAnsi="Arial" w:cs="Arial"/>
          <w:color w:val="2D2D2D"/>
          <w:spacing w:val="2"/>
          <w:sz w:val="18"/>
          <w:szCs w:val="18"/>
        </w:rPr>
        <w:t xml:space="preserve"> и емкость, полученная по окончании проведения этих циклов, измеренная на этапе 2, составляет более 85% номинальной емкости;</w:t>
      </w:r>
      <w:r>
        <w:rPr>
          <w:rFonts w:ascii="Arial" w:hAnsi="Arial" w:cs="Arial"/>
          <w:color w:val="2D2D2D"/>
          <w:spacing w:val="2"/>
          <w:sz w:val="18"/>
          <w:szCs w:val="18"/>
        </w:rPr>
        <w:br/>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b</w:t>
      </w:r>
      <w:proofErr w:type="spellEnd"/>
      <w:r>
        <w:rPr>
          <w:rFonts w:ascii="Arial" w:hAnsi="Arial" w:cs="Arial"/>
          <w:color w:val="2D2D2D"/>
          <w:spacing w:val="2"/>
          <w:sz w:val="18"/>
          <w:szCs w:val="18"/>
        </w:rPr>
        <w:t>) полученные результаты испытаний соответствуют требованиям при проведении всех остальных испытаний в соответствии с разделом 7.</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3 - Минимальные требования для каждого типа стандартных литиевых аккумуляторов и батарей</w:t>
      </w:r>
    </w:p>
    <w:tbl>
      <w:tblPr>
        <w:tblW w:w="0" w:type="auto"/>
        <w:tblCellMar>
          <w:left w:w="0" w:type="dxa"/>
          <w:right w:w="0" w:type="dxa"/>
        </w:tblCellMar>
        <w:tblLook w:val="04A0"/>
      </w:tblPr>
      <w:tblGrid>
        <w:gridCol w:w="6421"/>
        <w:gridCol w:w="1250"/>
        <w:gridCol w:w="1432"/>
        <w:gridCol w:w="1244"/>
      </w:tblGrid>
      <w:tr w:rsidR="000208AB" w:rsidTr="000208AB">
        <w:trPr>
          <w:trHeight w:val="15"/>
        </w:trPr>
        <w:tc>
          <w:tcPr>
            <w:tcW w:w="7392" w:type="dxa"/>
            <w:hideMark/>
          </w:tcPr>
          <w:p w:rsidR="000208AB" w:rsidRDefault="000208AB">
            <w:pPr>
              <w:rPr>
                <w:sz w:val="2"/>
                <w:szCs w:val="24"/>
              </w:rPr>
            </w:pPr>
          </w:p>
        </w:tc>
        <w:tc>
          <w:tcPr>
            <w:tcW w:w="1294" w:type="dxa"/>
            <w:hideMark/>
          </w:tcPr>
          <w:p w:rsidR="000208AB" w:rsidRDefault="000208AB">
            <w:pPr>
              <w:rPr>
                <w:sz w:val="2"/>
                <w:szCs w:val="24"/>
              </w:rPr>
            </w:pPr>
          </w:p>
        </w:tc>
        <w:tc>
          <w:tcPr>
            <w:tcW w:w="1478" w:type="dxa"/>
            <w:hideMark/>
          </w:tcPr>
          <w:p w:rsidR="000208AB" w:rsidRDefault="000208AB">
            <w:pPr>
              <w:rPr>
                <w:sz w:val="2"/>
                <w:szCs w:val="24"/>
              </w:rPr>
            </w:pPr>
          </w:p>
        </w:tc>
        <w:tc>
          <w:tcPr>
            <w:tcW w:w="1294" w:type="dxa"/>
            <w:hideMark/>
          </w:tcPr>
          <w:p w:rsidR="000208AB" w:rsidRDefault="000208AB">
            <w:pPr>
              <w:rPr>
                <w:sz w:val="2"/>
                <w:szCs w:val="24"/>
              </w:rPr>
            </w:pPr>
          </w:p>
        </w:tc>
      </w:tr>
      <w:tr w:rsidR="000208AB" w:rsidTr="000208AB">
        <w:tc>
          <w:tcPr>
            <w:tcW w:w="739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параметра</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Пункт настоящего стандарта</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Значение параметра </w:t>
            </w:r>
            <w:r>
              <w:rPr>
                <w:color w:val="2D2D2D"/>
                <w:sz w:val="18"/>
                <w:szCs w:val="18"/>
              </w:rPr>
              <w:br/>
              <w:t>для приемки</w:t>
            </w:r>
          </w:p>
        </w:tc>
      </w:tr>
      <w:tr w:rsidR="000208AB" w:rsidTr="000208AB">
        <w:tc>
          <w:tcPr>
            <w:tcW w:w="739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аккумулятора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батареи</w:t>
            </w:r>
          </w:p>
        </w:tc>
      </w:tr>
      <w:tr w:rsidR="000208AB" w:rsidTr="000208AB">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textAlignment w:val="baseline"/>
              <w:rPr>
                <w:color w:val="2D2D2D"/>
                <w:sz w:val="18"/>
                <w:szCs w:val="18"/>
              </w:rPr>
            </w:pPr>
            <w:r>
              <w:rPr>
                <w:color w:val="2D2D2D"/>
                <w:sz w:val="18"/>
                <w:szCs w:val="18"/>
              </w:rPr>
              <w:t>Емкость при (20±5) °С (номинальная емкость), в процентах от </w:t>
            </w:r>
            <w:r w:rsidR="00A2799E" w:rsidRPr="00A2799E">
              <w:rPr>
                <w:color w:val="2D2D2D"/>
                <w:sz w:val="18"/>
                <w:szCs w:val="18"/>
              </w:rPr>
              <w:pict>
                <v:shape id="_x0000_i1064" type="#_x0000_t75" alt="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style="width:15.65pt;height:18.15pt"/>
              </w:pict>
            </w:r>
            <w:r>
              <w:rPr>
                <w:color w:val="2D2D2D"/>
                <w:sz w:val="18"/>
                <w:szCs w:val="18"/>
              </w:rPr>
              <w:t>, А·ч, не менее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7.2.1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0208AB" w:rsidTr="000208AB">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textAlignment w:val="baseline"/>
              <w:rPr>
                <w:color w:val="2D2D2D"/>
                <w:sz w:val="18"/>
                <w:szCs w:val="18"/>
              </w:rPr>
            </w:pPr>
            <w:r>
              <w:rPr>
                <w:color w:val="2D2D2D"/>
                <w:sz w:val="18"/>
                <w:szCs w:val="18"/>
              </w:rPr>
              <w:t>Емкость при минус (20±2) °С, в процентах от </w:t>
            </w:r>
            <w:r w:rsidR="00A2799E" w:rsidRPr="00A2799E">
              <w:rPr>
                <w:color w:val="2D2D2D"/>
                <w:sz w:val="18"/>
                <w:szCs w:val="18"/>
              </w:rPr>
              <w:pict>
                <v:shape id="_x0000_i1065" type="#_x0000_t75" alt="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style="width:15.65pt;height:18.15pt"/>
              </w:pict>
            </w:r>
            <w:r>
              <w:rPr>
                <w:color w:val="2D2D2D"/>
                <w:sz w:val="18"/>
                <w:szCs w:val="18"/>
              </w:rPr>
              <w:t>, А·ч, не менее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7.2.2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0208AB" w:rsidTr="000208AB">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textAlignment w:val="baseline"/>
              <w:rPr>
                <w:color w:val="2D2D2D"/>
                <w:sz w:val="18"/>
                <w:szCs w:val="18"/>
              </w:rPr>
            </w:pPr>
            <w:r>
              <w:rPr>
                <w:color w:val="2D2D2D"/>
                <w:sz w:val="18"/>
                <w:szCs w:val="18"/>
              </w:rPr>
              <w:t>Емкость при коротком режиме разряда при (20±5) °С, в процентах от </w:t>
            </w:r>
            <w:r w:rsidR="00A2799E" w:rsidRPr="00A2799E">
              <w:rPr>
                <w:color w:val="2D2D2D"/>
                <w:sz w:val="18"/>
                <w:szCs w:val="18"/>
              </w:rPr>
              <w:pict>
                <v:shape id="_x0000_i1066" type="#_x0000_t75" alt="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style="width:15.65pt;height:18.15pt"/>
              </w:pict>
            </w:r>
            <w:r>
              <w:rPr>
                <w:color w:val="2D2D2D"/>
                <w:sz w:val="18"/>
                <w:szCs w:val="18"/>
              </w:rPr>
              <w:t>, А·ч, не менее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7.2.3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r>
      <w:tr w:rsidR="000208AB" w:rsidTr="000208AB">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textAlignment w:val="baseline"/>
              <w:rPr>
                <w:color w:val="2D2D2D"/>
                <w:sz w:val="18"/>
                <w:szCs w:val="18"/>
              </w:rPr>
            </w:pPr>
            <w:r>
              <w:rPr>
                <w:color w:val="2D2D2D"/>
                <w:sz w:val="18"/>
                <w:szCs w:val="18"/>
              </w:rPr>
              <w:t>Сохранность заряда (емкости), в процентах от </w:t>
            </w:r>
            <w:r w:rsidR="00A2799E" w:rsidRPr="00A2799E">
              <w:rPr>
                <w:color w:val="2D2D2D"/>
                <w:sz w:val="18"/>
                <w:szCs w:val="18"/>
              </w:rPr>
              <w:pict>
                <v:shape id="_x0000_i1067" type="#_x0000_t75" alt="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style="width:15.65pt;height:18.15pt"/>
              </w:pict>
            </w:r>
            <w:r>
              <w:rPr>
                <w:color w:val="2D2D2D"/>
                <w:sz w:val="18"/>
                <w:szCs w:val="18"/>
              </w:rPr>
              <w:t>, А·ч, не менее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7.3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r>
      <w:tr w:rsidR="000208AB" w:rsidTr="000208AB">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textAlignment w:val="baseline"/>
              <w:rPr>
                <w:color w:val="2D2D2D"/>
                <w:sz w:val="18"/>
                <w:szCs w:val="18"/>
              </w:rPr>
            </w:pPr>
            <w:r>
              <w:rPr>
                <w:color w:val="2D2D2D"/>
                <w:sz w:val="18"/>
                <w:szCs w:val="18"/>
              </w:rPr>
              <w:t>Отдача заряда (емкости), в процентах от </w:t>
            </w:r>
            <w:r w:rsidR="00A2799E" w:rsidRPr="00A2799E">
              <w:rPr>
                <w:color w:val="2D2D2D"/>
                <w:sz w:val="18"/>
                <w:szCs w:val="18"/>
              </w:rPr>
              <w:pict>
                <v:shape id="_x0000_i1068" type="#_x0000_t75" alt="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style="width:15.65pt;height:18.15pt"/>
              </w:pict>
            </w:r>
            <w:r>
              <w:rPr>
                <w:color w:val="2D2D2D"/>
                <w:sz w:val="18"/>
                <w:szCs w:val="18"/>
              </w:rPr>
              <w:t>, А·ч, не менее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7.3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r>
      <w:tr w:rsidR="000208AB" w:rsidTr="000208AB">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textAlignment w:val="baseline"/>
              <w:rPr>
                <w:color w:val="2D2D2D"/>
                <w:sz w:val="18"/>
                <w:szCs w:val="18"/>
              </w:rPr>
            </w:pPr>
            <w:r>
              <w:rPr>
                <w:color w:val="2D2D2D"/>
                <w:sz w:val="18"/>
                <w:szCs w:val="18"/>
              </w:rPr>
              <w:t>Отдача емкости после хранения, в процентах от </w:t>
            </w:r>
            <w:r w:rsidR="00A2799E" w:rsidRPr="00A2799E">
              <w:rPr>
                <w:color w:val="2D2D2D"/>
                <w:sz w:val="18"/>
                <w:szCs w:val="18"/>
              </w:rPr>
              <w:pict>
                <v:shape id="_x0000_i1069" type="#_x0000_t75" alt="ГОСТ Р МЭК 61960-2007 Аккумуляторы и аккумуляторные батареи, содержащие щелочной и другие некислотные электролиты. Аккумуляторы и аккумуляторные батареи литиевые для портативного применения" style="width:15.65pt;height:18.15pt"/>
              </w:pict>
            </w:r>
            <w:r>
              <w:rPr>
                <w:color w:val="2D2D2D"/>
                <w:sz w:val="18"/>
                <w:szCs w:val="18"/>
              </w:rPr>
              <w:t>, А·ч, не менее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7.4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0208AB" w:rsidTr="000208AB">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Долговечность при </w:t>
            </w:r>
            <w:proofErr w:type="spellStart"/>
            <w:r>
              <w:rPr>
                <w:color w:val="2D2D2D"/>
                <w:sz w:val="18"/>
                <w:szCs w:val="18"/>
              </w:rPr>
              <w:t>циклировании</w:t>
            </w:r>
            <w:proofErr w:type="spellEnd"/>
            <w:r>
              <w:rPr>
                <w:color w:val="2D2D2D"/>
                <w:sz w:val="18"/>
                <w:szCs w:val="18"/>
              </w:rPr>
              <w:t>, число циклов, не менее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r>
      <w:tr w:rsidR="000208AB" w:rsidTr="000208AB">
        <w:tc>
          <w:tcPr>
            <w:tcW w:w="739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textAlignment w:val="baseline"/>
              <w:rPr>
                <w:color w:val="2D2D2D"/>
                <w:sz w:val="18"/>
                <w:szCs w:val="18"/>
              </w:rPr>
            </w:pPr>
            <w:r>
              <w:rPr>
                <w:color w:val="2D2D2D"/>
                <w:sz w:val="18"/>
                <w:szCs w:val="18"/>
              </w:rPr>
              <w:t>Электростатический разряд</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7.7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Работоспо</w:t>
            </w:r>
            <w:proofErr w:type="spellEnd"/>
            <w:r>
              <w:rPr>
                <w:color w:val="2D2D2D"/>
                <w:sz w:val="18"/>
                <w:szCs w:val="18"/>
              </w:rPr>
              <w:t>-</w:t>
            </w:r>
            <w:r>
              <w:rPr>
                <w:color w:val="2D2D2D"/>
                <w:sz w:val="18"/>
                <w:szCs w:val="18"/>
              </w:rPr>
              <w:br/>
            </w:r>
            <w:proofErr w:type="spellStart"/>
            <w:r>
              <w:rPr>
                <w:color w:val="2D2D2D"/>
                <w:sz w:val="18"/>
                <w:szCs w:val="18"/>
              </w:rPr>
              <w:t>собна</w:t>
            </w:r>
            <w:proofErr w:type="spellEnd"/>
          </w:p>
        </w:tc>
      </w:tr>
    </w:tbl>
    <w:p w:rsidR="000208AB" w:rsidRDefault="000208AB" w:rsidP="000208AB">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Приложение А (справочное). Сведения о соответствии ссылочных международных стандартов национальным стандартам Российской Федерации</w:t>
      </w:r>
    </w:p>
    <w:p w:rsidR="000208AB" w:rsidRDefault="000208AB" w:rsidP="000208AB">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Приложение А</w:t>
      </w:r>
      <w:r>
        <w:rPr>
          <w:rFonts w:ascii="Arial" w:hAnsi="Arial" w:cs="Arial"/>
          <w:color w:val="2D2D2D"/>
          <w:spacing w:val="2"/>
          <w:sz w:val="18"/>
          <w:szCs w:val="18"/>
        </w:rPr>
        <w:br/>
        <w:t>(справочное)</w:t>
      </w:r>
    </w:p>
    <w:p w:rsidR="000208AB" w:rsidRDefault="000208AB" w:rsidP="000208AB">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А.1</w:t>
      </w:r>
    </w:p>
    <w:tbl>
      <w:tblPr>
        <w:tblW w:w="0" w:type="auto"/>
        <w:tblCellMar>
          <w:left w:w="0" w:type="dxa"/>
          <w:right w:w="0" w:type="dxa"/>
        </w:tblCellMar>
        <w:tblLook w:val="04A0"/>
      </w:tblPr>
      <w:tblGrid>
        <w:gridCol w:w="2096"/>
        <w:gridCol w:w="8251"/>
      </w:tblGrid>
      <w:tr w:rsidR="000208AB" w:rsidTr="000208AB">
        <w:trPr>
          <w:trHeight w:val="15"/>
        </w:trPr>
        <w:tc>
          <w:tcPr>
            <w:tcW w:w="2218" w:type="dxa"/>
            <w:hideMark/>
          </w:tcPr>
          <w:p w:rsidR="000208AB" w:rsidRDefault="000208AB">
            <w:pPr>
              <w:rPr>
                <w:sz w:val="2"/>
                <w:szCs w:val="24"/>
              </w:rPr>
            </w:pPr>
          </w:p>
        </w:tc>
        <w:tc>
          <w:tcPr>
            <w:tcW w:w="9425" w:type="dxa"/>
            <w:hideMark/>
          </w:tcPr>
          <w:p w:rsidR="000208AB" w:rsidRDefault="000208AB">
            <w:pPr>
              <w:rPr>
                <w:sz w:val="2"/>
                <w:szCs w:val="24"/>
              </w:rPr>
            </w:pPr>
          </w:p>
        </w:tc>
      </w:tr>
      <w:tr w:rsidR="000208AB" w:rsidTr="000208AB">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ссылочного международного стандарта</w:t>
            </w:r>
          </w:p>
        </w:tc>
        <w:tc>
          <w:tcPr>
            <w:tcW w:w="942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и наименование соответствующего национального стандарта и межгосударственного стандарта</w:t>
            </w:r>
          </w:p>
        </w:tc>
      </w:tr>
      <w:tr w:rsidR="000208AB" w:rsidTr="000208AB">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textAlignment w:val="baseline"/>
              <w:rPr>
                <w:color w:val="2D2D2D"/>
                <w:sz w:val="18"/>
                <w:szCs w:val="18"/>
              </w:rPr>
            </w:pPr>
            <w:r>
              <w:rPr>
                <w:color w:val="2D2D2D"/>
                <w:sz w:val="18"/>
                <w:szCs w:val="18"/>
              </w:rPr>
              <w:t>МЭК 60051:1977</w:t>
            </w:r>
          </w:p>
        </w:tc>
        <w:tc>
          <w:tcPr>
            <w:tcW w:w="942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textAlignment w:val="baseline"/>
              <w:rPr>
                <w:color w:val="2D2D2D"/>
                <w:sz w:val="18"/>
                <w:szCs w:val="18"/>
              </w:rPr>
            </w:pPr>
            <w:r w:rsidRPr="00DF4A14">
              <w:rPr>
                <w:sz w:val="18"/>
                <w:szCs w:val="18"/>
              </w:rPr>
              <w:t>ГОСТ 30012.1-2002 (МЭК 60051-1-97) Приборы аналоговые показывающие электроизмерительные прямого действия и вспомогательные части к ним. Часть 1. Определения и основные требования, общие для всех частей</w:t>
            </w:r>
          </w:p>
        </w:tc>
      </w:tr>
      <w:tr w:rsidR="000208AB" w:rsidTr="000208AB">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textAlignment w:val="baseline"/>
              <w:rPr>
                <w:color w:val="2D2D2D"/>
                <w:sz w:val="18"/>
                <w:szCs w:val="18"/>
              </w:rPr>
            </w:pPr>
            <w:r>
              <w:rPr>
                <w:color w:val="2D2D2D"/>
                <w:sz w:val="18"/>
                <w:szCs w:val="18"/>
              </w:rPr>
              <w:t>МЭК 60051-2:1984</w:t>
            </w:r>
          </w:p>
        </w:tc>
        <w:tc>
          <w:tcPr>
            <w:tcW w:w="942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textAlignment w:val="baseline"/>
              <w:rPr>
                <w:color w:val="2D2D2D"/>
                <w:sz w:val="18"/>
                <w:szCs w:val="18"/>
              </w:rPr>
            </w:pPr>
            <w:r w:rsidRPr="00DF4A14">
              <w:rPr>
                <w:sz w:val="18"/>
                <w:szCs w:val="18"/>
              </w:rPr>
              <w:t>ГОСТ 8711-93 Приборы аналоговые показывающие электроизмерительные прямого действия и вспомогательные части к ним. Часть 2. Особые требования к амперметрам и вольтметрам</w:t>
            </w:r>
          </w:p>
        </w:tc>
      </w:tr>
      <w:tr w:rsidR="000208AB" w:rsidTr="000208AB">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textAlignment w:val="baseline"/>
              <w:rPr>
                <w:color w:val="2D2D2D"/>
                <w:sz w:val="18"/>
                <w:szCs w:val="18"/>
              </w:rPr>
            </w:pPr>
            <w:r>
              <w:rPr>
                <w:color w:val="2D2D2D"/>
                <w:sz w:val="18"/>
                <w:szCs w:val="18"/>
              </w:rPr>
              <w:t>МЭК 60051-3:1984</w:t>
            </w:r>
          </w:p>
        </w:tc>
        <w:tc>
          <w:tcPr>
            <w:tcW w:w="942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textAlignment w:val="baseline"/>
              <w:rPr>
                <w:color w:val="2D2D2D"/>
                <w:sz w:val="18"/>
                <w:szCs w:val="18"/>
              </w:rPr>
            </w:pPr>
            <w:r w:rsidRPr="00DF4A14">
              <w:rPr>
                <w:sz w:val="18"/>
                <w:szCs w:val="18"/>
              </w:rPr>
              <w:t>ГОСТ 8476-93 Приборы аналоговые показывающие и электроизмерительные прямого действия и вспомогательные части к ним. Часть 3. Особые требования к ваттметрам и варметрам</w:t>
            </w:r>
          </w:p>
        </w:tc>
      </w:tr>
      <w:tr w:rsidR="000208AB" w:rsidTr="000208AB">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textAlignment w:val="baseline"/>
              <w:rPr>
                <w:color w:val="2D2D2D"/>
                <w:sz w:val="18"/>
                <w:szCs w:val="18"/>
              </w:rPr>
            </w:pPr>
            <w:r>
              <w:rPr>
                <w:color w:val="2D2D2D"/>
                <w:sz w:val="18"/>
                <w:szCs w:val="18"/>
              </w:rPr>
              <w:t>МЭК 60051-4:1984</w:t>
            </w:r>
          </w:p>
        </w:tc>
        <w:tc>
          <w:tcPr>
            <w:tcW w:w="942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textAlignment w:val="baseline"/>
              <w:rPr>
                <w:color w:val="2D2D2D"/>
                <w:sz w:val="18"/>
                <w:szCs w:val="18"/>
              </w:rPr>
            </w:pPr>
            <w:r w:rsidRPr="00DF4A14">
              <w:rPr>
                <w:sz w:val="18"/>
                <w:szCs w:val="18"/>
              </w:rPr>
              <w:t>ГОСТ 7590-93 Приборы аналоговые показывающие электроизмерительные прямого действия и вспомогательные части к ним. Часть 4. Особые требования к частотомерам</w:t>
            </w:r>
          </w:p>
        </w:tc>
      </w:tr>
      <w:tr w:rsidR="000208AB" w:rsidTr="000208AB">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textAlignment w:val="baseline"/>
              <w:rPr>
                <w:color w:val="2D2D2D"/>
                <w:sz w:val="18"/>
                <w:szCs w:val="18"/>
              </w:rPr>
            </w:pPr>
            <w:r>
              <w:rPr>
                <w:color w:val="2D2D2D"/>
                <w:sz w:val="18"/>
                <w:szCs w:val="18"/>
              </w:rPr>
              <w:t>МЭК 60051-5:1985</w:t>
            </w:r>
          </w:p>
        </w:tc>
        <w:tc>
          <w:tcPr>
            <w:tcW w:w="942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textAlignment w:val="baseline"/>
              <w:rPr>
                <w:color w:val="2D2D2D"/>
                <w:sz w:val="18"/>
                <w:szCs w:val="18"/>
              </w:rPr>
            </w:pPr>
            <w:r w:rsidRPr="00DF4A14">
              <w:rPr>
                <w:sz w:val="18"/>
                <w:szCs w:val="18"/>
              </w:rPr>
              <w:t>ГОСТ 8039-93 Приборы аналоговые показывающие электроизмерительные прямого действия и вспомогательные части к ним. Часть 5. Особые требования к фазометрам, измерителям коэффициента мощности и синхроноскопам</w:t>
            </w:r>
          </w:p>
        </w:tc>
      </w:tr>
      <w:tr w:rsidR="000208AB" w:rsidTr="000208AB">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textAlignment w:val="baseline"/>
              <w:rPr>
                <w:color w:val="2D2D2D"/>
                <w:sz w:val="18"/>
                <w:szCs w:val="18"/>
              </w:rPr>
            </w:pPr>
            <w:r>
              <w:rPr>
                <w:color w:val="2D2D2D"/>
                <w:sz w:val="18"/>
                <w:szCs w:val="18"/>
              </w:rPr>
              <w:t>МЭК 60051-6:1984</w:t>
            </w:r>
          </w:p>
        </w:tc>
        <w:tc>
          <w:tcPr>
            <w:tcW w:w="942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textAlignment w:val="baseline"/>
              <w:rPr>
                <w:color w:val="2D2D2D"/>
                <w:sz w:val="18"/>
                <w:szCs w:val="18"/>
              </w:rPr>
            </w:pPr>
            <w:r w:rsidRPr="00DF4A14">
              <w:rPr>
                <w:sz w:val="18"/>
                <w:szCs w:val="18"/>
              </w:rPr>
              <w:t>ГОСТ 23706-93 Приборы аналоговые показывающие электроизмерительные прямого действия и вспомогательные части к ним. Часть 6. Особые требования к омметрам (приборам для измерения полного сопротивления) и приборам для измерения активной проводимости</w:t>
            </w:r>
          </w:p>
        </w:tc>
      </w:tr>
      <w:tr w:rsidR="000208AB" w:rsidTr="000208AB">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textAlignment w:val="baseline"/>
              <w:rPr>
                <w:color w:val="2D2D2D"/>
                <w:sz w:val="18"/>
                <w:szCs w:val="18"/>
              </w:rPr>
            </w:pPr>
            <w:r>
              <w:rPr>
                <w:color w:val="2D2D2D"/>
                <w:sz w:val="18"/>
                <w:szCs w:val="18"/>
              </w:rPr>
              <w:t>МЭК 60051-7:1984</w:t>
            </w:r>
          </w:p>
        </w:tc>
        <w:tc>
          <w:tcPr>
            <w:tcW w:w="942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textAlignment w:val="baseline"/>
              <w:rPr>
                <w:color w:val="2D2D2D"/>
                <w:sz w:val="18"/>
                <w:szCs w:val="18"/>
              </w:rPr>
            </w:pPr>
            <w:r w:rsidRPr="00DF4A14">
              <w:rPr>
                <w:sz w:val="18"/>
                <w:szCs w:val="18"/>
              </w:rPr>
              <w:t>ГОСТ 10374-93 Приборы аналоговые показывающие электроизмерительные прямого действия и вспомогательные части к ним. Часть 7. Особые требования к многофункциональным приборам</w:t>
            </w:r>
          </w:p>
        </w:tc>
      </w:tr>
      <w:tr w:rsidR="000208AB" w:rsidTr="000208AB">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textAlignment w:val="baseline"/>
              <w:rPr>
                <w:color w:val="2D2D2D"/>
                <w:sz w:val="18"/>
                <w:szCs w:val="18"/>
              </w:rPr>
            </w:pPr>
            <w:r>
              <w:rPr>
                <w:color w:val="2D2D2D"/>
                <w:sz w:val="18"/>
                <w:szCs w:val="18"/>
              </w:rPr>
              <w:t>МЭК 60051-8:1984</w:t>
            </w:r>
          </w:p>
        </w:tc>
        <w:tc>
          <w:tcPr>
            <w:tcW w:w="942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textAlignment w:val="baseline"/>
              <w:rPr>
                <w:color w:val="2D2D2D"/>
                <w:sz w:val="18"/>
                <w:szCs w:val="18"/>
              </w:rPr>
            </w:pPr>
            <w:r w:rsidRPr="00DF4A14">
              <w:rPr>
                <w:sz w:val="18"/>
                <w:szCs w:val="18"/>
              </w:rPr>
              <w:t>ГОСТ 8042-93 Приборы аналоговые показывающие электроизмерительные прямого действия и вспомогательные части к ним. Часть 8. Особые требования к вспомогательным частям</w:t>
            </w:r>
          </w:p>
        </w:tc>
      </w:tr>
      <w:tr w:rsidR="000208AB" w:rsidTr="000208AB">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textAlignment w:val="baseline"/>
              <w:rPr>
                <w:color w:val="2D2D2D"/>
                <w:sz w:val="18"/>
                <w:szCs w:val="18"/>
              </w:rPr>
            </w:pPr>
            <w:r>
              <w:rPr>
                <w:color w:val="2D2D2D"/>
                <w:sz w:val="18"/>
                <w:szCs w:val="18"/>
              </w:rPr>
              <w:t>МЭК 61000-4-2</w:t>
            </w:r>
          </w:p>
        </w:tc>
        <w:tc>
          <w:tcPr>
            <w:tcW w:w="942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textAlignment w:val="baseline"/>
              <w:rPr>
                <w:color w:val="2D2D2D"/>
                <w:sz w:val="18"/>
                <w:szCs w:val="18"/>
              </w:rPr>
            </w:pPr>
            <w:r w:rsidRPr="00DF4A14">
              <w:rPr>
                <w:sz w:val="18"/>
                <w:szCs w:val="18"/>
              </w:rPr>
              <w:t>ГОСТ Р 51317.4.2-99 (МЭК 61000-4-2-95) Совместимость технических средств электромагнитная. Устойчивость к электростатическим разрядам. Требования и методы испытаний</w:t>
            </w:r>
          </w:p>
        </w:tc>
      </w:tr>
      <w:tr w:rsidR="000208AB" w:rsidTr="000208AB">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textAlignment w:val="baseline"/>
              <w:rPr>
                <w:color w:val="2D2D2D"/>
                <w:sz w:val="18"/>
                <w:szCs w:val="18"/>
              </w:rPr>
            </w:pPr>
            <w:r>
              <w:rPr>
                <w:color w:val="2D2D2D"/>
                <w:sz w:val="18"/>
                <w:szCs w:val="18"/>
              </w:rPr>
              <w:t>МЭК 61959:2004</w:t>
            </w:r>
          </w:p>
        </w:tc>
        <w:tc>
          <w:tcPr>
            <w:tcW w:w="942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textAlignment w:val="baseline"/>
              <w:rPr>
                <w:color w:val="2D2D2D"/>
                <w:sz w:val="18"/>
                <w:szCs w:val="18"/>
              </w:rPr>
            </w:pPr>
            <w:r w:rsidRPr="00DF4A14">
              <w:rPr>
                <w:sz w:val="18"/>
                <w:szCs w:val="18"/>
              </w:rPr>
              <w:t>ГОСТ Р МЭК 61959-2007 Аккумуляторы и аккумуляторные батареи, содержащие щелочной и другие некислотные электролиты. Механические испытания для герметичных портативных аккумуляторов и батарей</w:t>
            </w:r>
          </w:p>
        </w:tc>
      </w:tr>
      <w:tr w:rsidR="000208AB" w:rsidTr="000208AB">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textAlignment w:val="baseline"/>
              <w:rPr>
                <w:color w:val="2D2D2D"/>
                <w:sz w:val="18"/>
                <w:szCs w:val="18"/>
              </w:rPr>
            </w:pPr>
            <w:r>
              <w:rPr>
                <w:color w:val="2D2D2D"/>
                <w:sz w:val="18"/>
                <w:szCs w:val="18"/>
              </w:rPr>
              <w:t>МЭК 62133:2002</w:t>
            </w:r>
          </w:p>
        </w:tc>
        <w:tc>
          <w:tcPr>
            <w:tcW w:w="942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textAlignment w:val="baseline"/>
              <w:rPr>
                <w:color w:val="2D2D2D"/>
                <w:sz w:val="18"/>
                <w:szCs w:val="18"/>
              </w:rPr>
            </w:pPr>
            <w:r w:rsidRPr="00DF4A14">
              <w:rPr>
                <w:sz w:val="18"/>
                <w:szCs w:val="18"/>
              </w:rPr>
              <w:t>ГОСТ Р МЭК 62133-2004 Аккумуляторы и аккумуляторные батареи, содержащие щелочной и другие некислотные электролиты. Требования безопасности для портативных герметичных аккумуляторов и батарей из них при портативном применении</w:t>
            </w:r>
          </w:p>
        </w:tc>
      </w:tr>
      <w:tr w:rsidR="000208AB" w:rsidTr="000208AB">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textAlignment w:val="baseline"/>
              <w:rPr>
                <w:color w:val="2D2D2D"/>
                <w:sz w:val="18"/>
                <w:szCs w:val="18"/>
              </w:rPr>
            </w:pPr>
            <w:r>
              <w:rPr>
                <w:color w:val="2D2D2D"/>
                <w:sz w:val="18"/>
                <w:szCs w:val="18"/>
              </w:rPr>
              <w:t>МЭК 60050-486:1991</w:t>
            </w:r>
          </w:p>
        </w:tc>
        <w:tc>
          <w:tcPr>
            <w:tcW w:w="942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0208AB" w:rsidTr="000208AB">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textAlignment w:val="baseline"/>
              <w:rPr>
                <w:color w:val="2D2D2D"/>
                <w:sz w:val="18"/>
                <w:szCs w:val="18"/>
              </w:rPr>
            </w:pPr>
            <w:r>
              <w:rPr>
                <w:color w:val="2D2D2D"/>
                <w:sz w:val="18"/>
                <w:szCs w:val="18"/>
              </w:rPr>
              <w:t>МЭК 60485</w:t>
            </w:r>
          </w:p>
        </w:tc>
        <w:tc>
          <w:tcPr>
            <w:tcW w:w="942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0208AB" w:rsidTr="000208AB">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textAlignment w:val="baseline"/>
              <w:rPr>
                <w:color w:val="2D2D2D"/>
                <w:sz w:val="18"/>
                <w:szCs w:val="18"/>
              </w:rPr>
            </w:pPr>
            <w:r>
              <w:rPr>
                <w:color w:val="2D2D2D"/>
                <w:sz w:val="18"/>
                <w:szCs w:val="18"/>
              </w:rPr>
              <w:t>МЭК 61434</w:t>
            </w:r>
          </w:p>
        </w:tc>
        <w:tc>
          <w:tcPr>
            <w:tcW w:w="942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0208AB" w:rsidTr="000208AB">
        <w:tc>
          <w:tcPr>
            <w:tcW w:w="1164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08AB" w:rsidRDefault="000208AB">
            <w:pPr>
              <w:pStyle w:val="formattext"/>
              <w:spacing w:before="0" w:beforeAutospacing="0" w:after="0" w:afterAutospacing="0" w:line="263" w:lineRule="atLeast"/>
              <w:textAlignment w:val="baseline"/>
              <w:rPr>
                <w:color w:val="2D2D2D"/>
                <w:sz w:val="18"/>
                <w:szCs w:val="18"/>
              </w:rPr>
            </w:pPr>
            <w:r>
              <w:rPr>
                <w:color w:val="2D2D2D"/>
                <w:sz w:val="18"/>
                <w:szCs w:val="18"/>
              </w:rPr>
              <w:t>* Соответствующий национальный стандарт отсутствует. До его утверждения рекомендуется использовать перевод на русский язык данного международного стандарта. Перевод данного международного стандарта находится в Федеральном информационном фонде технических регламентов и стандартов.</w:t>
            </w:r>
          </w:p>
        </w:tc>
      </w:tr>
    </w:tbl>
    <w:p w:rsidR="001B5013" w:rsidRPr="00542F48" w:rsidRDefault="000208AB" w:rsidP="000208AB">
      <w:pPr>
        <w:pStyle w:val="formattext"/>
        <w:shd w:val="clear" w:color="auto" w:fill="FFFFFF"/>
        <w:spacing w:before="0" w:beforeAutospacing="0" w:after="0" w:afterAutospacing="0" w:line="263" w:lineRule="atLeast"/>
        <w:textAlignment w:val="baseline"/>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Электронный текст документа </w:t>
      </w:r>
      <w:r>
        <w:rPr>
          <w:rFonts w:ascii="Arial" w:hAnsi="Arial" w:cs="Arial"/>
          <w:color w:val="2D2D2D"/>
          <w:spacing w:val="2"/>
          <w:sz w:val="18"/>
          <w:szCs w:val="18"/>
        </w:rPr>
        <w:br/>
        <w:t>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 xml:space="preserve">М.: </w:t>
      </w:r>
      <w:proofErr w:type="spellStart"/>
      <w:r>
        <w:rPr>
          <w:rFonts w:ascii="Arial" w:hAnsi="Arial" w:cs="Arial"/>
          <w:color w:val="2D2D2D"/>
          <w:spacing w:val="2"/>
          <w:sz w:val="18"/>
          <w:szCs w:val="18"/>
        </w:rPr>
        <w:t>Стандартинформ</w:t>
      </w:r>
      <w:proofErr w:type="spellEnd"/>
      <w:r>
        <w:rPr>
          <w:rFonts w:ascii="Arial" w:hAnsi="Arial" w:cs="Arial"/>
          <w:color w:val="2D2D2D"/>
          <w:spacing w:val="2"/>
          <w:sz w:val="18"/>
          <w:szCs w:val="18"/>
        </w:rPr>
        <w:t>, 2008</w:t>
      </w:r>
    </w:p>
    <w:sectPr w:rsidR="001B5013" w:rsidRPr="00542F48" w:rsidSect="00BD5B9F">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D33" w:rsidRDefault="00EE6D33" w:rsidP="002A08CB">
      <w:pPr>
        <w:spacing w:after="0" w:line="240" w:lineRule="auto"/>
      </w:pPr>
      <w:r>
        <w:separator/>
      </w:r>
    </w:p>
  </w:endnote>
  <w:endnote w:type="continuationSeparator" w:id="0">
    <w:p w:rsidR="00EE6D33" w:rsidRDefault="00EE6D33" w:rsidP="002A0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8CB" w:rsidRDefault="002A08C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8CB" w:rsidRDefault="002A08CB" w:rsidP="002A08CB">
    <w:pPr>
      <w:pStyle w:val="ac"/>
      <w:jc w:val="right"/>
    </w:pPr>
    <w:hyperlink r:id="rId1" w:history="1">
      <w:r>
        <w:rPr>
          <w:rStyle w:val="a3"/>
          <w:rFonts w:ascii="Arial" w:hAnsi="Arial" w:cs="Arial"/>
          <w:sz w:val="16"/>
          <w:szCs w:val="16"/>
          <w:lang w:val="en-US"/>
        </w:rPr>
        <w:t>https://gosstandart.info/</w:t>
      </w:r>
    </w:hyperlink>
  </w:p>
  <w:p w:rsidR="002A08CB" w:rsidRDefault="002A08CB">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8CB" w:rsidRDefault="002A08C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D33" w:rsidRDefault="00EE6D33" w:rsidP="002A08CB">
      <w:pPr>
        <w:spacing w:after="0" w:line="240" w:lineRule="auto"/>
      </w:pPr>
      <w:r>
        <w:separator/>
      </w:r>
    </w:p>
  </w:footnote>
  <w:footnote w:type="continuationSeparator" w:id="0">
    <w:p w:rsidR="00EE6D33" w:rsidRDefault="00EE6D33" w:rsidP="002A08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8CB" w:rsidRDefault="002A08CB">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8CB" w:rsidRDefault="002A08CB">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8CB" w:rsidRDefault="002A08CB">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D8013B"/>
    <w:rsid w:val="00017B0E"/>
    <w:rsid w:val="000208AB"/>
    <w:rsid w:val="00035A37"/>
    <w:rsid w:val="00180CA3"/>
    <w:rsid w:val="001977C1"/>
    <w:rsid w:val="001B5013"/>
    <w:rsid w:val="00292A5F"/>
    <w:rsid w:val="002A08CB"/>
    <w:rsid w:val="002B0C5E"/>
    <w:rsid w:val="002F0DC4"/>
    <w:rsid w:val="00417361"/>
    <w:rsid w:val="00423B06"/>
    <w:rsid w:val="00463F6D"/>
    <w:rsid w:val="00542F48"/>
    <w:rsid w:val="00590FC0"/>
    <w:rsid w:val="00593B2B"/>
    <w:rsid w:val="006377D1"/>
    <w:rsid w:val="006B72AD"/>
    <w:rsid w:val="006E34A7"/>
    <w:rsid w:val="00793F5F"/>
    <w:rsid w:val="00865359"/>
    <w:rsid w:val="009649C2"/>
    <w:rsid w:val="009703F2"/>
    <w:rsid w:val="00A2799E"/>
    <w:rsid w:val="00A57EB4"/>
    <w:rsid w:val="00B45CAD"/>
    <w:rsid w:val="00BD5B9F"/>
    <w:rsid w:val="00C23C38"/>
    <w:rsid w:val="00C52D34"/>
    <w:rsid w:val="00CA0697"/>
    <w:rsid w:val="00CD13DB"/>
    <w:rsid w:val="00D8013B"/>
    <w:rsid w:val="00DF4A14"/>
    <w:rsid w:val="00E44707"/>
    <w:rsid w:val="00E8250E"/>
    <w:rsid w:val="00E96EAC"/>
    <w:rsid w:val="00EE6D33"/>
    <w:rsid w:val="00FA3DA1"/>
    <w:rsid w:val="00FE2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toctitle">
    <w:name w:val="toc_title"/>
    <w:basedOn w:val="a"/>
    <w:rsid w:val="00542F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2A08C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A08CB"/>
  </w:style>
  <w:style w:type="paragraph" w:styleId="ae">
    <w:name w:val="footer"/>
    <w:basedOn w:val="a"/>
    <w:link w:val="af"/>
    <w:uiPriority w:val="99"/>
    <w:semiHidden/>
    <w:unhideWhenUsed/>
    <w:rsid w:val="002A08C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A08CB"/>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367921109">
      <w:bodyDiv w:val="1"/>
      <w:marLeft w:val="0"/>
      <w:marRight w:val="0"/>
      <w:marTop w:val="0"/>
      <w:marBottom w:val="0"/>
      <w:divBdr>
        <w:top w:val="none" w:sz="0" w:space="0" w:color="auto"/>
        <w:left w:val="none" w:sz="0" w:space="0" w:color="auto"/>
        <w:bottom w:val="none" w:sz="0" w:space="0" w:color="auto"/>
        <w:right w:val="none" w:sz="0" w:space="0" w:color="auto"/>
      </w:divBdr>
    </w:div>
    <w:div w:id="740979004">
      <w:bodyDiv w:val="1"/>
      <w:marLeft w:val="0"/>
      <w:marRight w:val="0"/>
      <w:marTop w:val="0"/>
      <w:marBottom w:val="0"/>
      <w:divBdr>
        <w:top w:val="none" w:sz="0" w:space="0" w:color="auto"/>
        <w:left w:val="none" w:sz="0" w:space="0" w:color="auto"/>
        <w:bottom w:val="none" w:sz="0" w:space="0" w:color="auto"/>
        <w:right w:val="none" w:sz="0" w:space="0" w:color="auto"/>
      </w:divBdr>
      <w:divsChild>
        <w:div w:id="1502771727">
          <w:marLeft w:val="0"/>
          <w:marRight w:val="0"/>
          <w:marTop w:val="0"/>
          <w:marBottom w:val="0"/>
          <w:divBdr>
            <w:top w:val="none" w:sz="0" w:space="0" w:color="auto"/>
            <w:left w:val="none" w:sz="0" w:space="0" w:color="auto"/>
            <w:bottom w:val="none" w:sz="0" w:space="0" w:color="auto"/>
            <w:right w:val="none" w:sz="0" w:space="0" w:color="auto"/>
          </w:divBdr>
          <w:divsChild>
            <w:div w:id="701974082">
              <w:marLeft w:val="0"/>
              <w:marRight w:val="0"/>
              <w:marTop w:val="0"/>
              <w:marBottom w:val="0"/>
              <w:divBdr>
                <w:top w:val="none" w:sz="0" w:space="0" w:color="auto"/>
                <w:left w:val="none" w:sz="0" w:space="0" w:color="auto"/>
                <w:bottom w:val="none" w:sz="0" w:space="0" w:color="auto"/>
                <w:right w:val="none" w:sz="0" w:space="0" w:color="auto"/>
              </w:divBdr>
            </w:div>
            <w:div w:id="1926987073">
              <w:marLeft w:val="0"/>
              <w:marRight w:val="0"/>
              <w:marTop w:val="0"/>
              <w:marBottom w:val="0"/>
              <w:divBdr>
                <w:top w:val="inset" w:sz="2" w:space="0" w:color="auto"/>
                <w:left w:val="inset" w:sz="2" w:space="1" w:color="auto"/>
                <w:bottom w:val="inset" w:sz="2" w:space="0" w:color="auto"/>
                <w:right w:val="inset" w:sz="2" w:space="1" w:color="auto"/>
              </w:divBdr>
            </w:div>
            <w:div w:id="16255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04875303">
      <w:bodyDiv w:val="1"/>
      <w:marLeft w:val="0"/>
      <w:marRight w:val="0"/>
      <w:marTop w:val="0"/>
      <w:marBottom w:val="0"/>
      <w:divBdr>
        <w:top w:val="none" w:sz="0" w:space="0" w:color="auto"/>
        <w:left w:val="none" w:sz="0" w:space="0" w:color="auto"/>
        <w:bottom w:val="none" w:sz="0" w:space="0" w:color="auto"/>
        <w:right w:val="none" w:sz="0" w:space="0" w:color="auto"/>
      </w:divBdr>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827629760">
      <w:bodyDiv w:val="1"/>
      <w:marLeft w:val="0"/>
      <w:marRight w:val="0"/>
      <w:marTop w:val="0"/>
      <w:marBottom w:val="0"/>
      <w:divBdr>
        <w:top w:val="none" w:sz="0" w:space="0" w:color="auto"/>
        <w:left w:val="none" w:sz="0" w:space="0" w:color="auto"/>
        <w:bottom w:val="none" w:sz="0" w:space="0" w:color="auto"/>
        <w:right w:val="none" w:sz="0" w:space="0" w:color="auto"/>
      </w:divBdr>
      <w:divsChild>
        <w:div w:id="692221212">
          <w:marLeft w:val="0"/>
          <w:marRight w:val="0"/>
          <w:marTop w:val="250"/>
          <w:marBottom w:val="0"/>
          <w:divBdr>
            <w:top w:val="none" w:sz="0" w:space="3" w:color="auto"/>
            <w:left w:val="single" w:sz="48" w:space="13" w:color="FFD94A"/>
            <w:bottom w:val="none" w:sz="0" w:space="3" w:color="auto"/>
            <w:right w:val="none" w:sz="0" w:space="0" w:color="auto"/>
          </w:divBdr>
        </w:div>
        <w:div w:id="1290209693">
          <w:marLeft w:val="0"/>
          <w:marRight w:val="0"/>
          <w:marTop w:val="250"/>
          <w:marBottom w:val="250"/>
          <w:divBdr>
            <w:top w:val="none" w:sz="0" w:space="0" w:color="auto"/>
            <w:left w:val="none" w:sz="0" w:space="0" w:color="auto"/>
            <w:bottom w:val="none" w:sz="0" w:space="0" w:color="auto"/>
            <w:right w:val="none" w:sz="0" w:space="0" w:color="auto"/>
          </w:divBdr>
          <w:divsChild>
            <w:div w:id="1047215911">
              <w:marLeft w:val="0"/>
              <w:marRight w:val="0"/>
              <w:marTop w:val="0"/>
              <w:marBottom w:val="0"/>
              <w:divBdr>
                <w:top w:val="single" w:sz="12" w:space="9" w:color="FFD94A"/>
                <w:left w:val="single" w:sz="12" w:space="22" w:color="FFD94A"/>
                <w:bottom w:val="single" w:sz="12" w:space="9" w:color="FFD94A"/>
                <w:right w:val="single" w:sz="12" w:space="13" w:color="FFD94A"/>
              </w:divBdr>
            </w:div>
          </w:divsChild>
        </w:div>
        <w:div w:id="1929921226">
          <w:marLeft w:val="0"/>
          <w:marRight w:val="0"/>
          <w:marTop w:val="250"/>
          <w:marBottom w:val="250"/>
          <w:divBdr>
            <w:top w:val="none" w:sz="0" w:space="0" w:color="auto"/>
            <w:left w:val="none" w:sz="0" w:space="0" w:color="auto"/>
            <w:bottom w:val="none" w:sz="0" w:space="0" w:color="auto"/>
            <w:right w:val="none" w:sz="0" w:space="0" w:color="auto"/>
          </w:divBdr>
          <w:divsChild>
            <w:div w:id="2078161263">
              <w:marLeft w:val="0"/>
              <w:marRight w:val="0"/>
              <w:marTop w:val="0"/>
              <w:marBottom w:val="0"/>
              <w:divBdr>
                <w:top w:val="single" w:sz="12" w:space="9" w:color="FFD94A"/>
                <w:left w:val="single" w:sz="12" w:space="22" w:color="FFD94A"/>
                <w:bottom w:val="single" w:sz="12" w:space="9" w:color="FFD94A"/>
                <w:right w:val="single" w:sz="12" w:space="13" w:color="FFD94A"/>
              </w:divBdr>
            </w:div>
          </w:divsChild>
        </w:div>
        <w:div w:id="1345592335">
          <w:marLeft w:val="0"/>
          <w:marRight w:val="0"/>
          <w:marTop w:val="250"/>
          <w:marBottom w:val="250"/>
          <w:divBdr>
            <w:top w:val="none" w:sz="0" w:space="0" w:color="auto"/>
            <w:left w:val="none" w:sz="0" w:space="0" w:color="auto"/>
            <w:bottom w:val="none" w:sz="0" w:space="0" w:color="auto"/>
            <w:right w:val="none" w:sz="0" w:space="0" w:color="auto"/>
          </w:divBdr>
          <w:divsChild>
            <w:div w:id="1363172434">
              <w:marLeft w:val="0"/>
              <w:marRight w:val="0"/>
              <w:marTop w:val="0"/>
              <w:marBottom w:val="0"/>
              <w:divBdr>
                <w:top w:val="single" w:sz="12" w:space="9" w:color="FFD94A"/>
                <w:left w:val="single" w:sz="12" w:space="22" w:color="FFD94A"/>
                <w:bottom w:val="single" w:sz="12" w:space="9" w:color="FFD94A"/>
                <w:right w:val="single" w:sz="12" w:space="13" w:color="FFD94A"/>
              </w:divBdr>
            </w:div>
          </w:divsChild>
        </w:div>
        <w:div w:id="32385885">
          <w:marLeft w:val="0"/>
          <w:marRight w:val="0"/>
          <w:marTop w:val="376"/>
          <w:marBottom w:val="376"/>
          <w:divBdr>
            <w:top w:val="none" w:sz="0" w:space="0" w:color="auto"/>
            <w:left w:val="none" w:sz="0" w:space="0" w:color="auto"/>
            <w:bottom w:val="none" w:sz="0" w:space="0" w:color="auto"/>
            <w:right w:val="none" w:sz="0" w:space="0" w:color="auto"/>
          </w:divBdr>
          <w:divsChild>
            <w:div w:id="417025149">
              <w:marLeft w:val="0"/>
              <w:marRight w:val="0"/>
              <w:marTop w:val="0"/>
              <w:marBottom w:val="0"/>
              <w:divBdr>
                <w:top w:val="none" w:sz="0" w:space="0" w:color="auto"/>
                <w:left w:val="none" w:sz="0" w:space="0" w:color="auto"/>
                <w:bottom w:val="none" w:sz="0" w:space="0" w:color="auto"/>
                <w:right w:val="none" w:sz="0" w:space="0" w:color="auto"/>
              </w:divBdr>
            </w:div>
          </w:divsChild>
        </w:div>
        <w:div w:id="1254431672">
          <w:marLeft w:val="0"/>
          <w:marRight w:val="0"/>
          <w:marTop w:val="250"/>
          <w:marBottom w:val="250"/>
          <w:divBdr>
            <w:top w:val="none" w:sz="0" w:space="0" w:color="auto"/>
            <w:left w:val="none" w:sz="0" w:space="0" w:color="auto"/>
            <w:bottom w:val="none" w:sz="0" w:space="0" w:color="auto"/>
            <w:right w:val="none" w:sz="0" w:space="0" w:color="auto"/>
          </w:divBdr>
          <w:divsChild>
            <w:div w:id="1514031935">
              <w:marLeft w:val="0"/>
              <w:marRight w:val="0"/>
              <w:marTop w:val="0"/>
              <w:marBottom w:val="0"/>
              <w:divBdr>
                <w:top w:val="single" w:sz="12" w:space="9" w:color="FFD94A"/>
                <w:left w:val="single" w:sz="12" w:space="22" w:color="FFD94A"/>
                <w:bottom w:val="single" w:sz="12" w:space="9" w:color="FFD94A"/>
                <w:right w:val="single" w:sz="12" w:space="13" w:color="FFD94A"/>
              </w:divBdr>
            </w:div>
          </w:divsChild>
        </w:div>
        <w:div w:id="152795446">
          <w:marLeft w:val="0"/>
          <w:marRight w:val="0"/>
          <w:marTop w:val="250"/>
          <w:marBottom w:val="250"/>
          <w:divBdr>
            <w:top w:val="none" w:sz="0" w:space="0" w:color="auto"/>
            <w:left w:val="none" w:sz="0" w:space="0" w:color="auto"/>
            <w:bottom w:val="none" w:sz="0" w:space="0" w:color="auto"/>
            <w:right w:val="none" w:sz="0" w:space="0" w:color="auto"/>
          </w:divBdr>
          <w:divsChild>
            <w:div w:id="1951355163">
              <w:marLeft w:val="0"/>
              <w:marRight w:val="0"/>
              <w:marTop w:val="0"/>
              <w:marBottom w:val="0"/>
              <w:divBdr>
                <w:top w:val="single" w:sz="12" w:space="9" w:color="FFD94A"/>
                <w:left w:val="single" w:sz="12" w:space="22" w:color="FFD94A"/>
                <w:bottom w:val="single" w:sz="12" w:space="9" w:color="FFD94A"/>
                <w:right w:val="single" w:sz="12" w:space="13" w:color="FFD94A"/>
              </w:divBdr>
            </w:div>
          </w:divsChild>
        </w:div>
        <w:div w:id="1941989798">
          <w:marLeft w:val="0"/>
          <w:marRight w:val="0"/>
          <w:marTop w:val="376"/>
          <w:marBottom w:val="376"/>
          <w:divBdr>
            <w:top w:val="none" w:sz="0" w:space="0" w:color="auto"/>
            <w:left w:val="none" w:sz="0" w:space="0" w:color="auto"/>
            <w:bottom w:val="none" w:sz="0" w:space="0" w:color="auto"/>
            <w:right w:val="none" w:sz="0" w:space="0" w:color="auto"/>
          </w:divBdr>
          <w:divsChild>
            <w:div w:id="1270045358">
              <w:marLeft w:val="0"/>
              <w:marRight w:val="0"/>
              <w:marTop w:val="0"/>
              <w:marBottom w:val="0"/>
              <w:divBdr>
                <w:top w:val="none" w:sz="0" w:space="0" w:color="auto"/>
                <w:left w:val="none" w:sz="0" w:space="0" w:color="auto"/>
                <w:bottom w:val="none" w:sz="0" w:space="0" w:color="auto"/>
                <w:right w:val="none" w:sz="0" w:space="0" w:color="auto"/>
              </w:divBdr>
            </w:div>
          </w:divsChild>
        </w:div>
        <w:div w:id="892932060">
          <w:marLeft w:val="0"/>
          <w:marRight w:val="0"/>
          <w:marTop w:val="250"/>
          <w:marBottom w:val="250"/>
          <w:divBdr>
            <w:top w:val="none" w:sz="0" w:space="0" w:color="auto"/>
            <w:left w:val="none" w:sz="0" w:space="0" w:color="auto"/>
            <w:bottom w:val="none" w:sz="0" w:space="0" w:color="auto"/>
            <w:right w:val="none" w:sz="0" w:space="0" w:color="auto"/>
          </w:divBdr>
          <w:divsChild>
            <w:div w:id="1420054131">
              <w:marLeft w:val="0"/>
              <w:marRight w:val="0"/>
              <w:marTop w:val="0"/>
              <w:marBottom w:val="0"/>
              <w:divBdr>
                <w:top w:val="single" w:sz="12" w:space="9" w:color="FFD94A"/>
                <w:left w:val="single" w:sz="12" w:space="22" w:color="FFD94A"/>
                <w:bottom w:val="single" w:sz="12" w:space="9" w:color="FFD94A"/>
                <w:right w:val="single" w:sz="12" w:space="13" w:color="FFD94A"/>
              </w:divBdr>
            </w:div>
          </w:divsChild>
        </w:div>
        <w:div w:id="54670221">
          <w:marLeft w:val="0"/>
          <w:marRight w:val="0"/>
          <w:marTop w:val="250"/>
          <w:marBottom w:val="250"/>
          <w:divBdr>
            <w:top w:val="none" w:sz="0" w:space="0" w:color="auto"/>
            <w:left w:val="none" w:sz="0" w:space="0" w:color="auto"/>
            <w:bottom w:val="none" w:sz="0" w:space="0" w:color="auto"/>
            <w:right w:val="none" w:sz="0" w:space="0" w:color="auto"/>
          </w:divBdr>
          <w:divsChild>
            <w:div w:id="195890137">
              <w:marLeft w:val="0"/>
              <w:marRight w:val="0"/>
              <w:marTop w:val="0"/>
              <w:marBottom w:val="0"/>
              <w:divBdr>
                <w:top w:val="single" w:sz="12" w:space="9" w:color="FFD94A"/>
                <w:left w:val="single" w:sz="12" w:space="22" w:color="FFD94A"/>
                <w:bottom w:val="single" w:sz="12" w:space="9" w:color="FFD94A"/>
                <w:right w:val="single" w:sz="12" w:space="13" w:color="FFD94A"/>
              </w:divBdr>
            </w:div>
          </w:divsChild>
        </w:div>
        <w:div w:id="1364329094">
          <w:marLeft w:val="0"/>
          <w:marRight w:val="0"/>
          <w:marTop w:val="376"/>
          <w:marBottom w:val="376"/>
          <w:divBdr>
            <w:top w:val="none" w:sz="0" w:space="0" w:color="auto"/>
            <w:left w:val="none" w:sz="0" w:space="0" w:color="auto"/>
            <w:bottom w:val="none" w:sz="0" w:space="0" w:color="auto"/>
            <w:right w:val="none" w:sz="0" w:space="0" w:color="auto"/>
          </w:divBdr>
          <w:divsChild>
            <w:div w:id="15069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5.jpeg"/><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4055</Words>
  <Characters>23114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27115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2017-07-04T08:31:00Z</dcterms:created>
  <dcterms:modified xsi:type="dcterms:W3CDTF">2017-08-15T06:22:00Z</dcterms:modified>
</cp:coreProperties>
</file>