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3A" w:rsidRPr="00E81B3B" w:rsidRDefault="00CA013A" w:rsidP="00CA013A">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sidRPr="00E81B3B">
        <w:rPr>
          <w:rFonts w:ascii="Arial" w:eastAsia="Times New Roman" w:hAnsi="Arial" w:cs="Arial"/>
          <w:b/>
          <w:bCs/>
          <w:spacing w:val="2"/>
          <w:kern w:val="36"/>
          <w:sz w:val="46"/>
          <w:szCs w:val="46"/>
          <w:lang w:eastAsia="ru-RU"/>
        </w:rPr>
        <w:t>ГОСТ 6825-91 (МЭК 81-84) Лампы люминесцентные трубчатые для общего освещения (с Изменением N 1)</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ГОСТ 6825-91</w:t>
      </w:r>
      <w:r w:rsidRPr="00E81B3B">
        <w:rPr>
          <w:rFonts w:ascii="Arial" w:eastAsia="Times New Roman" w:hAnsi="Arial" w:cs="Arial"/>
          <w:spacing w:val="2"/>
          <w:sz w:val="21"/>
          <w:szCs w:val="21"/>
          <w:lang w:eastAsia="ru-RU"/>
        </w:rPr>
        <w:br/>
        <w:t>(МЭК  81-84)</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Группа Е81</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p>
    <w:p w:rsidR="00CA013A" w:rsidRPr="00E81B3B" w:rsidRDefault="00CA013A" w:rsidP="00CA013A">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ГОСУДАРСТВЕННЫЙ СТАНДАРТ СОЮЗА ССР</w:t>
      </w:r>
      <w:r w:rsidRPr="00E81B3B">
        <w:rPr>
          <w:rFonts w:ascii="Arial" w:eastAsia="Times New Roman" w:hAnsi="Arial" w:cs="Arial"/>
          <w:spacing w:val="2"/>
          <w:sz w:val="31"/>
          <w:szCs w:val="31"/>
          <w:lang w:eastAsia="ru-RU"/>
        </w:rPr>
        <w:br/>
      </w:r>
      <w:r w:rsidRPr="00E81B3B">
        <w:rPr>
          <w:rFonts w:ascii="Arial" w:eastAsia="Times New Roman" w:hAnsi="Arial" w:cs="Arial"/>
          <w:spacing w:val="2"/>
          <w:sz w:val="31"/>
          <w:szCs w:val="31"/>
          <w:lang w:eastAsia="ru-RU"/>
        </w:rPr>
        <w:br/>
      </w:r>
      <w:r w:rsidRPr="00E81B3B">
        <w:rPr>
          <w:rFonts w:ascii="Arial" w:eastAsia="Times New Roman" w:hAnsi="Arial" w:cs="Arial"/>
          <w:spacing w:val="2"/>
          <w:sz w:val="31"/>
          <w:szCs w:val="31"/>
          <w:lang w:eastAsia="ru-RU"/>
        </w:rPr>
        <w:br/>
        <w:t>ЛАМПЫ ЛЮМИНЕСЦЕНТНЫЕ ТРУБЧАТЫЕ ДЛЯ ОБЩЕГО ОСВЕЩЕНИЯ</w:t>
      </w:r>
      <w:r w:rsidRPr="00E81B3B">
        <w:rPr>
          <w:rFonts w:ascii="Arial" w:eastAsia="Times New Roman" w:hAnsi="Arial" w:cs="Arial"/>
          <w:spacing w:val="2"/>
          <w:sz w:val="31"/>
          <w:szCs w:val="31"/>
          <w:lang w:eastAsia="ru-RU"/>
        </w:rPr>
        <w:br/>
      </w:r>
      <w:r w:rsidRPr="00E81B3B">
        <w:rPr>
          <w:rFonts w:ascii="Arial" w:eastAsia="Times New Roman" w:hAnsi="Arial" w:cs="Arial"/>
          <w:spacing w:val="2"/>
          <w:sz w:val="31"/>
          <w:szCs w:val="31"/>
          <w:lang w:eastAsia="ru-RU"/>
        </w:rPr>
        <w:br/>
        <w:t>Tubular fluorescent lampsfor general lighting service</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ОКП 34 6700</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Дата введения 1993-01-01</w:t>
      </w:r>
      <w:r w:rsidRPr="00E81B3B">
        <w:rPr>
          <w:rFonts w:ascii="Arial" w:eastAsia="Times New Roman" w:hAnsi="Arial" w:cs="Arial"/>
          <w:spacing w:val="2"/>
          <w:sz w:val="21"/>
          <w:szCs w:val="21"/>
          <w:lang w:eastAsia="ru-RU"/>
        </w:rPr>
        <w:br/>
      </w:r>
    </w:p>
    <w:p w:rsidR="00CA013A" w:rsidRPr="00E81B3B" w:rsidRDefault="00CA013A" w:rsidP="00CA013A">
      <w:pPr>
        <w:shd w:val="clear" w:color="auto" w:fill="FFFFFF"/>
        <w:spacing w:before="150" w:after="75" w:line="288" w:lineRule="atLeast"/>
        <w:jc w:val="center"/>
        <w:textAlignment w:val="baseline"/>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ИНФОРМАЦИОННЫЕ ДАННЫЕ</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ПОДГОТОВЛЕН И ВНЕСЕН Министерством электротехнической промышленности и приборостроения СССР</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УТВЕРЖДЕН И ВВЕДЕН В ДЕЙСТВИЕ Постановлением Государственного комитета СССР по управлению качеством продукции и стандартам от 22.03.91 N 316</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Настоящий стандарт разработан методом прямого применения международного стандарта МЭК 81 (1984) с изменениями N 1 (1987), N 2 (1988) "Трубчатые люминесцентные лампы для общего освещения" с дополнительными требованиями, отражающими потребности народного хозяйства</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 Стандарт полностью соответствует СТ СЭВ 3181-81</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 Срок проверки - IV квартал 1996 г.; периодичность проверки - 5 лет</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 ВЗАМЕН</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ГОСТ 6825-74</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 ССЫЛОЧНЫЕ НОРМАТИВНО-ТЕХНИЧЕСКИЕ ДОКУМЕНТЫ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2476"/>
        <w:gridCol w:w="2691"/>
        <w:gridCol w:w="4188"/>
      </w:tblGrid>
      <w:tr w:rsidR="00CA013A" w:rsidRPr="00E81B3B" w:rsidTr="00CA013A">
        <w:trPr>
          <w:trHeight w:val="15"/>
        </w:trPr>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443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Пункт, в котором приведены ссылки</w:t>
            </w:r>
            <w:r w:rsidRPr="00E81B3B">
              <w:rPr>
                <w:rFonts w:ascii="Times New Roman" w:eastAsia="Times New Roman" w:hAnsi="Times New Roman" w:cs="Times New Roman"/>
                <w:sz w:val="21"/>
                <w:szCs w:val="21"/>
                <w:lang w:eastAsia="ru-RU"/>
              </w:rPr>
              <w:br/>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Обозначение соответствующего стандарта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Обозначение отечественного нормативно-технического документа, на который дана ссылка</w:t>
            </w:r>
          </w:p>
        </w:tc>
      </w:tr>
      <w:tr w:rsidR="00CA013A" w:rsidRPr="00E81B3B" w:rsidTr="00CA013A">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Приложение 11</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u w:val="single"/>
                <w:lang w:eastAsia="ru-RU"/>
              </w:rPr>
              <w:t>ГОСТ 2.601-68</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Приложение 11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ГОСТ 7376-89</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Раздел 2;</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приложение 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МЭК 155-83</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ГОСТ 8799-90</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Приложение 11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u w:val="single"/>
                <w:lang w:eastAsia="ru-RU"/>
              </w:rPr>
              <w:t>ГОСТ 14192-77</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Приложение 11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u w:val="single"/>
                <w:lang w:eastAsia="ru-RU"/>
              </w:rPr>
              <w:t>ГОСТ 15150-69</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Раздел 2;</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приложение 3;</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приложение 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МЭК 82-84</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ГОСТ 16809-88</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МЭК 61-1-69</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ГОСТ 17100-79</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Приложение 4</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ГОСТ 17616-82</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Приложение 11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ГОСТ 21575-76</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5.4</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ГОСТ 23198-78</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Приложение 11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u w:val="single"/>
                <w:lang w:eastAsia="ru-RU"/>
              </w:rPr>
              <w:t>ГОСТ 23216-78</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Приложение 11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u w:val="single"/>
                <w:lang w:eastAsia="ru-RU"/>
              </w:rPr>
              <w:t>ГОСТ 25834-83</w:t>
            </w:r>
          </w:p>
        </w:tc>
      </w:tr>
      <w:tr w:rsidR="00CA013A" w:rsidRPr="00E81B3B" w:rsidTr="00CA013A">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МЭК 61-1-69</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ГОСТ 28108-89</w:t>
            </w:r>
          </w:p>
        </w:tc>
      </w:tr>
    </w:tbl>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ВНЕСЕНО</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Изменение N 1</w:t>
      </w:r>
      <w:r w:rsidRPr="00E81B3B">
        <w:rPr>
          <w:rFonts w:ascii="Arial" w:eastAsia="Times New Roman" w:hAnsi="Arial" w:cs="Arial"/>
          <w:spacing w:val="2"/>
          <w:sz w:val="21"/>
          <w:szCs w:val="21"/>
          <w:lang w:eastAsia="ru-RU"/>
        </w:rPr>
        <w:t>, принятое Межгосударственным Советом по стандартизации, метрологии и сертификации от 26.04.95 N 7. Государство-разработчик Россия. Постановлением Госстандарта России от 11.07.95 N 373 введено в действие на территории РФ с 01.01.96 и опубликованное в ИУС N 10, 1995 год</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r>
    </w:p>
    <w:p w:rsidR="00CA013A" w:rsidRPr="00E81B3B" w:rsidRDefault="00CA013A" w:rsidP="00CA013A">
      <w:pPr>
        <w:shd w:val="clear" w:color="auto" w:fill="FFFFFF"/>
        <w:spacing w:before="150" w:after="75" w:line="288" w:lineRule="atLeast"/>
        <w:jc w:val="center"/>
        <w:textAlignment w:val="baseline"/>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1. ОБЩИЕ ТРЕБОВАНИЯ</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1.1. Общие положения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1.1.1.* Область распространения</w:t>
      </w:r>
      <w:r w:rsidRPr="00E81B3B">
        <w:rPr>
          <w:rFonts w:ascii="Arial" w:eastAsia="Times New Roman" w:hAnsi="Arial" w:cs="Arial"/>
          <w:spacing w:val="2"/>
          <w:sz w:val="21"/>
          <w:szCs w:val="21"/>
          <w:lang w:eastAsia="ru-RU"/>
        </w:rPr>
        <w:br/>
        <w:t>____________________________</w:t>
      </w:r>
      <w:r w:rsidRPr="00E81B3B">
        <w:rPr>
          <w:rFonts w:ascii="Arial" w:eastAsia="Times New Roman" w:hAnsi="Arial" w:cs="Arial"/>
          <w:spacing w:val="2"/>
          <w:sz w:val="21"/>
          <w:szCs w:val="21"/>
          <w:lang w:eastAsia="ru-RU"/>
        </w:rPr>
        <w:br/>
        <w:t>     * В пункте 1.1.1 настоящего стандарта</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Изменением N 1</w: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предлагается изложить предпоследний и последний абзацы в новой редакции: ”Обязательные требования к качеству ламп, обеспечивающие их безопасность для жизни, здоровья и имущества населения, охраны окружающей среды изложены в пп.4.1, 4.3, 4.4, 5.4, а и 1.3 приложения 11</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Настоящий стандарт распространяется на трубчатые люминесцентные лампы низкого давления, предназначенные для освещения помещений, а также для наружных установок (кроме энергоэкономичных ламп), питаемые от сети переменного тока частоты 50 или 60 Гц.</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Стандарт предусматривает следующие группы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1) лампы с предварительным подогревом катодов (электродов) 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xml:space="preserve">     2) лампы с предварительным подогревом катодов (электродов) бесстартерного </w:t>
      </w:r>
      <w:r w:rsidRPr="00E81B3B">
        <w:rPr>
          <w:rFonts w:ascii="Arial" w:eastAsia="Times New Roman" w:hAnsi="Arial" w:cs="Arial"/>
          <w:spacing w:val="2"/>
          <w:sz w:val="21"/>
          <w:szCs w:val="21"/>
          <w:lang w:eastAsia="ru-RU"/>
        </w:rPr>
        <w:lastRenderedPageBreak/>
        <w:t>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3) лампы с предварительным подогревом катодов (электродов) стартерного или бесстартерного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4) лампы без предварительного подогрева катодов (электродов) бесстартерного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Дополнительные требования к лампам с контролируемым давлением паров (амальгамным) приведены в приложении 9.</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ламп с предварительным подогревом низкоомных катодов (электродов) бесстартерного зажигания предусматриваются два эльтернативных метода измерения электрических и световых характеристик:</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1) измерение электрических и световых параметров ламп без дополнительного подогрева катодов (электродов);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2) измерение электрических и световых параметров ламп с дополнительным подогревом катодов (электродов).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Разница в указанных характеристиках зависит только от выбранного изготовителем метода оценки.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Разд.2 содержит серию листов с параметрами ламп, в каждом из которых приводятся характеристики конкретного типа лампы. Для ламп общего освещения приводят полные характеристики со ссылкой на разд.3, 4, 5 и 6.</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некоторых новых типов ламп приводятся только ограниченные характеристики и ссылки на требования к испытаниям.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Разд.3, 4 и 5 содержат технические требования на лампы и методы испытаний их для проверки качества и взаимозаменяемости отдельных партий ламп или всей продукции изготовителя.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Разд.6 содержит правила приемки.</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Примечание. Лампы, соответствующие настоящему стандарту, при использовании их со стартерами по ГОСТ 8799 и балластами по ГОСТ 16809, должны зажигаться при напряжении, равном 90% номинального, и температуре 10-35 °С</w:t>
      </w:r>
      <w:r w:rsidRPr="00E81B3B">
        <w:rPr>
          <w:rFonts w:ascii="Arial" w:eastAsia="Times New Roman" w:hAnsi="Arial" w:cs="Arial"/>
          <w:i/>
          <w:iCs/>
          <w:spacing w:val="2"/>
          <w:sz w:val="21"/>
          <w:szCs w:val="21"/>
          <w:lang w:eastAsia="ru-RU"/>
        </w:rPr>
        <w:t>,</w: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а также работать при напряжении, равном 90-110% номинального, и окружающей температуре 10-60 °С.</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55"/>
        <w:gridCol w:w="9000"/>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8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88"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Стандарт применяется также для целей сертификации.</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xml:space="preserve">     Требования к световому потоку, стабильности светового потока после 2000 ч горения, размерам, маркировке, цоколям, прочности крепления цоколя к колбе, сопротивлению </w:t>
            </w:r>
            <w:r w:rsidRPr="00E81B3B">
              <w:rPr>
                <w:rFonts w:ascii="Times New Roman" w:eastAsia="Times New Roman" w:hAnsi="Times New Roman" w:cs="Times New Roman"/>
                <w:sz w:val="21"/>
                <w:szCs w:val="21"/>
                <w:lang w:eastAsia="ru-RU"/>
              </w:rPr>
              <w:lastRenderedPageBreak/>
              <w:t>изоляции, содержанию инструкции по эксплуатации настоящего стандарта являются обязательными, другие требования настоящего стандарта являются рекомендуемыми *.</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t>_______________</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 Здесь и далее текст, выделенный вертикальной чертой, содержит дополнительные требования по отношению к МЭК 81-84.</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1.1.2. Назначение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Испытание всей продукции рекомендуется как предпочтительная система оценки качества продукции изготовителя.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Испытание партии должно предпочтительно использоваться лишь в тех случаях, когда испытание всей продукции невозможно.</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 Определения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1.2.1. Трубчатая люминесцентная лампа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Ртутная лампа низкого давления прямой, кольцевой или U-образной формы, в которой большая часть света излучается люминесцентным покрытием, возбуждаемым ультрафиолетовым излучением разряда.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Настоящий стандарт предусматривает три метода зажигания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с предварительным подогревом катодов (электродов) 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с предварительным подогревом катодов (электродов) бесстартерного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без предварительного подогрева катодов (электродов) бесстартерного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зажигаются двумя методами, предусмотренными в перечислениях а и б. При работе катоды (электроды) непрерывно подогреваются, причем у ламп, зажигающихся методами, предусмотренными в перечислениях а и в, только током дуги, а у ламп, зажигающихся методом, предусмотренным в перечислении б, в рабочем режиме катоды (электроды), могут дополнительно подогреваться остаточным током подкала.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2</w:t>
      </w:r>
      <w:r w:rsidRPr="00E81B3B">
        <w:rPr>
          <w:rFonts w:ascii="Arial" w:eastAsia="Times New Roman" w:hAnsi="Arial" w:cs="Arial"/>
          <w:i/>
          <w:iCs/>
          <w:spacing w:val="2"/>
          <w:sz w:val="21"/>
          <w:szCs w:val="21"/>
          <w:lang w:eastAsia="ru-RU"/>
        </w:rPr>
        <w:t>.</w: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Определение типов катодов (электродов) по их сопротивлению находится в стадии рассмотрения.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1.2.2. Стабильность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xml:space="preserve">     Отношение светового потока каждой лампы после 2000 ч горения или 70% ее номинальной продолжительности горения соответственно к начальному измеренному </w:t>
      </w:r>
      <w:r w:rsidRPr="00E81B3B">
        <w:rPr>
          <w:rFonts w:ascii="Arial" w:eastAsia="Times New Roman" w:hAnsi="Arial" w:cs="Arial"/>
          <w:spacing w:val="2"/>
          <w:sz w:val="21"/>
          <w:szCs w:val="21"/>
          <w:lang w:eastAsia="ru-RU"/>
        </w:rPr>
        <w:lastRenderedPageBreak/>
        <w:t>световому потоку.</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1.2.3. Продолжительность горения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Время работы лампы до "перегорания" или до любого другого критерия, характеризующего продолжительность горения, указанного в настоящем стандарте.</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1.2.4. Цвет</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Цвет лампы характеризуется цветностью и цветопередачей:</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Цветность лампы определяется координатами цветности в соответствии с рекомендациями Международной комиссии по освещению (МКО);</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Цветопередача - это влияние спектрального состава излучения лампы на зрительное восприятие освещаемых ею объектов.</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1.2.5. Номинальная цветность</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Цветность, маркируемая на лампе.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Характеристики номинальных цветов приведены в приложении 4.</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Другие цвета, сообщаемые изготовителем, называются специальными.</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1.2.6. Номинальная мощность</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Мощность, маркируемая на лампе или объявленная поставщиком, Вт.</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1.2.7. Номинальный световой поток.</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Световой поток, маркируемый на лампе или объявленный поставщиком, лм.</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1.2.8. Номинальная продолжительность горения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Объявленная продолжительность горения, ч.</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1.2.9. Группа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охваченные одним листом в разд.2, имеющие одинаковые номинальные электрические параметры и характеристики катода (электрода), размеры и метод зажигания.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1.2.10. Тип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lastRenderedPageBreak/>
        <w:t>     Лампы одной группы с одинаковыми световыми и электрическими параметрами и цветовыми характеристиками.</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1.2.11. Партия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одного типа, представленные одновременно к приемочным испытаниям.</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1.2.12. Вся продукция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Совокупность всех типов ламп, изготовленных в течение года в объеме данного стандарта и представленных изготовителем для включения в сертификат.</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1.2.13. Испытываемое количество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Количество ламп, подлежащее испытанию на осмотр - количество ламп, отобранных для проверки механических, физических параметров и характеристик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Количество ламп, подлежащее испытанию на электрические и световые параметры - количество ламп, отобранных для проверки начальных значений электрических и световых параметров и цветности.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Количество ламп, подлежащее испытанию на стабильность светового потока - количество ламп, отобранных для проверки на стабильность светового потока.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1.2.14. Начальные значения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Замеры световых и электрических характеристик, за исключением контроля напряжения зажигания, проведенные после 100 ч отжига лампы.</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1.2.15. Сравнительные испытания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Испытания для проверки соответствия результатов испытания рыночной выборки и испытаний изготовителя.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1.2.16. Рыночная выборка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Определенное число ламп, отобранных ответственной организацией для сравнительного испытания.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1.2.17. Мощность короткого замыкания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Мощность короткого замыкания трансформатора, подогревающего катод (электрод), определяется по формуле</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70"/>
        <w:gridCol w:w="1112"/>
        <w:gridCol w:w="7873"/>
      </w:tblGrid>
      <w:tr w:rsidR="00CA013A" w:rsidRPr="00E81B3B" w:rsidTr="00CA013A">
        <w:trPr>
          <w:trHeight w:val="15"/>
        </w:trPr>
        <w:tc>
          <w:tcPr>
            <w:tcW w:w="1663" w:type="dxa"/>
            <w:gridSpan w:val="2"/>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88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663" w:type="dxa"/>
            <w:gridSpan w:val="2"/>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88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(требуемое напряжение катода (электрода))</w:t>
            </w:r>
            <w:r w:rsidR="002725D4" w:rsidRPr="002725D4">
              <w:rPr>
                <w:rFonts w:ascii="Times New Roman" w:eastAsia="Times New Roman" w:hAnsi="Times New Roman" w:cs="Times New Roman"/>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6825-91 (МЭК 81-84) Лампы люминесцентные трубчатые для общего освещения (с Изменением N 1)" style="width:8.25pt;height:17.25pt"/>
              </w:pict>
            </w:r>
          </w:p>
        </w:tc>
      </w:tr>
      <w:tr w:rsidR="00CA013A" w:rsidRPr="00E81B3B" w:rsidTr="00CA013A">
        <w:tc>
          <w:tcPr>
            <w:tcW w:w="1663" w:type="dxa"/>
            <w:gridSpan w:val="2"/>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мощность =</w:t>
            </w:r>
          </w:p>
        </w:tc>
        <w:tc>
          <w:tcPr>
            <w:tcW w:w="88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663" w:type="dxa"/>
            <w:gridSpan w:val="2"/>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88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внутреннее сопротивление источника</w:t>
            </w:r>
          </w:p>
        </w:tc>
      </w:tr>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88" w:type="dxa"/>
            <w:gridSpan w:val="2"/>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88" w:type="dxa"/>
            <w:gridSpan w:val="2"/>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1.2.18. Объективная мощность</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Действительное значение мощности, которое получают при измерении ламп данного типа.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1.2.19. Эффективное напряжение</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Действующее значение напряжения на лампе.</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1.2.20. Объективное напряжение</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Действительное значение напряжения, которое получают при измерении ламп данного типа.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1.2.21. Нормальный режим</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Заданные условия эксплуатации ламп.</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1.2.22. Объективные значения координат цветности (</w:t>
            </w:r>
            <w:r w:rsidR="002725D4" w:rsidRPr="002725D4">
              <w:rPr>
                <w:rFonts w:ascii="Times New Roman" w:eastAsia="Times New Roman" w:hAnsi="Times New Roman" w:cs="Times New Roman"/>
                <w:sz w:val="21"/>
                <w:szCs w:val="21"/>
                <w:lang w:eastAsia="ru-RU"/>
              </w:rPr>
              <w:pict>
                <v:shape id="_x0000_i1026" type="#_x0000_t75" alt="ГОСТ 6825-91 (МЭК 81-84) Лампы люминесцентные трубчатые для общего освещения (с Изменением N 1)" style="width:9.75pt;height:11.25pt"/>
              </w:pict>
            </w:r>
            <w:r w:rsidRPr="00E81B3B">
              <w:rPr>
                <w:rFonts w:ascii="Times New Roman" w:eastAsia="Times New Roman" w:hAnsi="Times New Roman" w:cs="Times New Roman"/>
                <w:sz w:val="21"/>
                <w:szCs w:val="21"/>
                <w:lang w:eastAsia="ru-RU"/>
              </w:rPr>
              <w:t>,</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027" type="#_x0000_t75" alt="ГОСТ 6825-91 (МЭК 81-84) Лампы люминесцентные трубчатые для общего освещения (с Изменением N 1)" style="width:11.25pt;height:12.75pt"/>
              </w:pict>
            </w:r>
            <w:r w:rsidRPr="00E81B3B">
              <w:rPr>
                <w:rFonts w:ascii="Times New Roman" w:eastAsia="Times New Roman" w:hAnsi="Times New Roman" w:cs="Times New Roman"/>
                <w:sz w:val="21"/>
                <w:szCs w:val="21"/>
                <w:lang w:eastAsia="ru-RU"/>
              </w:rPr>
              <w:t>)</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i/>
                <w:iCs/>
                <w:sz w:val="21"/>
                <w:szCs w:val="21"/>
                <w:lang w:eastAsia="ru-RU"/>
              </w:rPr>
              <w:t>-</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действительные (значения</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028" type="#_x0000_t75" alt="ГОСТ 6825-91 (МЭК 81-84) Лампы люминесцентные трубчатые для общего освещения (с Изменением N 1)" style="width:9.75pt;height:11.25pt"/>
              </w:pic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и</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029" type="#_x0000_t75" alt="ГОСТ 6825-91 (МЭК 81-84) Лампы люминесцентные трубчатые для общего освещения (с Изменением N 1)" style="width:11.25pt;height:12.75pt"/>
              </w:pict>
            </w:r>
            <w:r w:rsidRPr="00E81B3B">
              <w:rPr>
                <w:rFonts w:ascii="Times New Roman" w:eastAsia="Times New Roman" w:hAnsi="Times New Roman" w:cs="Times New Roman"/>
                <w:sz w:val="21"/>
                <w:szCs w:val="21"/>
                <w:lang w:eastAsia="ru-RU"/>
              </w:rPr>
              <w:t>), которые получают при измерении ламп данного типа.                    </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(Введен дополнительно,</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Изм. N 1</w:t>
      </w:r>
      <w:r w:rsidRPr="00E81B3B">
        <w:rPr>
          <w:rFonts w:ascii="Arial" w:eastAsia="Times New Roman" w:hAnsi="Arial" w:cs="Arial"/>
          <w:spacing w:val="2"/>
          <w:sz w:val="21"/>
          <w:szCs w:val="21"/>
          <w:lang w:eastAsia="ru-RU"/>
        </w:rPr>
        <w:t>).</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1.3. Общие принципы расположения листов с параметрами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Система нумерации листов с параметрами ламп: первые две цифры ”81” обозначают номер публикации, следующие за ними буквы ”МЭК”, последующие цифры обозначают номер листа с параметрами лампы. Третья цифра - номер издания страницы листа  с параметрами. Если лист с параметрами состоит более чем из одной страницы, то страницы могут иметь разные номера изданий, а номер листа один и тот же.</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1.3.1. Листы с чертежами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81-МЭК-0001-2. Чертежи со схемой нанесения размеров прямых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81-МЭК-0002-1. Чертежи со схемой нанесения размеров кольцевых ламп. Они расположены в конце разд. 1.</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1.3.2. Группировка листов с параметрами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Таблица 1</w:t>
      </w:r>
    </w:p>
    <w:tbl>
      <w:tblPr>
        <w:tblW w:w="0" w:type="auto"/>
        <w:tblCellMar>
          <w:left w:w="0" w:type="dxa"/>
          <w:right w:w="0" w:type="dxa"/>
        </w:tblCellMar>
        <w:tblLook w:val="04A0"/>
      </w:tblPr>
      <w:tblGrid>
        <w:gridCol w:w="1812"/>
        <w:gridCol w:w="2897"/>
        <w:gridCol w:w="2789"/>
        <w:gridCol w:w="1857"/>
      </w:tblGrid>
      <w:tr w:rsidR="00CA013A" w:rsidRPr="00E81B3B" w:rsidTr="00CA013A">
        <w:trPr>
          <w:trHeight w:val="15"/>
        </w:trPr>
        <w:tc>
          <w:tcPr>
            <w:tcW w:w="240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696"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326"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r>
      <w:tr w:rsidR="00CA013A" w:rsidRPr="00E81B3B" w:rsidTr="00CA013A">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Номер листа</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Зажигание</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Тип</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w:t>
            </w:r>
          </w:p>
        </w:tc>
      </w:tr>
      <w:tr w:rsidR="00CA013A" w:rsidRPr="00E81B3B" w:rsidTr="00CA013A">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81-МЭК-1000-1999</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Стартерное</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Предварительного подогрева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81-МЭК-2000-2999</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Стартерное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 же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r w:rsidRPr="00E81B3B">
              <w:rPr>
                <w:rFonts w:ascii="Times New Roman" w:eastAsia="Times New Roman" w:hAnsi="Times New Roman" w:cs="Times New Roman"/>
                <w:sz w:val="21"/>
                <w:szCs w:val="21"/>
                <w:lang w:eastAsia="ru-RU"/>
              </w:rPr>
              <w:br/>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81-МЭК-3000-3999</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81-МЭК-4000-4999</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Бесстартерное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Предварительного подогрева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Высокое</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81-МЭК-5000-5999</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Бесстартерное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Предварительного подогрева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Низкое</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81-МЭК-6000-6999</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Стартерное или бесстартерное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 же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Высокое</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81-МЭК-7000-7999</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81-МЭК-8000-8999</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Бесстартерное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предварительного подогрева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81-МЭК-9000-9999</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1182"/>
        <w:gridCol w:w="6806"/>
        <w:gridCol w:w="136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57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СО СХЕМОЙ НАНЕСЕНИЯ РАЗМЕРОВ ПРЯМЫХ ТРУБЧАТЫХ ЛЮМИНЕСЦЕНТНЫХ</w:t>
            </w:r>
            <w:r w:rsidRPr="00E81B3B">
              <w:rPr>
                <w:rFonts w:ascii="Times New Roman" w:eastAsia="Times New Roman" w:hAnsi="Times New Roman" w:cs="Times New Roman"/>
                <w:sz w:val="41"/>
                <w:szCs w:val="41"/>
                <w:lang w:eastAsia="ru-RU"/>
              </w:rPr>
              <w:br/>
              <w:t>ЛАМП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Чертеж предназначен для показа контролируемых размеров и должен применяться совместно с соответствующими листами на лампы.</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Цоколи * G5, G13 и G20.</w:t>
            </w:r>
            <w:r w:rsidRPr="00E81B3B">
              <w:rPr>
                <w:rFonts w:ascii="Times New Roman" w:eastAsia="Times New Roman" w:hAnsi="Times New Roman" w:cs="Times New Roman"/>
                <w:sz w:val="21"/>
                <w:szCs w:val="21"/>
                <w:lang w:eastAsia="ru-RU"/>
              </w:rPr>
              <w:br/>
              <w:t>_______________</w:t>
            </w:r>
            <w:r w:rsidRPr="00E81B3B">
              <w:rPr>
                <w:rFonts w:ascii="Times New Roman" w:eastAsia="Times New Roman" w:hAnsi="Times New Roman" w:cs="Times New Roman"/>
                <w:sz w:val="21"/>
                <w:szCs w:val="21"/>
                <w:lang w:eastAsia="ru-RU"/>
              </w:rPr>
              <w:br/>
              <w:t>     * См. ГОСТ 28108 и ГОСТ 17100.</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Для ламп с цоколями G5 и G13.</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Значения размеров</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030" type="#_x0000_t75" alt="ГОСТ 6825-91 (МЭК 81-84) Лампы люминесцентные трубчатые для общего освещения (с Изменением N 1)" style="width:24.75pt;height:15.75pt"/>
              </w:pic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и</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031" type="#_x0000_t75" alt="ГОСТ 6825-91 (МЭК 81-84) Лампы люминесцентные трубчатые для общего освещения (с Изменением N 1)" style="width:12pt;height:14.25pt"/>
              </w:pic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вычисляются от базовой величины, обозначенной</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032" type="#_x0000_t75" alt="ГОСТ 6825-91 (МЭК 81-84) Лампы люминесцентные трубчатые для общего освещения (с Изменением N 1)" style="width:14.25pt;height:12.75pt"/>
              </w:pict>
            </w:r>
            <w:r w:rsidRPr="00E81B3B">
              <w:rPr>
                <w:rFonts w:ascii="Times New Roman" w:eastAsia="Times New Roman" w:hAnsi="Times New Roman" w:cs="Times New Roman"/>
                <w:i/>
                <w:iCs/>
                <w:sz w:val="21"/>
                <w:szCs w:val="21"/>
                <w:lang w:eastAsia="ru-RU"/>
              </w:rPr>
              <w:t>.</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noProof/>
                <w:sz w:val="21"/>
                <w:szCs w:val="21"/>
                <w:lang w:eastAsia="ru-RU"/>
              </w:rPr>
              <w:drawing>
                <wp:inline distT="0" distB="0" distL="0" distR="0">
                  <wp:extent cx="2667000" cy="1114425"/>
                  <wp:effectExtent l="19050" t="0" r="0" b="0"/>
                  <wp:docPr id="9" name="Рисунок 9"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6825-91 (МЭК 81-84) Лампы люминесцентные трубчатые для общего освещения (с Изменением N 1)"/>
                          <pic:cNvPicPr>
                            <a:picLocks noChangeAspect="1" noChangeArrowheads="1"/>
                          </pic:cNvPicPr>
                        </pic:nvPicPr>
                        <pic:blipFill>
                          <a:blip r:embed="rId6" cstate="print"/>
                          <a:srcRect/>
                          <a:stretch>
                            <a:fillRect/>
                          </a:stretch>
                        </pic:blipFill>
                        <pic:spPr bwMode="auto">
                          <a:xfrm>
                            <a:off x="0" y="0"/>
                            <a:ext cx="2667000" cy="1114425"/>
                          </a:xfrm>
                          <a:prstGeom prst="rect">
                            <a:avLst/>
                          </a:prstGeom>
                          <a:noFill/>
                          <a:ln w="9525">
                            <a:noFill/>
                            <a:miter lim="800000"/>
                            <a:headEnd/>
                            <a:tailEnd/>
                          </a:ln>
                        </pic:spPr>
                      </pic:pic>
                    </a:graphicData>
                  </a:graphic>
                </wp:inline>
              </w:drawing>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2725D4" w:rsidP="00CA013A">
            <w:pPr>
              <w:spacing w:after="0" w:line="315" w:lineRule="atLeast"/>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lastRenderedPageBreak/>
              <w:pict>
                <v:shape id="_x0000_i1033" type="#_x0000_t75" alt="ГОСТ 6825-91 (МЭК 81-84) Лампы люминесцентные трубчатые для общего освещения (с Изменением N 1)" style="width:12pt;height:12.75pt"/>
              </w:pic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sz w:val="21"/>
                <w:szCs w:val="21"/>
                <w:lang w:eastAsia="ru-RU"/>
              </w:rPr>
              <w:t>- расстояние от основания одного цоколя до основания противоположного цоколя:</w: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noProof/>
                <w:sz w:val="21"/>
                <w:szCs w:val="21"/>
                <w:lang w:eastAsia="ru-RU"/>
              </w:rPr>
              <w:drawing>
                <wp:inline distT="0" distB="0" distL="0" distR="0">
                  <wp:extent cx="657225" cy="228600"/>
                  <wp:effectExtent l="19050" t="0" r="9525" b="0"/>
                  <wp:docPr id="11" name="Рисунок 11"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6825-91 (МЭК 81-84) Лампы люминесцентные трубчатые для общего освещения (с Изменением N 1)"/>
                          <pic:cNvPicPr>
                            <a:picLocks noChangeAspect="1" noChangeArrowheads="1"/>
                          </pic:cNvPicPr>
                        </pic:nvPicPr>
                        <pic:blipFill>
                          <a:blip r:embed="rId7"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00CA013A" w:rsidRPr="00E81B3B">
              <w:rPr>
                <w:rFonts w:ascii="Times New Roman" w:eastAsia="Times New Roman" w:hAnsi="Times New Roman" w:cs="Times New Roman"/>
                <w:sz w:val="21"/>
                <w:szCs w:val="21"/>
                <w:lang w:eastAsia="ru-RU"/>
              </w:rPr>
              <w:t>;</w:t>
            </w:r>
            <w:r w:rsidR="00CA013A" w:rsidRPr="00E81B3B">
              <w:rPr>
                <w:rFonts w:ascii="Times New Roman" w:eastAsia="Times New Roman" w:hAnsi="Times New Roman" w:cs="Times New Roman"/>
                <w:sz w:val="21"/>
                <w:szCs w:val="21"/>
                <w:lang w:eastAsia="ru-RU"/>
              </w:rPr>
              <w:br/>
              <w:t>     </w:t>
            </w:r>
            <w:r w:rsidR="00CA013A" w:rsidRPr="00E81B3B">
              <w:rPr>
                <w:rFonts w:ascii="Times New Roman" w:eastAsia="Times New Roman" w:hAnsi="Times New Roman" w:cs="Times New Roman"/>
                <w:sz w:val="21"/>
                <w:szCs w:val="21"/>
                <w:lang w:eastAsia="ru-RU"/>
              </w:rPr>
              <w:br/>
              <w:t>      </w:t>
            </w:r>
            <w:r w:rsidRPr="002725D4">
              <w:rPr>
                <w:rFonts w:ascii="Times New Roman" w:eastAsia="Times New Roman" w:hAnsi="Times New Roman" w:cs="Times New Roman"/>
                <w:i/>
                <w:iCs/>
                <w:sz w:val="21"/>
                <w:szCs w:val="21"/>
                <w:lang w:eastAsia="ru-RU"/>
              </w:rPr>
              <w:pict>
                <v:shape id="_x0000_i1034" type="#_x0000_t75" alt="ГОСТ 6825-91 (МЭК 81-84) Лампы люминесцентные трубчатые для общего освещения (с Изменением N 1)" style="width:12pt;height:12.75pt"/>
              </w:pict>
            </w:r>
            <w:r w:rsidR="00CA013A" w:rsidRPr="00E81B3B">
              <w:rPr>
                <w:rFonts w:ascii="Times New Roman" w:eastAsia="Times New Roman" w:hAnsi="Times New Roman" w:cs="Times New Roman"/>
                <w:i/>
                <w:iCs/>
                <w:sz w:val="21"/>
                <w:szCs w:val="21"/>
                <w:lang w:eastAsia="ru-RU"/>
              </w:rPr>
              <w:t>-</w: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sz w:val="21"/>
                <w:szCs w:val="21"/>
                <w:lang w:eastAsia="ru-RU"/>
              </w:rPr>
              <w:t>расстояние от основания одного цоколя до конца штырьков противоположного цоколя:</w: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noProof/>
                <w:sz w:val="21"/>
                <w:szCs w:val="21"/>
                <w:lang w:eastAsia="ru-RU"/>
              </w:rPr>
              <w:drawing>
                <wp:inline distT="0" distB="0" distL="0" distR="0">
                  <wp:extent cx="657225" cy="228600"/>
                  <wp:effectExtent l="19050" t="0" r="9525" b="0"/>
                  <wp:docPr id="13" name="Рисунок 13"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6825-91 (МЭК 81-84) Лампы люминесцентные трубчатые для общего освещения (с Изменением N 1)"/>
                          <pic:cNvPicPr>
                            <a:picLocks noChangeAspect="1" noChangeArrowheads="1"/>
                          </pic:cNvPicPr>
                        </pic:nvPicPr>
                        <pic:blipFill>
                          <a:blip r:embed="rId8"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00CA013A" w:rsidRPr="00E81B3B">
              <w:rPr>
                <w:rFonts w:ascii="Times New Roman" w:eastAsia="Times New Roman" w:hAnsi="Times New Roman" w:cs="Times New Roman"/>
                <w:sz w:val="21"/>
                <w:szCs w:val="21"/>
                <w:lang w:eastAsia="ru-RU"/>
              </w:rPr>
              <w:t>+ 7,1 мм,</w: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noProof/>
                <w:sz w:val="21"/>
                <w:szCs w:val="21"/>
                <w:lang w:eastAsia="ru-RU"/>
              </w:rPr>
              <w:drawing>
                <wp:inline distT="0" distB="0" distL="0" distR="0">
                  <wp:extent cx="647700" cy="219075"/>
                  <wp:effectExtent l="19050" t="0" r="0" b="0"/>
                  <wp:docPr id="14" name="Рисунок 14"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6825-91 (МЭК 81-84) Лампы люминесцентные трубчатые для общего освещения (с Изменением N 1)"/>
                          <pic:cNvPicPr>
                            <a:picLocks noChangeAspect="1" noChangeArrowheads="1"/>
                          </pic:cNvPicPr>
                        </pic:nvPicPr>
                        <pic:blipFill>
                          <a:blip r:embed="rId9" cstate="print"/>
                          <a:srcRect/>
                          <a:stretch>
                            <a:fillRect/>
                          </a:stretch>
                        </pic:blipFill>
                        <pic:spPr bwMode="auto">
                          <a:xfrm>
                            <a:off x="0" y="0"/>
                            <a:ext cx="647700" cy="219075"/>
                          </a:xfrm>
                          <a:prstGeom prst="rect">
                            <a:avLst/>
                          </a:prstGeom>
                          <a:noFill/>
                          <a:ln w="9525">
                            <a:noFill/>
                            <a:miter lim="800000"/>
                            <a:headEnd/>
                            <a:tailEnd/>
                          </a:ln>
                        </pic:spPr>
                      </pic:pic>
                    </a:graphicData>
                  </a:graphic>
                </wp:inline>
              </w:drawing>
            </w:r>
            <w:r w:rsidR="00CA013A" w:rsidRPr="00E81B3B">
              <w:rPr>
                <w:rFonts w:ascii="Times New Roman" w:eastAsia="Times New Roman" w:hAnsi="Times New Roman" w:cs="Times New Roman"/>
                <w:sz w:val="21"/>
                <w:szCs w:val="21"/>
                <w:lang w:eastAsia="ru-RU"/>
              </w:rPr>
              <w:t>+ 4,7  мм;</w:t>
            </w:r>
            <w:r w:rsidR="00CA013A" w:rsidRPr="00E81B3B">
              <w:rPr>
                <w:rFonts w:ascii="Times New Roman" w:eastAsia="Times New Roman" w:hAnsi="Times New Roman" w:cs="Times New Roman"/>
                <w:sz w:val="21"/>
                <w:szCs w:val="21"/>
                <w:lang w:eastAsia="ru-RU"/>
              </w:rPr>
              <w:br/>
              <w:t>     </w:t>
            </w:r>
            <w:r w:rsidR="00CA013A" w:rsidRPr="00E81B3B">
              <w:rPr>
                <w:rFonts w:ascii="Times New Roman" w:eastAsia="Times New Roman" w:hAnsi="Times New Roman" w:cs="Times New Roman"/>
                <w:sz w:val="21"/>
                <w:szCs w:val="21"/>
                <w:lang w:eastAsia="ru-RU"/>
              </w:rPr>
              <w:br/>
            </w:r>
            <w:r w:rsidRPr="002725D4">
              <w:rPr>
                <w:rFonts w:ascii="Times New Roman" w:eastAsia="Times New Roman" w:hAnsi="Times New Roman" w:cs="Times New Roman"/>
                <w:sz w:val="21"/>
                <w:szCs w:val="21"/>
                <w:lang w:eastAsia="ru-RU"/>
              </w:rPr>
              <w:pict>
                <v:shape id="_x0000_i1035" type="#_x0000_t75" alt="ГОСТ 6825-91 (МЭК 81-84) Лампы люминесцентные трубчатые для общего освещения (с Изменением N 1)" style="width:12pt;height:14.25pt"/>
              </w:pict>
            </w:r>
            <w:r w:rsidR="00CA013A" w:rsidRPr="00E81B3B">
              <w:rPr>
                <w:rFonts w:ascii="Times New Roman" w:eastAsia="Times New Roman" w:hAnsi="Times New Roman" w:cs="Times New Roman"/>
                <w:sz w:val="21"/>
                <w:szCs w:val="21"/>
                <w:lang w:eastAsia="ru-RU"/>
              </w:rPr>
              <w:t>- полная длина лампы, измеренная между концами штырьков обоих цоколей:</w: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noProof/>
                <w:sz w:val="21"/>
                <w:szCs w:val="21"/>
                <w:lang w:eastAsia="ru-RU"/>
              </w:rPr>
              <w:drawing>
                <wp:inline distT="0" distB="0" distL="0" distR="0">
                  <wp:extent cx="657225" cy="228600"/>
                  <wp:effectExtent l="19050" t="0" r="9525" b="0"/>
                  <wp:docPr id="16" name="Рисунок 16"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6825-91 (МЭК 81-84) Лампы люминесцентные трубчатые для общего освещения (с Изменением N 1)"/>
                          <pic:cNvPicPr>
                            <a:picLocks noChangeAspect="1" noChangeArrowheads="1"/>
                          </pic:cNvPicPr>
                        </pic:nvPicPr>
                        <pic:blipFill>
                          <a:blip r:embed="rId10"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sz w:val="21"/>
                <w:szCs w:val="21"/>
                <w:lang w:eastAsia="ru-RU"/>
              </w:rPr>
              <w:t>+(2х7,1) =</w:t>
            </w:r>
            <w:r w:rsidR="00CA013A" w:rsidRPr="00E81B3B">
              <w:rPr>
                <w:rFonts w:ascii="Times New Roman" w:eastAsia="Times New Roman" w:hAnsi="Times New Roman" w:cs="Times New Roman"/>
                <w:sz w:val="21"/>
                <w:lang w:eastAsia="ru-RU"/>
              </w:rPr>
              <w:t> </w:t>
            </w:r>
            <w:r w:rsidRPr="002725D4">
              <w:rPr>
                <w:rFonts w:ascii="Times New Roman" w:eastAsia="Times New Roman" w:hAnsi="Times New Roman" w:cs="Times New Roman"/>
                <w:sz w:val="21"/>
                <w:szCs w:val="21"/>
                <w:lang w:eastAsia="ru-RU"/>
              </w:rPr>
              <w:pict>
                <v:shape id="_x0000_i1036" type="#_x0000_t75" alt="ГОСТ 6825-91 (МЭК 81-84) Лампы люминесцентные трубчатые для общего освещения (с Изменением N 1)" style="width:14.25pt;height:12.75pt"/>
              </w:pict>
            </w:r>
            <w:r w:rsidR="00CA013A" w:rsidRPr="00E81B3B">
              <w:rPr>
                <w:rFonts w:ascii="Times New Roman" w:eastAsia="Times New Roman" w:hAnsi="Times New Roman" w:cs="Times New Roman"/>
                <w:sz w:val="21"/>
                <w:szCs w:val="21"/>
                <w:lang w:eastAsia="ru-RU"/>
              </w:rPr>
              <w:t>+14,2 мм,</w:t>
            </w:r>
            <w:r w:rsidR="00CA013A" w:rsidRPr="00E81B3B">
              <w:rPr>
                <w:rFonts w:ascii="Times New Roman" w:eastAsia="Times New Roman" w:hAnsi="Times New Roman" w:cs="Times New Roman"/>
                <w:sz w:val="21"/>
                <w:lang w:eastAsia="ru-RU"/>
              </w:rPr>
              <w:t> </w:t>
            </w:r>
            <w:r w:rsidRPr="002725D4">
              <w:rPr>
                <w:rFonts w:ascii="Times New Roman" w:eastAsia="Times New Roman" w:hAnsi="Times New Roman" w:cs="Times New Roman"/>
                <w:sz w:val="21"/>
                <w:szCs w:val="21"/>
                <w:lang w:eastAsia="ru-RU"/>
              </w:rPr>
              <w:pict>
                <v:shape id="_x0000_i1037" type="#_x0000_t75" alt="ГОСТ 6825-91 (МЭК 81-84) Лампы люминесцентные трубчатые для общего освещения (с Изменением N 1)" style="width:26.25pt;height:17.25pt"/>
              </w:pic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sz w:val="21"/>
                <w:szCs w:val="21"/>
                <w:lang w:eastAsia="ru-RU"/>
              </w:rPr>
              <w:t>не установлено.</w:t>
            </w:r>
            <w:r w:rsidR="00CA013A" w:rsidRPr="00E81B3B">
              <w:rPr>
                <w:rFonts w:ascii="Times New Roman" w:eastAsia="Times New Roman" w:hAnsi="Times New Roman" w:cs="Times New Roman"/>
                <w:sz w:val="21"/>
                <w:szCs w:val="21"/>
                <w:lang w:eastAsia="ru-RU"/>
              </w:rPr>
              <w:br/>
              <w:t>     </w:t>
            </w:r>
            <w:r w:rsidR="00CA013A" w:rsidRPr="00E81B3B">
              <w:rPr>
                <w:rFonts w:ascii="Times New Roman" w:eastAsia="Times New Roman" w:hAnsi="Times New Roman" w:cs="Times New Roman"/>
                <w:sz w:val="21"/>
                <w:szCs w:val="21"/>
                <w:lang w:eastAsia="ru-RU"/>
              </w:rPr>
              <w:br/>
              <w:t>     Чертежи предназначены для показа контролируемых размеров и должны применяться совместно с соответствующими листами на лампы   </w:t>
            </w:r>
            <w:r w:rsidR="00CA013A" w:rsidRPr="00E81B3B">
              <w:rPr>
                <w:rFonts w:ascii="Times New Roman" w:eastAsia="Times New Roman" w:hAnsi="Times New Roman" w:cs="Times New Roman"/>
                <w:sz w:val="21"/>
                <w:szCs w:val="21"/>
                <w:lang w:eastAsia="ru-RU"/>
              </w:rPr>
              <w:br/>
              <w:t>     </w:t>
            </w:r>
            <w:r w:rsidR="00CA013A" w:rsidRPr="00E81B3B">
              <w:rPr>
                <w:rFonts w:ascii="Times New Roman" w:eastAsia="Times New Roman" w:hAnsi="Times New Roman" w:cs="Times New Roman"/>
                <w:sz w:val="21"/>
                <w:szCs w:val="21"/>
                <w:lang w:eastAsia="ru-RU"/>
              </w:rPr>
              <w:br/>
              <w:t>     </w:t>
            </w:r>
            <w:r w:rsidR="00CA013A" w:rsidRPr="00E81B3B">
              <w:rPr>
                <w:rFonts w:ascii="Times New Roman" w:eastAsia="Times New Roman" w:hAnsi="Times New Roman" w:cs="Times New Roman"/>
                <w:sz w:val="21"/>
                <w:szCs w:val="21"/>
                <w:lang w:eastAsia="ru-RU"/>
              </w:rPr>
              <w:br/>
              <w:t>     </w:t>
            </w:r>
            <w:r w:rsidR="00CA013A" w:rsidRPr="00E81B3B">
              <w:rPr>
                <w:rFonts w:ascii="Times New Roman" w:eastAsia="Times New Roman" w:hAnsi="Times New Roman" w:cs="Times New Roman"/>
                <w:sz w:val="21"/>
                <w:szCs w:val="21"/>
                <w:lang w:eastAsia="ru-RU"/>
              </w:rPr>
              <w:br/>
              <w:t>     </w:t>
            </w:r>
            <w:r w:rsidR="00CA013A" w:rsidRPr="00E81B3B">
              <w:rPr>
                <w:rFonts w:ascii="Times New Roman" w:eastAsia="Times New Roman" w:hAnsi="Times New Roman" w:cs="Times New Roman"/>
                <w:sz w:val="21"/>
                <w:szCs w:val="21"/>
                <w:lang w:eastAsia="ru-RU"/>
              </w:rPr>
              <w:br/>
              <w:t>     </w:t>
            </w:r>
            <w:r w:rsidR="00CA013A"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 81-МЭК-0001-2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82"/>
        <w:gridCol w:w="6806"/>
        <w:gridCol w:w="136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57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СО СХЕМОЙ НАНЕСЕНИЯ РАЗМЕРОВ ПРЯМЫХ ТРУБЧАТЫХ ЛЮМИНЕСЦЕНТНЫХ ЛАМП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Цоколь* Fa 6</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noProof/>
                <w:sz w:val="41"/>
                <w:szCs w:val="41"/>
                <w:lang w:eastAsia="ru-RU"/>
              </w:rPr>
              <w:drawing>
                <wp:inline distT="0" distB="0" distL="0" distR="0">
                  <wp:extent cx="2667000" cy="981075"/>
                  <wp:effectExtent l="19050" t="0" r="0" b="0"/>
                  <wp:docPr id="19" name="Рисунок 19"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6825-91 (МЭК 81-84) Лампы люминесцентные трубчатые для общего освещения (с Изменением N 1)"/>
                          <pic:cNvPicPr>
                            <a:picLocks noChangeAspect="1" noChangeArrowheads="1"/>
                          </pic:cNvPicPr>
                        </pic:nvPicPr>
                        <pic:blipFill>
                          <a:blip r:embed="rId11" cstate="print"/>
                          <a:srcRect/>
                          <a:stretch>
                            <a:fillRect/>
                          </a:stretch>
                        </pic:blipFill>
                        <pic:spPr bwMode="auto">
                          <a:xfrm>
                            <a:off x="0" y="0"/>
                            <a:ext cx="2667000" cy="981075"/>
                          </a:xfrm>
                          <a:prstGeom prst="rect">
                            <a:avLst/>
                          </a:prstGeom>
                          <a:noFill/>
                          <a:ln w="9525">
                            <a:noFill/>
                            <a:miter lim="800000"/>
                            <a:headEnd/>
                            <a:tailEnd/>
                          </a:ln>
                        </pic:spPr>
                      </pic:pic>
                    </a:graphicData>
                  </a:graphic>
                </wp:inline>
              </w:drawing>
            </w: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Цоколь* Fa 8</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noProof/>
                <w:sz w:val="41"/>
                <w:szCs w:val="41"/>
                <w:lang w:eastAsia="ru-RU"/>
              </w:rPr>
              <w:lastRenderedPageBreak/>
              <w:drawing>
                <wp:inline distT="0" distB="0" distL="0" distR="0">
                  <wp:extent cx="2667000" cy="1095375"/>
                  <wp:effectExtent l="19050" t="0" r="0" b="0"/>
                  <wp:docPr id="20" name="Рисунок 20"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6825-91 (МЭК 81-84) Лампы люминесцентные трубчатые для общего освещения (с Изменением N 1)"/>
                          <pic:cNvPicPr>
                            <a:picLocks noChangeAspect="1" noChangeArrowheads="1"/>
                          </pic:cNvPicPr>
                        </pic:nvPicPr>
                        <pic:blipFill>
                          <a:blip r:embed="rId12" cstate="print"/>
                          <a:srcRect/>
                          <a:stretch>
                            <a:fillRect/>
                          </a:stretch>
                        </pic:blipFill>
                        <pic:spPr bwMode="auto">
                          <a:xfrm>
                            <a:off x="0" y="0"/>
                            <a:ext cx="2667000" cy="1095375"/>
                          </a:xfrm>
                          <a:prstGeom prst="rect">
                            <a:avLst/>
                          </a:prstGeom>
                          <a:noFill/>
                          <a:ln w="9525">
                            <a:noFill/>
                            <a:miter lim="800000"/>
                            <a:headEnd/>
                            <a:tailEnd/>
                          </a:ln>
                        </pic:spPr>
                      </pic:pic>
                    </a:graphicData>
                  </a:graphic>
                </wp:inline>
              </w:drawing>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Цоколь* R17 d</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noProof/>
                <w:sz w:val="41"/>
                <w:szCs w:val="41"/>
                <w:lang w:eastAsia="ru-RU"/>
              </w:rPr>
              <w:drawing>
                <wp:inline distT="0" distB="0" distL="0" distR="0">
                  <wp:extent cx="2667000" cy="1019175"/>
                  <wp:effectExtent l="19050" t="0" r="0" b="0"/>
                  <wp:docPr id="21" name="Рисунок 21"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6825-91 (МЭК 81-84) Лампы люминесцентные трубчатые для общего освещения (с Изменением N 1)"/>
                          <pic:cNvPicPr>
                            <a:picLocks noChangeAspect="1" noChangeArrowheads="1"/>
                          </pic:cNvPicPr>
                        </pic:nvPicPr>
                        <pic:blipFill>
                          <a:blip r:embed="rId13" cstate="print"/>
                          <a:srcRect/>
                          <a:stretch>
                            <a:fillRect/>
                          </a:stretch>
                        </pic:blipFill>
                        <pic:spPr bwMode="auto">
                          <a:xfrm>
                            <a:off x="0" y="0"/>
                            <a:ext cx="2667000" cy="1019175"/>
                          </a:xfrm>
                          <a:prstGeom prst="rect">
                            <a:avLst/>
                          </a:prstGeom>
                          <a:noFill/>
                          <a:ln w="9525">
                            <a:noFill/>
                            <a:miter lim="800000"/>
                            <a:headEnd/>
                            <a:tailEnd/>
                          </a:ln>
                        </pic:spPr>
                      </pic:pic>
                    </a:graphicData>
                  </a:graphic>
                </wp:inline>
              </w:drawing>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r w:rsidRPr="00E81B3B">
              <w:rPr>
                <w:rFonts w:ascii="Times New Roman" w:eastAsia="Times New Roman" w:hAnsi="Times New Roman" w:cs="Times New Roman"/>
                <w:sz w:val="21"/>
                <w:szCs w:val="21"/>
                <w:lang w:eastAsia="ru-RU"/>
              </w:rPr>
              <w:br/>
              <w:t>     * См. ГОСТ 28108 и ГОСТ 17100.</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81-МЭК-0001-2  </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1182"/>
        <w:gridCol w:w="6806"/>
        <w:gridCol w:w="136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57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СО СХЕМОЙ НАНЕСЕНИЯ РАЗМЕРОВ КОЛЬЦЕВЫХ ТРУБЧАТЫХ ЛЮМИНЕСЦЕНТНЫХ ЛАМП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Чертеж предназначен для показа контролируемых размеров и должен применяться совместно с соответствующими листами на лампы.</w:t>
            </w:r>
            <w:r w:rsidRPr="00E81B3B">
              <w:rPr>
                <w:rFonts w:ascii="Times New Roman" w:eastAsia="Times New Roman" w:hAnsi="Times New Roman" w:cs="Times New Roman"/>
                <w:sz w:val="21"/>
                <w:szCs w:val="21"/>
                <w:lang w:eastAsia="ru-RU"/>
              </w:rPr>
              <w:br/>
              <w:t>     </w:t>
            </w: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Цоколь * G10 q</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noProof/>
                <w:sz w:val="41"/>
                <w:szCs w:val="41"/>
                <w:lang w:eastAsia="ru-RU"/>
              </w:rPr>
              <w:lastRenderedPageBreak/>
              <w:drawing>
                <wp:inline distT="0" distB="0" distL="0" distR="0">
                  <wp:extent cx="1905000" cy="2038350"/>
                  <wp:effectExtent l="19050" t="0" r="0" b="0"/>
                  <wp:docPr id="22" name="Рисунок 22"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6825-91 (МЭК 81-84) Лампы люминесцентные трубчатые для общего освещения (с Изменением N 1)"/>
                          <pic:cNvPicPr>
                            <a:picLocks noChangeAspect="1" noChangeArrowheads="1"/>
                          </pic:cNvPicPr>
                        </pic:nvPicPr>
                        <pic:blipFill>
                          <a:blip r:embed="rId14" cstate="print"/>
                          <a:srcRect/>
                          <a:stretch>
                            <a:fillRect/>
                          </a:stretch>
                        </pic:blipFill>
                        <pic:spPr bwMode="auto">
                          <a:xfrm>
                            <a:off x="0" y="0"/>
                            <a:ext cx="1905000" cy="2038350"/>
                          </a:xfrm>
                          <a:prstGeom prst="rect">
                            <a:avLst/>
                          </a:prstGeom>
                          <a:noFill/>
                          <a:ln w="9525">
                            <a:noFill/>
                            <a:miter lim="800000"/>
                            <a:headEnd/>
                            <a:tailEnd/>
                          </a:ln>
                        </pic:spPr>
                      </pic:pic>
                    </a:graphicData>
                  </a:graphic>
                </wp:inline>
              </w:drawing>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r w:rsidRPr="00E81B3B">
              <w:rPr>
                <w:rFonts w:ascii="Times New Roman" w:eastAsia="Times New Roman" w:hAnsi="Times New Roman" w:cs="Times New Roman"/>
                <w:sz w:val="21"/>
                <w:szCs w:val="21"/>
                <w:lang w:eastAsia="ru-RU"/>
              </w:rPr>
              <w:br/>
              <w:t>     * См. ГОСТ 28108 и ГОСТ 17100.</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81-МЭК-0002-1</w:t>
            </w:r>
          </w:p>
        </w:tc>
      </w:tr>
    </w:tbl>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2. ЛИСТЫ С ПАРАМЕТРАМИ ЛАМП</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2.1. Перечень листов с параметрами ламп, включенных в данный стандарт, приведен в табл.2.</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2.2. Лампы следует изготавливать в соответствии с требованиями настоящего стандарта по конструкторской и технологической документации, утвержденной в установленном порядке.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Таблица 2</w:t>
      </w:r>
    </w:p>
    <w:tbl>
      <w:tblPr>
        <w:tblW w:w="0" w:type="auto"/>
        <w:tblCellMar>
          <w:left w:w="0" w:type="dxa"/>
          <w:right w:w="0" w:type="dxa"/>
        </w:tblCellMar>
        <w:tblLook w:val="04A0"/>
      </w:tblPr>
      <w:tblGrid>
        <w:gridCol w:w="2070"/>
        <w:gridCol w:w="1357"/>
        <w:gridCol w:w="893"/>
        <w:gridCol w:w="2000"/>
        <w:gridCol w:w="3035"/>
      </w:tblGrid>
      <w:tr w:rsidR="00CA013A" w:rsidRPr="00E81B3B" w:rsidTr="00CA013A">
        <w:trPr>
          <w:trHeight w:val="15"/>
        </w:trPr>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21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51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Номер листа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w:t>
            </w:r>
            <w:r w:rsidRPr="00E81B3B">
              <w:rPr>
                <w:rFonts w:ascii="Times New Roman" w:eastAsia="Times New Roman" w:hAnsi="Times New Roman" w:cs="Times New Roman"/>
                <w:sz w:val="21"/>
                <w:szCs w:val="21"/>
                <w:lang w:eastAsia="ru-RU"/>
              </w:rPr>
              <w:br/>
              <w:t>мощность</w:t>
            </w:r>
            <w:r w:rsidRPr="00E81B3B">
              <w:rPr>
                <w:rFonts w:ascii="Times New Roman" w:eastAsia="Times New Roman" w:hAnsi="Times New Roman" w:cs="Times New Roman"/>
                <w:sz w:val="21"/>
                <w:szCs w:val="21"/>
                <w:lang w:eastAsia="ru-RU"/>
              </w:rPr>
              <w:br/>
              <w:t>лампы, Вт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Цоколь</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Зажигание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Тип катода</w:t>
            </w:r>
          </w:p>
        </w:tc>
      </w:tr>
      <w:tr w:rsidR="00CA013A" w:rsidRPr="00E81B3B" w:rsidTr="00CA013A">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81-МЭК-1104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Стартерное</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Предварительного подогрева</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81-МЭК-1105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 же</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81-МЭК-1110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81-МЭК-1115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81-МЭК-1210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(Т8)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81-МЭК-1220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(Т12)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81-МЭК-1305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81-МЭК-1310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81-МЭК-1311*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81-МЭК-1315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Стартерное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81-МЭК-1545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81-МЭК-1550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81-МЭК-1610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81-МЭК-1710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81-МЭК-1780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81-МЭК-1930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81-МЭК-2130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81-МЭК-2230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81-МЭК-2350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81-МЭК-2810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Стартерное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81-МЭК-4110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Бесстартерное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Предварительного подогрева, высокоомный</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81-МЭК-4210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(Т8)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 же</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81-МЭК-4220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(Т12)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81-МЭК-4310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81-МЭК-4710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81-МЭК-4780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81-МЭК-4930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81-МЭК-5110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Предварительного подогрева, низкоомный</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81-МЭК-5115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 же</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81-МЭК-5210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(Т8)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81-МЭК-5220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(Т12)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Бесстартерное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81-МЭК-5225</w:t>
            </w:r>
            <w:r w:rsidR="002725D4" w:rsidRPr="002725D4">
              <w:rPr>
                <w:rFonts w:ascii="Times New Roman" w:eastAsia="Times New Roman" w:hAnsi="Times New Roman" w:cs="Times New Roman"/>
                <w:sz w:val="21"/>
                <w:szCs w:val="21"/>
                <w:lang w:eastAsia="ru-RU"/>
              </w:rPr>
              <w:pict>
                <v:shape id="_x0000_i1038" type="#_x0000_t75" alt="ГОСТ 6825-91 (МЭК 81-84) Лампы люминесцентные трубчатые для общего освещения (с Изменением N 1)" style="width:18.75pt;height:17.25pt"/>
              </w:pic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(Т12)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81-МЭК-5310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81-МЭК-5311*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r w:rsidRPr="00E81B3B">
              <w:rPr>
                <w:rFonts w:ascii="Times New Roman" w:eastAsia="Times New Roman" w:hAnsi="Times New Roman" w:cs="Times New Roman"/>
                <w:sz w:val="21"/>
                <w:szCs w:val="21"/>
                <w:lang w:eastAsia="ru-RU"/>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Предварительного подогрева</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81-МЭК-5315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Бесстартерное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Предварительного подогрева, низкоомный</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81-МЭК-5325</w:t>
            </w:r>
            <w:r w:rsidR="002725D4" w:rsidRPr="002725D4">
              <w:rPr>
                <w:rFonts w:ascii="Times New Roman" w:eastAsia="Times New Roman" w:hAnsi="Times New Roman" w:cs="Times New Roman"/>
                <w:sz w:val="21"/>
                <w:szCs w:val="21"/>
                <w:lang w:eastAsia="ru-RU"/>
              </w:rPr>
              <w:pict>
                <v:shape id="_x0000_i1039" type="#_x0000_t75" alt="ГОСТ 6825-91 (МЭК 81-84) Лампы люминесцентные трубчатые для общего освещения (с Изменением N 1)" style="width:18.75pt;height:17.25pt"/>
              </w:pic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 же</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81-МЭК-5330</w:t>
            </w:r>
            <w:r w:rsidR="002725D4" w:rsidRPr="002725D4">
              <w:rPr>
                <w:rFonts w:ascii="Times New Roman" w:eastAsia="Times New Roman" w:hAnsi="Times New Roman" w:cs="Times New Roman"/>
                <w:sz w:val="21"/>
                <w:szCs w:val="21"/>
                <w:lang w:eastAsia="ru-RU"/>
              </w:rPr>
              <w:pict>
                <v:shape id="_x0000_i1040" type="#_x0000_t75" alt="ГОСТ 6825-91 (МЭК 81-84) Лампы люминесцентные трубчатые для общего освещения (с Изменением N 1)" style="width:18.75pt;height:17.25pt"/>
              </w:pic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81-МЭК-5350*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81-МЭК-5520*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R17d</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81-МЭК-5550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81-МЭК-5760*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81-МЭК-5770*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R17d</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81-МЭК-5920*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R17d</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81-МЭК-6020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Стартерное или бесстартерное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Предварительного подогрева, высокоомный</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81-МЭК-6030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 же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 же</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81-МЭК-6040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81-МЭК-6050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81-МЭК-6130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Бесстартерное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Предварительного подогрева, низкоомный</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81-МЭК-6230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 же</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81-МЭК-6350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81-МЭК-8110*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предварительного подогрева</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81-МЭК-8290*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Fa8</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 же</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81-МЭК-8310*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81-МЭК-8470*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Fa8</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81-МЭК-8510*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81-МЭК-8650*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Fa8</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_______________</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 Лампы подвергаются только типовому испытанию.</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 Лампы с низким напряжением зажигания (ННЗ) с внутренней проводящей полосой.</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Соответствие типов ламп стартерного зажигания листам с параметрами ламп и коды ОКП на них приведены в приложении 12.</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1178"/>
        <w:gridCol w:w="555"/>
        <w:gridCol w:w="549"/>
        <w:gridCol w:w="1483"/>
        <w:gridCol w:w="819"/>
        <w:gridCol w:w="958"/>
        <w:gridCol w:w="1385"/>
        <w:gridCol w:w="527"/>
        <w:gridCol w:w="517"/>
        <w:gridCol w:w="138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450x25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b/>
                <w:bCs/>
                <w:sz w:val="21"/>
                <w:szCs w:val="21"/>
                <w:lang w:eastAsia="ru-RU"/>
              </w:rPr>
              <w:pict>
                <v:shape id="_x0000_i1041" type="#_x0000_t75" alt="ГОСТ 6825-91 (МЭК 81-84) Лампы люминесцентные трубчатые для общего освещения (с Изменением N 1)" style="width:27pt;height:18pt"/>
              </w:pic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42" type="#_x0000_t75" alt="ГОСТ 6825-91 (МЭК 81-84) Лампы люминесцентные трубчатые для общего освещения (с Изменением N 1)" style="width:12pt;height:12.75pt"/>
              </w:pic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43" type="#_x0000_t75" alt="ГОСТ 6825-91 (МЭК 81-84) Лампы люминесцентные трубчатые для общего освещения (с Изменением N 1)" style="width:27.75pt;height:18pt"/>
              </w:pic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44"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03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437,4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444,5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442,1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451,6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103,5</w:t>
            </w:r>
          </w:p>
        </w:tc>
        <w:tc>
          <w:tcPr>
            <w:tcW w:w="554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110/120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81-МЭК-1104-1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40"/>
        <w:gridCol w:w="368"/>
        <w:gridCol w:w="893"/>
        <w:gridCol w:w="1245"/>
        <w:gridCol w:w="298"/>
        <w:gridCol w:w="632"/>
        <w:gridCol w:w="680"/>
        <w:gridCol w:w="908"/>
        <w:gridCol w:w="910"/>
        <w:gridCol w:w="1189"/>
        <w:gridCol w:w="313"/>
        <w:gridCol w:w="879"/>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776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Чаcтота, Гц</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Hоминаль- ная мощность, Вт</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В</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Номинапьный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w:t>
            </w:r>
            <w:r w:rsidRPr="00E81B3B">
              <w:rPr>
                <w:rFonts w:ascii="Times New Roman" w:eastAsia="Times New Roman" w:hAnsi="Times New Roman" w:cs="Times New Roman"/>
                <w:sz w:val="21"/>
                <w:szCs w:val="21"/>
                <w:lang w:eastAsia="ru-RU"/>
              </w:rPr>
              <w:br/>
              <w:t>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15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0,31</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0,305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0,44</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0,55</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40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06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Номинальный световой поток, лм, не </w:t>
            </w:r>
            <w:r w:rsidRPr="00E81B3B">
              <w:rPr>
                <w:rFonts w:ascii="Times New Roman" w:eastAsia="Times New Roman" w:hAnsi="Times New Roman" w:cs="Times New Roman"/>
                <w:sz w:val="21"/>
                <w:szCs w:val="21"/>
                <w:lang w:eastAsia="ru-RU"/>
              </w:rPr>
              <w:lastRenderedPageBreak/>
              <w:t>менее</w:t>
            </w: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Координаты цветности</w:t>
            </w:r>
          </w:p>
        </w:tc>
      </w:tr>
      <w:tr w:rsidR="00CA013A" w:rsidRPr="00E81B3B" w:rsidTr="00CA013A">
        <w:tc>
          <w:tcPr>
            <w:tcW w:w="240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Д</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700</w:t>
            </w: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40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29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820</w:t>
            </w: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40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835</w:t>
            </w: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40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29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850</w:t>
            </w: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 настоящего стандарта.</w:t>
            </w:r>
            <w:r w:rsidRPr="00E81B3B">
              <w:rPr>
                <w:rFonts w:ascii="Times New Roman" w:eastAsia="Times New Roman" w:hAnsi="Times New Roman" w:cs="Times New Roman"/>
                <w:sz w:val="21"/>
                <w:lang w:eastAsia="ru-RU"/>
              </w:rPr>
              <w:t> </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горения</w:t>
            </w:r>
          </w:p>
        </w:tc>
        <w:tc>
          <w:tcPr>
            <w:tcW w:w="5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4805"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914"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81-МЭК-1104-1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62"/>
        <w:gridCol w:w="354"/>
        <w:gridCol w:w="721"/>
        <w:gridCol w:w="803"/>
        <w:gridCol w:w="1406"/>
        <w:gridCol w:w="181"/>
        <w:gridCol w:w="1627"/>
        <w:gridCol w:w="825"/>
        <w:gridCol w:w="738"/>
        <w:gridCol w:w="185"/>
        <w:gridCol w:w="1453"/>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 по ГОСТ 16809.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нальное напряжение, 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 мощности</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103,5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0,65</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 по ГОСТ 8799.</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81-МЭК-1104-1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73"/>
        <w:gridCol w:w="3453"/>
        <w:gridCol w:w="3371"/>
        <w:gridCol w:w="135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696"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напряжение, В,</w:t>
            </w:r>
            <w:r w:rsidRPr="00E81B3B">
              <w:rPr>
                <w:rFonts w:ascii="Times New Roman" w:eastAsia="Times New Roman" w:hAnsi="Times New Roman" w:cs="Times New Roman"/>
                <w:sz w:val="21"/>
                <w:szCs w:val="21"/>
                <w:lang w:eastAsia="ru-RU"/>
              </w:rPr>
              <w:br/>
              <w:t>не менее</w:t>
            </w:r>
          </w:p>
        </w:tc>
      </w:tr>
      <w:tr w:rsidR="00CA013A" w:rsidRPr="00E81B3B" w:rsidTr="00CA013A">
        <w:tc>
          <w:tcPr>
            <w:tcW w:w="517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54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250</w:t>
            </w:r>
          </w:p>
        </w:tc>
      </w:tr>
      <w:tr w:rsidR="00CA013A" w:rsidRPr="00E81B3B" w:rsidTr="00CA013A">
        <w:tc>
          <w:tcPr>
            <w:tcW w:w="107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МЭК-1104-1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1199"/>
        <w:gridCol w:w="540"/>
        <w:gridCol w:w="533"/>
        <w:gridCol w:w="1486"/>
        <w:gridCol w:w="822"/>
        <w:gridCol w:w="963"/>
        <w:gridCol w:w="1399"/>
        <w:gridCol w:w="370"/>
        <w:gridCol w:w="676"/>
        <w:gridCol w:w="136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     </w:t>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600x25</w:t>
            </w:r>
          </w:p>
        </w:tc>
      </w:tr>
      <w:tr w:rsidR="00CA013A" w:rsidRPr="00E81B3B" w:rsidTr="00CA013A">
        <w:tc>
          <w:tcPr>
            <w:tcW w:w="10718"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w:t>
            </w:r>
            <w:r w:rsidRPr="00E81B3B">
              <w:rPr>
                <w:rFonts w:ascii="Times New Roman" w:eastAsia="Times New Roman" w:hAnsi="Times New Roman" w:cs="Times New Roman"/>
                <w:sz w:val="41"/>
                <w:szCs w:val="41"/>
                <w:lang w:eastAsia="ru-RU"/>
              </w:rPr>
              <w:br/>
              <w:t>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по пп.4.1-4.5, правила приемки - по п.6.4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45" type="#_x0000_t75" alt="ГОСТ 6825-91 (МЭК 81-84) Лампы люминесцентные трубчатые для общего освещения (с Изменением N 1)" style="width:27pt;height:18pt"/>
              </w:pic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46" type="#_x0000_t75" alt="ГОСТ 6825-91 (МЭК 81-84) Лампы люминесцентные трубчатые для общего освещения (с Изменением N 1)" style="width:12pt;height:12.75pt"/>
              </w:pic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47" type="#_x0000_t75" alt="ГОСТ 6825-91 (МЭК 81-84) Лампы люминесцентные трубчатые для общего освещения (с Изменением N 1)" style="width:27.75pt;height:18pt"/>
              </w:pic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48"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589,8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596,9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594,5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604,0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световым параметрам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81-МЭК-1105-1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98"/>
        <w:gridCol w:w="1294"/>
        <w:gridCol w:w="924"/>
        <w:gridCol w:w="475"/>
        <w:gridCol w:w="1006"/>
        <w:gridCol w:w="1040"/>
        <w:gridCol w:w="846"/>
        <w:gridCol w:w="144"/>
        <w:gridCol w:w="1063"/>
        <w:gridCol w:w="173"/>
        <w:gridCol w:w="119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xml:space="preserve">ЛИСТ С ПАРАМЕТРАМИ ТРУБЧАТОЙ ЛЮМИНЕСЦЕНТНОЙ </w:t>
            </w:r>
            <w:r w:rsidRPr="00E81B3B">
              <w:rPr>
                <w:rFonts w:ascii="Times New Roman" w:eastAsia="Times New Roman" w:hAnsi="Times New Roman" w:cs="Times New Roman"/>
                <w:sz w:val="41"/>
                <w:szCs w:val="41"/>
                <w:lang w:eastAsia="ru-RU"/>
              </w:rPr>
              <w:lastRenderedPageBreak/>
              <w:t>ЛАМПЫ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2</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В</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w:t>
            </w:r>
            <w:r w:rsidRPr="00E81B3B">
              <w:rPr>
                <w:rFonts w:ascii="Times New Roman" w:eastAsia="Times New Roman" w:hAnsi="Times New Roman" w:cs="Times New Roman"/>
                <w:sz w:val="21"/>
                <w:szCs w:val="21"/>
                <w:lang w:eastAsia="ru-RU"/>
              </w:rPr>
              <w:br/>
              <w:t>тивное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w:t>
            </w:r>
            <w:r w:rsidRPr="00E81B3B">
              <w:rPr>
                <w:rFonts w:ascii="Times New Roman" w:eastAsia="Times New Roman" w:hAnsi="Times New Roman" w:cs="Times New Roman"/>
                <w:sz w:val="21"/>
                <w:szCs w:val="21"/>
                <w:lang w:eastAsia="ru-RU"/>
              </w:rPr>
              <w:br/>
              <w:t>тельного подогрева</w:t>
            </w: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0,55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69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406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880</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1020</w:t>
            </w: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1060</w:t>
            </w: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69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406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1060</w:t>
            </w:r>
          </w:p>
        </w:tc>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81-МЭК-1105-1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9"/>
        <w:gridCol w:w="167"/>
        <w:gridCol w:w="857"/>
        <w:gridCol w:w="722"/>
        <w:gridCol w:w="1663"/>
        <w:gridCol w:w="1762"/>
        <w:gridCol w:w="852"/>
        <w:gridCol w:w="572"/>
        <w:gridCol w:w="361"/>
        <w:gridCol w:w="132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Испытание на стабильность светового потока - по п.5.6, правила приемки - по п.6.6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горения</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посла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0,333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0,800</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МЭК-1105-2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67"/>
        <w:gridCol w:w="554"/>
        <w:gridCol w:w="546"/>
        <w:gridCol w:w="1487"/>
        <w:gridCol w:w="822"/>
        <w:gridCol w:w="964"/>
        <w:gridCol w:w="1400"/>
        <w:gridCol w:w="370"/>
        <w:gridCol w:w="677"/>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3"/>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600x38</w:t>
            </w:r>
          </w:p>
        </w:tc>
      </w:tr>
      <w:tr w:rsidR="00CA013A" w:rsidRPr="00E81B3B" w:rsidTr="00CA013A">
        <w:tc>
          <w:tcPr>
            <w:tcW w:w="10718"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tc>
      </w:tr>
      <w:tr w:rsidR="00CA013A" w:rsidRPr="00E81B3B" w:rsidTr="00CA013A">
        <w:tc>
          <w:tcPr>
            <w:tcW w:w="10718"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81 - МЭК-0001</w:t>
            </w:r>
          </w:p>
        </w:tc>
      </w:tr>
      <w:tr w:rsidR="00CA013A" w:rsidRPr="00E81B3B" w:rsidTr="00CA013A">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49" type="#_x0000_t75" alt="ГОСТ 6825-91 (МЭК 81-84) Лампы люминесцентные трубчатые для общего освещения (с Изменением N 1)" style="width:27pt;height:18pt"/>
              </w:pic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50" type="#_x0000_t75" alt="ГОСТ 6825-91 (МЭК 81-84) Лампы люминесцентные трубчатые для общего освещения (с Изменением N 1)" style="width:12pt;height:12.75pt"/>
              </w:pic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51" type="#_x0000_t75" alt="ГОСТ 6825-91 (МЭК 81-84) Лампы люминесцентные трубчатые для общего освещения (с Изменением N 1)" style="width:27.75pt;height:18pt"/>
              </w:pic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52"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589,8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596,9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594,5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604,0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r>
      <w:tr w:rsidR="00CA013A" w:rsidRPr="00E81B3B" w:rsidTr="00CA013A">
        <w:tc>
          <w:tcPr>
            <w:tcW w:w="10718"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81-МЭК-1110-З</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69"/>
        <w:gridCol w:w="370"/>
        <w:gridCol w:w="734"/>
        <w:gridCol w:w="1029"/>
        <w:gridCol w:w="476"/>
        <w:gridCol w:w="1109"/>
        <w:gridCol w:w="307"/>
        <w:gridCol w:w="793"/>
        <w:gridCol w:w="324"/>
        <w:gridCol w:w="685"/>
        <w:gridCol w:w="1227"/>
        <w:gridCol w:w="185"/>
        <w:gridCol w:w="1247"/>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388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 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19,3</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20,5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57</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64</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0,38</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0,55</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0,55</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Для белой 60±6.</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1663"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880</w:t>
            </w:r>
          </w:p>
        </w:tc>
        <w:tc>
          <w:tcPr>
            <w:tcW w:w="388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663"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1020</w:t>
            </w:r>
          </w:p>
        </w:tc>
        <w:tc>
          <w:tcPr>
            <w:tcW w:w="3881"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1060</w:t>
            </w:r>
          </w:p>
        </w:tc>
        <w:tc>
          <w:tcPr>
            <w:tcW w:w="3881"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663"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1060</w:t>
            </w:r>
          </w:p>
        </w:tc>
        <w:tc>
          <w:tcPr>
            <w:tcW w:w="3881"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35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81-МЭК-1110-3</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t>Продолжение</w:t>
      </w:r>
    </w:p>
    <w:tbl>
      <w:tblPr>
        <w:tblW w:w="0" w:type="auto"/>
        <w:tblCellMar>
          <w:left w:w="0" w:type="dxa"/>
          <w:right w:w="0" w:type="dxa"/>
        </w:tblCellMar>
        <w:tblLook w:val="04A0"/>
      </w:tblPr>
      <w:tblGrid>
        <w:gridCol w:w="1058"/>
        <w:gridCol w:w="345"/>
        <w:gridCol w:w="721"/>
        <w:gridCol w:w="799"/>
        <w:gridCol w:w="1440"/>
        <w:gridCol w:w="181"/>
        <w:gridCol w:w="1626"/>
        <w:gridCol w:w="822"/>
        <w:gridCol w:w="732"/>
        <w:gridCol w:w="185"/>
        <w:gridCol w:w="1446"/>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 мощности</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0,38</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0,333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0,800</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 по ГОСТ 8799.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81-МЭК-1110-3</w:t>
            </w:r>
          </w:p>
        </w:tc>
      </w:tr>
    </w:tbl>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259"/>
        <w:gridCol w:w="936"/>
        <w:gridCol w:w="1255"/>
        <w:gridCol w:w="1238"/>
        <w:gridCol w:w="2333"/>
        <w:gridCol w:w="966"/>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600x32</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Требования к механическим, физическим характеристикам и к характеристикам зажигания</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53"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54"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55"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56"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589,8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596,9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594,5</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604,0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81-МЭК-1115-1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11"/>
        <w:gridCol w:w="370"/>
        <w:gridCol w:w="733"/>
        <w:gridCol w:w="1663"/>
        <w:gridCol w:w="370"/>
        <w:gridCol w:w="698"/>
        <w:gridCol w:w="1186"/>
        <w:gridCol w:w="1080"/>
        <w:gridCol w:w="354"/>
        <w:gridCol w:w="791"/>
        <w:gridCol w:w="1299"/>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 xml:space="preserve">ЛИСТ С ПАРАМЕТРАМИ </w:t>
            </w:r>
            <w:r w:rsidRPr="00E81B3B">
              <w:rPr>
                <w:rFonts w:ascii="Times New Roman" w:eastAsia="Times New Roman" w:hAnsi="Times New Roman" w:cs="Times New Roman"/>
                <w:sz w:val="41"/>
                <w:szCs w:val="41"/>
                <w:lang w:eastAsia="ru-RU"/>
              </w:rPr>
              <w:lastRenderedPageBreak/>
              <w:t>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2</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388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47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 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19,0</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19,0</w:t>
            </w: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58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64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52</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0,36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0,55</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0,55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425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Номинальнй световой поток, лм,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425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ХБ</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Б</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ТБ</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880</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1020</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1060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См.</w:t>
            </w:r>
            <w:r w:rsidRPr="00E81B3B">
              <w:rPr>
                <w:rFonts w:ascii="Times New Roman" w:eastAsia="Times New Roman" w:hAnsi="Times New Roman" w:cs="Times New Roman"/>
                <w:sz w:val="21"/>
                <w:szCs w:val="21"/>
                <w:lang w:eastAsia="ru-RU"/>
              </w:rPr>
              <w:br/>
              <w:t>приложение 4</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81-МЭК-1115-1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58"/>
        <w:gridCol w:w="345"/>
        <w:gridCol w:w="721"/>
        <w:gridCol w:w="799"/>
        <w:gridCol w:w="1440"/>
        <w:gridCol w:w="181"/>
        <w:gridCol w:w="1626"/>
        <w:gridCol w:w="822"/>
        <w:gridCol w:w="732"/>
        <w:gridCol w:w="185"/>
        <w:gridCol w:w="1446"/>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     </w:t>
            </w:r>
            <w:r w:rsidRPr="00E81B3B">
              <w:rPr>
                <w:rFonts w:ascii="Times New Roman" w:eastAsia="Times New Roman" w:hAnsi="Times New Roman" w:cs="Times New Roman"/>
                <w:sz w:val="21"/>
                <w:szCs w:val="21"/>
                <w:lang w:eastAsia="ru-RU"/>
              </w:rPr>
              <w:br/>
              <w:t>     Испытание на стабильность светового потока - по п.5.6, правила приемки - по п.6.6 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горения</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Баллаcт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 мощности</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0,38</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0,333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0,800</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81-МЭК-1115-2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73"/>
        <w:gridCol w:w="3453"/>
        <w:gridCol w:w="3371"/>
        <w:gridCol w:w="135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696"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 xml:space="preserve">ЛИСТ С ПАРАМЕТРАМИ ТРУБЧАТОЙ ЛЮМИНЕСЦЕНТНОЙ </w:t>
            </w:r>
            <w:r w:rsidRPr="00E81B3B">
              <w:rPr>
                <w:rFonts w:ascii="Times New Roman" w:eastAsia="Times New Roman" w:hAnsi="Times New Roman" w:cs="Times New Roman"/>
                <w:sz w:val="41"/>
                <w:szCs w:val="41"/>
                <w:lang w:eastAsia="ru-RU"/>
              </w:rPr>
              <w:lastRenderedPageBreak/>
              <w:t>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4</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 по ГОСТ 8799.</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B</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54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800</w:t>
            </w:r>
          </w:p>
        </w:tc>
      </w:tr>
      <w:tr w:rsidR="00CA013A" w:rsidRPr="00E81B3B" w:rsidTr="00CA013A">
        <w:tc>
          <w:tcPr>
            <w:tcW w:w="107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81-МЭК-1115-2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1259"/>
        <w:gridCol w:w="936"/>
        <w:gridCol w:w="1255"/>
        <w:gridCol w:w="1238"/>
        <w:gridCol w:w="2333"/>
        <w:gridCol w:w="966"/>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970x38</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57"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58"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59"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60"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977,1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974,7</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984,2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180</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81-МЭК-1150-2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44"/>
        <w:gridCol w:w="370"/>
        <w:gridCol w:w="734"/>
        <w:gridCol w:w="1663"/>
        <w:gridCol w:w="370"/>
        <w:gridCol w:w="703"/>
        <w:gridCol w:w="425"/>
        <w:gridCol w:w="636"/>
        <w:gridCol w:w="675"/>
        <w:gridCol w:w="397"/>
        <w:gridCol w:w="1220"/>
        <w:gridCol w:w="1318"/>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4066"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47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 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24,5</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w:t>
            </w: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94</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104</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84</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0,29</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0,45</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425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Номинальнй световой поток, лм, не менее</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314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1250</w:t>
            </w:r>
          </w:p>
        </w:tc>
        <w:tc>
          <w:tcPr>
            <w:tcW w:w="332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См.</w:t>
            </w:r>
          </w:p>
        </w:tc>
      </w:tr>
      <w:tr w:rsidR="00CA013A" w:rsidRPr="00E81B3B" w:rsidTr="00CA013A">
        <w:tc>
          <w:tcPr>
            <w:tcW w:w="425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14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1650</w:t>
            </w:r>
          </w:p>
        </w:tc>
        <w:tc>
          <w:tcPr>
            <w:tcW w:w="332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приложение 4</w:t>
            </w:r>
          </w:p>
        </w:tc>
      </w:tr>
      <w:tr w:rsidR="00CA013A" w:rsidRPr="00E81B3B" w:rsidTr="00CA013A">
        <w:tc>
          <w:tcPr>
            <w:tcW w:w="425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14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32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425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ТБ</w:t>
            </w:r>
          </w:p>
        </w:tc>
        <w:tc>
          <w:tcPr>
            <w:tcW w:w="314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1720</w:t>
            </w:r>
          </w:p>
        </w:tc>
        <w:tc>
          <w:tcPr>
            <w:tcW w:w="332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Испытание на стабильность светового потока - по п.5.6, правила приемки - по п.6.6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54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горения</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54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81-МЭК-1150-2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58"/>
        <w:gridCol w:w="345"/>
        <w:gridCol w:w="721"/>
        <w:gridCol w:w="799"/>
        <w:gridCol w:w="1440"/>
        <w:gridCol w:w="181"/>
        <w:gridCol w:w="1626"/>
        <w:gridCol w:w="822"/>
        <w:gridCol w:w="732"/>
        <w:gridCol w:w="185"/>
        <w:gridCol w:w="1446"/>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 мощности</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0,29</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605</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Напряжение холостого хода, В</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0,261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0,609</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128</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 по ГОСТ 8799.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B</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81-МЭК-1150-2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1259"/>
        <w:gridCol w:w="936"/>
        <w:gridCol w:w="1255"/>
        <w:gridCol w:w="1238"/>
        <w:gridCol w:w="2333"/>
        <w:gridCol w:w="966"/>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(T8)</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900x25</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61"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62"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63"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64"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894,6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899,3</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908,8</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и световым параметрам - по пп.5.3 и 5.4, правила приемки - по п.6.5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81-МЭК-1210-2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Продолжение</w:t>
      </w:r>
    </w:p>
    <w:tbl>
      <w:tblPr>
        <w:tblW w:w="0" w:type="auto"/>
        <w:tblCellMar>
          <w:left w:w="0" w:type="dxa"/>
          <w:right w:w="0" w:type="dxa"/>
        </w:tblCellMar>
        <w:tblLook w:val="04A0"/>
      </w:tblPr>
      <w:tblGrid>
        <w:gridCol w:w="1008"/>
        <w:gridCol w:w="370"/>
        <w:gridCol w:w="734"/>
        <w:gridCol w:w="546"/>
        <w:gridCol w:w="652"/>
        <w:gridCol w:w="1033"/>
        <w:gridCol w:w="347"/>
        <w:gridCol w:w="305"/>
        <w:gridCol w:w="785"/>
        <w:gridCol w:w="410"/>
        <w:gridCol w:w="370"/>
        <w:gridCol w:w="288"/>
        <w:gridCol w:w="728"/>
        <w:gridCol w:w="365"/>
        <w:gridCol w:w="1414"/>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ная мощность, Вт</w:t>
            </w:r>
          </w:p>
        </w:tc>
        <w:tc>
          <w:tcPr>
            <w:tcW w:w="425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86</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0,55</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r w:rsidRPr="00E81B3B">
              <w:rPr>
                <w:rFonts w:ascii="Times New Roman" w:eastAsia="Times New Roman" w:hAnsi="Times New Roman" w:cs="Times New Roman"/>
                <w:sz w:val="21"/>
                <w:szCs w:val="21"/>
                <w:lang w:eastAsia="ru-RU"/>
              </w:rPr>
              <w:b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99</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109</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0,355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0,53</w:t>
            </w:r>
          </w:p>
        </w:tc>
      </w:tr>
      <w:tr w:rsidR="00CA013A" w:rsidRPr="00E81B3B" w:rsidTr="00CA013A">
        <w:tc>
          <w:tcPr>
            <w:tcW w:w="10718" w:type="dxa"/>
            <w:gridSpan w:val="1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Световые и цветовые параметры</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25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69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65" type="#_x0000_t75" alt="ГОСТ 6825-91 (МЭК 81-84) Лампы люминесцентные трубчатые для общего освещения (с Изменением N 1)" style="width:9.75pt;height:11.25pt"/>
              </w:pic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66"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1848"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1650</w:t>
            </w:r>
          </w:p>
        </w:tc>
        <w:tc>
          <w:tcPr>
            <w:tcW w:w="369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848"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1940</w:t>
            </w:r>
          </w:p>
        </w:tc>
        <w:tc>
          <w:tcPr>
            <w:tcW w:w="370"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c>
          <w:tcPr>
            <w:tcW w:w="370"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0,373</w: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2020</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0,396</w: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848"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2020</w:t>
            </w:r>
          </w:p>
        </w:tc>
        <w:tc>
          <w:tcPr>
            <w:tcW w:w="370"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0,432</w:t>
            </w:r>
          </w:p>
        </w:tc>
        <w:tc>
          <w:tcPr>
            <w:tcW w:w="370"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r>
      <w:tr w:rsidR="00CA013A" w:rsidRPr="00E81B3B" w:rsidTr="00CA013A">
        <w:tc>
          <w:tcPr>
            <w:tcW w:w="10718" w:type="dxa"/>
            <w:gridSpan w:val="1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b/>
                <w:bCs/>
                <w:sz w:val="21"/>
                <w:szCs w:val="21"/>
                <w:lang w:eastAsia="ru-RU"/>
              </w:rPr>
              <w:br/>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Стабильность светового потока, %, не менее</w:t>
            </w:r>
          </w:p>
        </w:tc>
      </w:tr>
      <w:tr w:rsidR="00CA013A" w:rsidRPr="00E81B3B" w:rsidTr="00CA013A">
        <w:tc>
          <w:tcPr>
            <w:tcW w:w="5359"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359"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81-МЭК-1210-2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25"/>
        <w:gridCol w:w="185"/>
        <w:gridCol w:w="847"/>
        <w:gridCol w:w="773"/>
        <w:gridCol w:w="1663"/>
        <w:gridCol w:w="185"/>
        <w:gridCol w:w="1382"/>
        <w:gridCol w:w="849"/>
        <w:gridCol w:w="612"/>
        <w:gridCol w:w="550"/>
        <w:gridCol w:w="118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0,355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548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0,328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0,766</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128</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t>     Требования - по ГОСТ 8799.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Информация для расчета стартера</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МЭК-1210-2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59"/>
        <w:gridCol w:w="936"/>
        <w:gridCol w:w="1255"/>
        <w:gridCol w:w="1238"/>
        <w:gridCol w:w="2333"/>
        <w:gridCol w:w="966"/>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(T12)</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900x38</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67"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68"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69"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70"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894,6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899,3</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908,8</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Испытания лампы на зажигание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81-МЭК-1220-2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72"/>
        <w:gridCol w:w="370"/>
        <w:gridCol w:w="734"/>
        <w:gridCol w:w="956"/>
        <w:gridCol w:w="452"/>
        <w:gridCol w:w="1294"/>
        <w:gridCol w:w="184"/>
        <w:gridCol w:w="820"/>
        <w:gridCol w:w="847"/>
        <w:gridCol w:w="166"/>
        <w:gridCol w:w="1225"/>
        <w:gridCol w:w="185"/>
        <w:gridCol w:w="1250"/>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ная мощность, Вт</w:t>
            </w:r>
          </w:p>
        </w:tc>
        <w:tc>
          <w:tcPr>
            <w:tcW w:w="388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0,405</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0,62</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4250" w:type="dxa"/>
            <w:gridSpan w:val="5"/>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1580</w:t>
            </w:r>
          </w:p>
        </w:tc>
        <w:tc>
          <w:tcPr>
            <w:tcW w:w="314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4250" w:type="dxa"/>
            <w:gridSpan w:val="5"/>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1860</w:t>
            </w:r>
          </w:p>
        </w:tc>
        <w:tc>
          <w:tcPr>
            <w:tcW w:w="314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425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14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425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1930</w:t>
            </w:r>
          </w:p>
        </w:tc>
        <w:tc>
          <w:tcPr>
            <w:tcW w:w="314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35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81-МЭК-1220-2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9"/>
        <w:gridCol w:w="167"/>
        <w:gridCol w:w="857"/>
        <w:gridCol w:w="722"/>
        <w:gridCol w:w="1663"/>
        <w:gridCol w:w="1762"/>
        <w:gridCol w:w="852"/>
        <w:gridCol w:w="572"/>
        <w:gridCol w:w="361"/>
        <w:gridCol w:w="132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0,850</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128</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МЭК-1220-2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t>Продолжение</w:t>
      </w:r>
    </w:p>
    <w:tbl>
      <w:tblPr>
        <w:tblW w:w="0" w:type="auto"/>
        <w:tblCellMar>
          <w:left w:w="0" w:type="dxa"/>
          <w:right w:w="0" w:type="dxa"/>
        </w:tblCellMar>
        <w:tblLook w:val="04A0"/>
      </w:tblPr>
      <w:tblGrid>
        <w:gridCol w:w="1221"/>
        <w:gridCol w:w="3607"/>
        <w:gridCol w:w="3183"/>
        <w:gridCol w:w="134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696"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35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35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c>
          <w:tcPr>
            <w:tcW w:w="535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r>
      <w:tr w:rsidR="00CA013A" w:rsidRPr="00E81B3B" w:rsidTr="00CA013A">
        <w:tc>
          <w:tcPr>
            <w:tcW w:w="107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МЭК-1220-2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64"/>
        <w:gridCol w:w="928"/>
        <w:gridCol w:w="1270"/>
        <w:gridCol w:w="1246"/>
        <w:gridCol w:w="2316"/>
        <w:gridCol w:w="1107"/>
        <w:gridCol w:w="122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1200x25</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71"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72"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73"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74"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1199,4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1206,5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1204,1</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1213,6</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198</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81-МЭК-1305-2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03"/>
        <w:gridCol w:w="236"/>
        <w:gridCol w:w="1046"/>
        <w:gridCol w:w="704"/>
        <w:gridCol w:w="780"/>
        <w:gridCol w:w="679"/>
        <w:gridCol w:w="482"/>
        <w:gridCol w:w="777"/>
        <w:gridCol w:w="185"/>
        <w:gridCol w:w="1196"/>
        <w:gridCol w:w="879"/>
        <w:gridCol w:w="117"/>
        <w:gridCol w:w="1271"/>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9"/>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388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109"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47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 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93</w:t>
            </w: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0,65</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1663" w:type="dxa"/>
            <w:gridSpan w:val="2"/>
            <w:tcBorders>
              <w:top w:val="single" w:sz="6" w:space="0" w:color="000000"/>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2300</w:t>
            </w:r>
          </w:p>
        </w:tc>
        <w:tc>
          <w:tcPr>
            <w:tcW w:w="406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663"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2700</w:t>
            </w:r>
          </w:p>
        </w:tc>
        <w:tc>
          <w:tcPr>
            <w:tcW w:w="406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326"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2800</w:t>
            </w:r>
          </w:p>
        </w:tc>
        <w:tc>
          <w:tcPr>
            <w:tcW w:w="406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663"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2800</w:t>
            </w:r>
          </w:p>
        </w:tc>
        <w:tc>
          <w:tcPr>
            <w:tcW w:w="406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Стабильность светового потока, %, не менее</w:t>
            </w:r>
          </w:p>
        </w:tc>
      </w:tr>
      <w:tr w:rsidR="00CA013A" w:rsidRPr="00E81B3B" w:rsidTr="00CA013A">
        <w:tc>
          <w:tcPr>
            <w:tcW w:w="554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54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81-МЭК-1305-2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9"/>
        <w:gridCol w:w="167"/>
        <w:gridCol w:w="857"/>
        <w:gridCol w:w="722"/>
        <w:gridCol w:w="1663"/>
        <w:gridCol w:w="1762"/>
        <w:gridCol w:w="852"/>
        <w:gridCol w:w="572"/>
        <w:gridCol w:w="361"/>
        <w:gridCol w:w="132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198</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0,387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0,904</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128</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 МЭК-1305-2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22"/>
        <w:gridCol w:w="3441"/>
        <w:gridCol w:w="3348"/>
        <w:gridCol w:w="134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696"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140</w:t>
            </w:r>
          </w:p>
        </w:tc>
        <w:tc>
          <w:tcPr>
            <w:tcW w:w="554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w:t>
            </w:r>
          </w:p>
        </w:tc>
      </w:tr>
      <w:tr w:rsidR="00CA013A" w:rsidRPr="00E81B3B" w:rsidTr="00CA013A">
        <w:tc>
          <w:tcPr>
            <w:tcW w:w="107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МЭК-1305-2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63"/>
        <w:gridCol w:w="929"/>
        <w:gridCol w:w="1271"/>
        <w:gridCol w:w="1247"/>
        <w:gridCol w:w="2315"/>
        <w:gridCol w:w="962"/>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1200x38</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Требования к механическим, физическим характеристикам и к характеристикам зажигания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lastRenderedPageBreak/>
              <w:pict>
                <v:shape id="_x0000_i1075"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76"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77"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78"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1199,4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1206,5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1204,1</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1213,6</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81-МЭК-1310-2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985"/>
        <w:gridCol w:w="291"/>
        <w:gridCol w:w="886"/>
        <w:gridCol w:w="858"/>
        <w:gridCol w:w="595"/>
        <w:gridCol w:w="966"/>
        <w:gridCol w:w="172"/>
        <w:gridCol w:w="1195"/>
        <w:gridCol w:w="562"/>
        <w:gridCol w:w="282"/>
        <w:gridCol w:w="1205"/>
        <w:gridCol w:w="185"/>
        <w:gridCol w:w="1173"/>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369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39,5</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113</w:t>
            </w: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0,65</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w:t>
            </w: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0,435</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0,65</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1848" w:type="dxa"/>
            <w:gridSpan w:val="2"/>
            <w:tcBorders>
              <w:top w:val="single" w:sz="6" w:space="0" w:color="000000"/>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2300</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848"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2700</w:t>
            </w:r>
          </w:p>
        </w:tc>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326"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Б</w:t>
            </w:r>
          </w:p>
        </w:tc>
        <w:tc>
          <w:tcPr>
            <w:tcW w:w="1848"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2800</w:t>
            </w:r>
          </w:p>
        </w:tc>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848"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2800</w:t>
            </w:r>
          </w:p>
        </w:tc>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81-МЭК-1310-2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9"/>
        <w:gridCol w:w="167"/>
        <w:gridCol w:w="857"/>
        <w:gridCol w:w="722"/>
        <w:gridCol w:w="1663"/>
        <w:gridCol w:w="1762"/>
        <w:gridCol w:w="852"/>
        <w:gridCol w:w="572"/>
        <w:gridCol w:w="361"/>
        <w:gridCol w:w="132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Эффективное на </w:t>
            </w:r>
            <w:r w:rsidRPr="00E81B3B">
              <w:rPr>
                <w:rFonts w:ascii="Times New Roman" w:eastAsia="Times New Roman" w:hAnsi="Times New Roman" w:cs="Times New Roman"/>
                <w:sz w:val="21"/>
                <w:szCs w:val="21"/>
                <w:lang w:eastAsia="ru-RU"/>
              </w:rPr>
              <w:lastRenderedPageBreak/>
              <w:t>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Пиковое на лампе, не </w:t>
            </w:r>
            <w:r w:rsidRPr="00E81B3B">
              <w:rPr>
                <w:rFonts w:ascii="Times New Roman" w:eastAsia="Times New Roman" w:hAnsi="Times New Roman" w:cs="Times New Roman"/>
                <w:sz w:val="21"/>
                <w:szCs w:val="21"/>
                <w:lang w:eastAsia="ru-RU"/>
              </w:rPr>
              <w:lastRenderedPageBreak/>
              <w:t>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180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0,387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0,904</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128</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МЭК-1310-2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22"/>
        <w:gridCol w:w="3441"/>
        <w:gridCol w:w="3348"/>
        <w:gridCol w:w="134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696"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c>
          <w:tcPr>
            <w:tcW w:w="554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r>
      <w:tr w:rsidR="00CA013A" w:rsidRPr="00E81B3B" w:rsidTr="00CA013A">
        <w:tc>
          <w:tcPr>
            <w:tcW w:w="107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МЭК-1310-2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63"/>
        <w:gridCol w:w="929"/>
        <w:gridCol w:w="1271"/>
        <w:gridCol w:w="1247"/>
        <w:gridCol w:w="2315"/>
        <w:gridCol w:w="962"/>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ДЛИНОЙ 1050 мм ДЛЯ МЕТРИЧЕСКИХ</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МОДУЛЬНЫХ ЗДАНИЙ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1050x25</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Требования к механическим, физическим характеристикам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 по пп.4.1-4.4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79"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80"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81" type="#_x0000_t75" alt="ГОСТ 6825-91 (МЭК 81-84) Лампы люминесцентные трубчатые для общего освещения (с Изменением N 1)" style="width:25.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82"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1047,0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1054,1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1051,7</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1061,2</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81-МЭК-1311-1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30"/>
        <w:gridCol w:w="963"/>
        <w:gridCol w:w="185"/>
        <w:gridCol w:w="1294"/>
        <w:gridCol w:w="928"/>
        <w:gridCol w:w="185"/>
        <w:gridCol w:w="2235"/>
        <w:gridCol w:w="976"/>
        <w:gridCol w:w="135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1200x32</w:t>
            </w:r>
          </w:p>
        </w:tc>
      </w:tr>
      <w:tr w:rsidR="00CA013A" w:rsidRPr="00E81B3B" w:rsidTr="00CA013A">
        <w:tc>
          <w:tcPr>
            <w:tcW w:w="10718" w:type="dxa"/>
            <w:gridSpan w:val="9"/>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83" type="#_x0000_t75" alt="ГОСТ 6825-91 (МЭК 81-84) Лампы люминесцентные трубчатые для общего освещения (с Изменением N 1)" style="width:27pt;height:18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84" type="#_x0000_t75" alt="ГОСТ 6825-91 (МЭК 81-84) Лампы люминесцентные трубчатые для общего освещения (с Изменением N 1)" style="width:12pt;height:12.75pt"/>
              </w:pic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85"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86"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77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1199,4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1204,1</w:t>
            </w:r>
          </w:p>
        </w:tc>
        <w:tc>
          <w:tcPr>
            <w:tcW w:w="258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1213,6</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Испытание лампы на зажигание</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535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9"/>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81-МЭК-1315-1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995"/>
        <w:gridCol w:w="370"/>
        <w:gridCol w:w="733"/>
        <w:gridCol w:w="999"/>
        <w:gridCol w:w="185"/>
        <w:gridCol w:w="1294"/>
        <w:gridCol w:w="1177"/>
        <w:gridCol w:w="562"/>
        <w:gridCol w:w="382"/>
        <w:gridCol w:w="1279"/>
        <w:gridCol w:w="185"/>
        <w:gridCol w:w="1194"/>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9"/>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ная мощность, Вт</w:t>
            </w:r>
          </w:p>
        </w:tc>
        <w:tc>
          <w:tcPr>
            <w:tcW w:w="406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314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113</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0,65</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0,65</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185" w:type="dxa"/>
            <w:tcBorders>
              <w:top w:val="single" w:sz="6" w:space="0" w:color="000000"/>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3"/>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2300</w:t>
            </w:r>
          </w:p>
        </w:tc>
        <w:tc>
          <w:tcPr>
            <w:tcW w:w="369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85" w:type="dxa"/>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2700</w:t>
            </w:r>
          </w:p>
        </w:tc>
        <w:tc>
          <w:tcPr>
            <w:tcW w:w="369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326"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185"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69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85"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2800</w:t>
            </w:r>
          </w:p>
        </w:tc>
        <w:tc>
          <w:tcPr>
            <w:tcW w:w="369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81-МЭК-1315-1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26"/>
        <w:gridCol w:w="186"/>
        <w:gridCol w:w="847"/>
        <w:gridCol w:w="774"/>
        <w:gridCol w:w="1663"/>
        <w:gridCol w:w="357"/>
        <w:gridCol w:w="1209"/>
        <w:gridCol w:w="842"/>
        <w:gridCol w:w="618"/>
        <w:gridCol w:w="370"/>
        <w:gridCol w:w="1363"/>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0,387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0,904</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Эффективное напряжение на стартере при </w:t>
            </w:r>
            <w:r w:rsidRPr="00E81B3B">
              <w:rPr>
                <w:rFonts w:ascii="Times New Roman" w:eastAsia="Times New Roman" w:hAnsi="Times New Roman" w:cs="Times New Roman"/>
                <w:sz w:val="21"/>
                <w:szCs w:val="21"/>
                <w:lang w:eastAsia="ru-RU"/>
              </w:rPr>
              <w:lastRenderedPageBreak/>
              <w:t>работающей лампе, В, не более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Эквивалентное сопротивление последовательно </w:t>
            </w:r>
            <w:r w:rsidRPr="00E81B3B">
              <w:rPr>
                <w:rFonts w:ascii="Times New Roman" w:eastAsia="Times New Roman" w:hAnsi="Times New Roman" w:cs="Times New Roman"/>
                <w:sz w:val="21"/>
                <w:szCs w:val="21"/>
                <w:lang w:eastAsia="ru-RU"/>
              </w:rPr>
              <w:lastRenderedPageBreak/>
              <w:t>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128</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МЭК-1315-2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22"/>
        <w:gridCol w:w="3441"/>
        <w:gridCol w:w="3348"/>
        <w:gridCol w:w="134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696"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c>
          <w:tcPr>
            <w:tcW w:w="554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w:t>
            </w:r>
          </w:p>
        </w:tc>
      </w:tr>
      <w:tr w:rsidR="00CA013A" w:rsidRPr="00E81B3B" w:rsidTr="00CA013A">
        <w:tc>
          <w:tcPr>
            <w:tcW w:w="107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81- МЭК-1315-2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30"/>
        <w:gridCol w:w="963"/>
        <w:gridCol w:w="185"/>
        <w:gridCol w:w="1294"/>
        <w:gridCol w:w="928"/>
        <w:gridCol w:w="185"/>
        <w:gridCol w:w="2235"/>
        <w:gridCol w:w="976"/>
        <w:gridCol w:w="135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1500x25</w:t>
            </w:r>
          </w:p>
        </w:tc>
      </w:tr>
      <w:tr w:rsidR="00CA013A" w:rsidRPr="00E81B3B" w:rsidTr="00CA013A">
        <w:tc>
          <w:tcPr>
            <w:tcW w:w="10718" w:type="dxa"/>
            <w:gridSpan w:val="9"/>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 xml:space="preserve">Требования к механическим, физическим </w:t>
            </w:r>
            <w:r w:rsidRPr="00E81B3B">
              <w:rPr>
                <w:rFonts w:ascii="Times New Roman" w:eastAsia="Times New Roman" w:hAnsi="Times New Roman" w:cs="Times New Roman"/>
                <w:sz w:val="41"/>
                <w:szCs w:val="41"/>
                <w:lang w:eastAsia="ru-RU"/>
              </w:rPr>
              <w:lastRenderedPageBreak/>
              <w:t>характеристикам и к характеристикам зажигания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зажиганию - по пп.4.1-4.5, правила приемки - по п.6.4 настоящего стандарта.</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81-МЭК-0001</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87" type="#_x0000_t75" alt="ГОСТ 6825-91 (МЭК 81-84) Лампы люминесцентные трубчатые для общего освещения (с Изменением N 1)" style="width:27pt;height:18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88" type="#_x0000_t75" alt="ГОСТ 6825-91 (МЭК 81-84) Лампы люминесцентные трубчатые для общего освещения (с Изменением N 1)" style="width:12pt;height:12.75pt"/>
              </w:pic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89"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90"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77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1507,1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1504,7</w:t>
            </w:r>
          </w:p>
        </w:tc>
        <w:tc>
          <w:tcPr>
            <w:tcW w:w="2587"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1514,2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198</w:t>
            </w:r>
          </w:p>
        </w:tc>
        <w:tc>
          <w:tcPr>
            <w:tcW w:w="535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200</w:t>
            </w:r>
          </w:p>
        </w:tc>
      </w:tr>
      <w:tr w:rsidR="00CA013A" w:rsidRPr="00E81B3B" w:rsidTr="00CA013A">
        <w:tc>
          <w:tcPr>
            <w:tcW w:w="10718" w:type="dxa"/>
            <w:gridSpan w:val="9"/>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Начальные значения и цвет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81-МЭК-1545-1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916"/>
        <w:gridCol w:w="592"/>
        <w:gridCol w:w="347"/>
        <w:gridCol w:w="1294"/>
        <w:gridCol w:w="185"/>
        <w:gridCol w:w="997"/>
        <w:gridCol w:w="309"/>
        <w:gridCol w:w="810"/>
        <w:gridCol w:w="448"/>
        <w:gridCol w:w="679"/>
        <w:gridCol w:w="1230"/>
        <w:gridCol w:w="185"/>
        <w:gridCol w:w="1363"/>
      </w:tblGrid>
      <w:tr w:rsidR="00CA013A" w:rsidRPr="00E81B3B" w:rsidTr="00CA013A">
        <w:trPr>
          <w:trHeight w:val="15"/>
        </w:trPr>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392"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 наль- ная мощ- ность, Вт</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 ность, Вт</w:t>
            </w:r>
          </w:p>
        </w:tc>
        <w:tc>
          <w:tcPr>
            <w:tcW w:w="425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314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848"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0,67</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511"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1478" w:type="dxa"/>
            <w:gridSpan w:val="2"/>
            <w:tcBorders>
              <w:top w:val="single" w:sz="6" w:space="0" w:color="000000"/>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3750</w:t>
            </w:r>
          </w:p>
        </w:tc>
        <w:tc>
          <w:tcPr>
            <w:tcW w:w="406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478"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4400</w:t>
            </w:r>
          </w:p>
        </w:tc>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gridSpan w:val="5"/>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4600</w:t>
            </w:r>
          </w:p>
        </w:tc>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511"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478"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4600</w:t>
            </w:r>
          </w:p>
        </w:tc>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81-МЭК-1545-1  </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9"/>
        <w:gridCol w:w="167"/>
        <w:gridCol w:w="857"/>
        <w:gridCol w:w="722"/>
        <w:gridCol w:w="1663"/>
        <w:gridCol w:w="1762"/>
        <w:gridCol w:w="852"/>
        <w:gridCol w:w="572"/>
        <w:gridCol w:w="361"/>
        <w:gridCol w:w="132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198</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0,603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1,41</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132</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МЭК-1545-2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22"/>
        <w:gridCol w:w="3441"/>
        <w:gridCol w:w="3348"/>
        <w:gridCol w:w="134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696"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140</w:t>
            </w:r>
          </w:p>
        </w:tc>
        <w:tc>
          <w:tcPr>
            <w:tcW w:w="554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w:t>
            </w:r>
          </w:p>
        </w:tc>
      </w:tr>
      <w:tr w:rsidR="00CA013A" w:rsidRPr="00E81B3B" w:rsidTr="00CA013A">
        <w:tc>
          <w:tcPr>
            <w:tcW w:w="107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МЭК-1545-2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p>
    <w:tbl>
      <w:tblPr>
        <w:tblW w:w="0" w:type="auto"/>
        <w:tblCellMar>
          <w:left w:w="0" w:type="dxa"/>
          <w:right w:w="0" w:type="dxa"/>
        </w:tblCellMar>
        <w:tblLook w:val="04A0"/>
      </w:tblPr>
      <w:tblGrid>
        <w:gridCol w:w="1263"/>
        <w:gridCol w:w="929"/>
        <w:gridCol w:w="1271"/>
        <w:gridCol w:w="1247"/>
        <w:gridCol w:w="2315"/>
        <w:gridCol w:w="962"/>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1500x38</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91"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92"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93"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94"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1507,1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1504,7</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1514,2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81-МЭК-1550-2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77"/>
        <w:gridCol w:w="370"/>
        <w:gridCol w:w="524"/>
        <w:gridCol w:w="1294"/>
        <w:gridCol w:w="185"/>
        <w:gridCol w:w="1205"/>
        <w:gridCol w:w="296"/>
        <w:gridCol w:w="413"/>
        <w:gridCol w:w="404"/>
        <w:gridCol w:w="806"/>
        <w:gridCol w:w="159"/>
        <w:gridCol w:w="158"/>
        <w:gridCol w:w="1224"/>
        <w:gridCol w:w="185"/>
        <w:gridCol w:w="1255"/>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 xml:space="preserve">ЛИСТ С ПАРАМЕТРАМИ </w:t>
            </w:r>
            <w:r w:rsidRPr="00E81B3B">
              <w:rPr>
                <w:rFonts w:ascii="Times New Roman" w:eastAsia="Times New Roman" w:hAnsi="Times New Roman" w:cs="Times New Roman"/>
                <w:sz w:val="41"/>
                <w:szCs w:val="41"/>
                <w:lang w:eastAsia="ru-RU"/>
              </w:rPr>
              <w:lastRenderedPageBreak/>
              <w:t>ТРУБЧАТОЙ ЛЮМИНЕСЦЕНТНОЙ ЛАМПЫ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2</w:t>
            </w: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 нальная мощ- ность, Вт</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 ность, Вт</w:t>
            </w:r>
          </w:p>
        </w:tc>
        <w:tc>
          <w:tcPr>
            <w:tcW w:w="425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314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0,67</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511"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1663" w:type="dxa"/>
            <w:gridSpan w:val="2"/>
            <w:tcBorders>
              <w:top w:val="single" w:sz="6" w:space="0" w:color="000000"/>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3750</w:t>
            </w:r>
          </w:p>
        </w:tc>
        <w:tc>
          <w:tcPr>
            <w:tcW w:w="332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663"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4400</w:t>
            </w:r>
          </w:p>
        </w:tc>
        <w:tc>
          <w:tcPr>
            <w:tcW w:w="332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gridSpan w:val="5"/>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1663"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4600</w:t>
            </w:r>
          </w:p>
        </w:tc>
        <w:tc>
          <w:tcPr>
            <w:tcW w:w="332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511"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663" w:type="dxa"/>
            <w:gridSpan w:val="2"/>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4600</w:t>
            </w:r>
          </w:p>
        </w:tc>
        <w:tc>
          <w:tcPr>
            <w:tcW w:w="3326"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Стабильность светового потока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729"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499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729"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499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МЭК-1550-2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9"/>
        <w:gridCol w:w="167"/>
        <w:gridCol w:w="857"/>
        <w:gridCol w:w="722"/>
        <w:gridCol w:w="1663"/>
        <w:gridCol w:w="1762"/>
        <w:gridCol w:w="852"/>
        <w:gridCol w:w="572"/>
        <w:gridCol w:w="361"/>
        <w:gridCol w:w="132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 xml:space="preserve">ЛИСТ С ПАРАМЕТРАМИ </w:t>
            </w:r>
            <w:r w:rsidRPr="00E81B3B">
              <w:rPr>
                <w:rFonts w:ascii="Times New Roman" w:eastAsia="Times New Roman" w:hAnsi="Times New Roman" w:cs="Times New Roman"/>
                <w:sz w:val="41"/>
                <w:szCs w:val="41"/>
                <w:lang w:eastAsia="ru-RU"/>
              </w:rPr>
              <w:lastRenderedPageBreak/>
              <w:t>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0,603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1,41</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132</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МЭК-1550-2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34"/>
        <w:gridCol w:w="983"/>
        <w:gridCol w:w="1294"/>
        <w:gridCol w:w="1294"/>
        <w:gridCol w:w="185"/>
        <w:gridCol w:w="2005"/>
        <w:gridCol w:w="992"/>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xml:space="preserve">ЛИСТ С ПАРАМЕТРАМИ ТРУБЧАТОЙ </w:t>
            </w:r>
            <w:r w:rsidRPr="00E81B3B">
              <w:rPr>
                <w:rFonts w:ascii="Times New Roman" w:eastAsia="Times New Roman" w:hAnsi="Times New Roman" w:cs="Times New Roman"/>
                <w:sz w:val="41"/>
                <w:szCs w:val="41"/>
                <w:lang w:eastAsia="ru-RU"/>
              </w:rPr>
              <w:lastRenderedPageBreak/>
              <w:t>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1</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1800x25</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Требования к механическим, физическим характеристикам и к характеристикам зажигания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95"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96" type="#_x0000_t75" alt="ГОСТ 6825-91 (МЭК 81-84) Лампы люминесцентные трубчатые для общего освещения (с Изменением N 1)" style="width:12pt;height:12.75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97"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98"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1763,8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1770,9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1768,4</w:t>
            </w:r>
          </w:p>
        </w:tc>
        <w:tc>
          <w:tcPr>
            <w:tcW w:w="277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1778,0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216</w:t>
            </w:r>
          </w:p>
        </w:tc>
        <w:tc>
          <w:tcPr>
            <w:tcW w:w="535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81-МЭК-1610-1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81"/>
        <w:gridCol w:w="370"/>
        <w:gridCol w:w="522"/>
        <w:gridCol w:w="1294"/>
        <w:gridCol w:w="185"/>
        <w:gridCol w:w="1199"/>
        <w:gridCol w:w="684"/>
        <w:gridCol w:w="406"/>
        <w:gridCol w:w="584"/>
        <w:gridCol w:w="418"/>
        <w:gridCol w:w="1385"/>
        <w:gridCol w:w="185"/>
        <w:gridCol w:w="1242"/>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Час- тота, Гц</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 нальная мощ- ность, Вт</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 ность, Вт</w:t>
            </w:r>
          </w:p>
        </w:tc>
        <w:tc>
          <w:tcPr>
            <w:tcW w:w="425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314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69,5</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128</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138</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0,70</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185" w:type="dxa"/>
            <w:tcBorders>
              <w:top w:val="single" w:sz="6" w:space="0" w:color="000000"/>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69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85" w:type="dxa"/>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69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326"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185"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69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85"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69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Стабильность светового потока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499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729"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499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МЭК-1610-1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9"/>
        <w:gridCol w:w="167"/>
        <w:gridCol w:w="857"/>
        <w:gridCol w:w="722"/>
        <w:gridCol w:w="1663"/>
        <w:gridCol w:w="1762"/>
        <w:gridCol w:w="852"/>
        <w:gridCol w:w="572"/>
        <w:gridCol w:w="361"/>
        <w:gridCol w:w="132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xml:space="preserve">ЛИСТ С ПАРАМЕТРАМИ ТРУБЧАТОЙ ЛЮМИНЕСЦЕНТНОЙ </w:t>
            </w:r>
            <w:r w:rsidRPr="00E81B3B">
              <w:rPr>
                <w:rFonts w:ascii="Times New Roman" w:eastAsia="Times New Roman" w:hAnsi="Times New Roman" w:cs="Times New Roman"/>
                <w:sz w:val="41"/>
                <w:szCs w:val="41"/>
                <w:lang w:eastAsia="ru-RU"/>
              </w:rPr>
              <w:lastRenderedPageBreak/>
              <w:t>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0,59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1,47</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МЭК-1610-1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263"/>
        <w:gridCol w:w="929"/>
        <w:gridCol w:w="1271"/>
        <w:gridCol w:w="1247"/>
        <w:gridCol w:w="2315"/>
        <w:gridCol w:w="962"/>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1500x38</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Требования к механическим, физическим характеристикам и к характеристикам зажигания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099"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00"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01"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02"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1507,1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1504,7</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1514,2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Испытания лампы на зажигание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81-МЭК-1710-2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11"/>
        <w:gridCol w:w="370"/>
        <w:gridCol w:w="734"/>
        <w:gridCol w:w="1294"/>
        <w:gridCol w:w="996"/>
        <w:gridCol w:w="175"/>
        <w:gridCol w:w="304"/>
        <w:gridCol w:w="776"/>
        <w:gridCol w:w="509"/>
        <w:gridCol w:w="581"/>
        <w:gridCol w:w="1033"/>
        <w:gridCol w:w="152"/>
        <w:gridCol w:w="376"/>
        <w:gridCol w:w="1044"/>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 нальная мощность, Вт</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 ность, Вт</w:t>
            </w:r>
          </w:p>
        </w:tc>
        <w:tc>
          <w:tcPr>
            <w:tcW w:w="425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76</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99</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109</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0,87</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21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805"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Номинальный световой поток, лм, не </w:t>
            </w:r>
            <w:r w:rsidRPr="00E81B3B">
              <w:rPr>
                <w:rFonts w:ascii="Times New Roman" w:eastAsia="Times New Roman" w:hAnsi="Times New Roman" w:cs="Times New Roman"/>
                <w:sz w:val="21"/>
                <w:szCs w:val="21"/>
                <w:lang w:eastAsia="ru-RU"/>
              </w:rPr>
              <w:lastRenderedPageBreak/>
              <w:t>менее</w:t>
            </w: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Координаты цветности</w:t>
            </w:r>
          </w:p>
        </w:tc>
      </w:tr>
      <w:tr w:rsidR="00CA013A" w:rsidRPr="00E81B3B" w:rsidTr="00CA013A">
        <w:tc>
          <w:tcPr>
            <w:tcW w:w="221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4805" w:type="dxa"/>
            <w:gridSpan w:val="6"/>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03" type="#_x0000_t75" alt="ГОСТ 6825-91 (МЭК 81-84) Лампы люминесцентные трубчатые для общего освещения (с Изменением N 1)" style="width:9.75pt;height:11.25pt"/>
              </w:pic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04"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402" w:type="dxa"/>
            <w:gridSpan w:val="2"/>
            <w:tcBorders>
              <w:top w:val="single" w:sz="6" w:space="0" w:color="000000"/>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4250</w:t>
            </w:r>
          </w:p>
        </w:tc>
        <w:tc>
          <w:tcPr>
            <w:tcW w:w="369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402"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5000</w:t>
            </w:r>
          </w:p>
        </w:tc>
        <w:tc>
          <w:tcPr>
            <w:tcW w:w="739"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c>
          <w:tcPr>
            <w:tcW w:w="739"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0,373</w:t>
            </w:r>
          </w:p>
        </w:tc>
      </w:tr>
      <w:tr w:rsidR="00CA013A" w:rsidRPr="00E81B3B" w:rsidTr="00CA013A">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0,396</w:t>
            </w:r>
          </w:p>
        </w:tc>
      </w:tr>
      <w:tr w:rsidR="00CA013A" w:rsidRPr="00E81B3B" w:rsidTr="00CA013A">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402"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5200</w:t>
            </w:r>
          </w:p>
        </w:tc>
        <w:tc>
          <w:tcPr>
            <w:tcW w:w="739"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0,432</w:t>
            </w:r>
          </w:p>
        </w:tc>
        <w:tc>
          <w:tcPr>
            <w:tcW w:w="739"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54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МЭК-1710-2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9"/>
        <w:gridCol w:w="167"/>
        <w:gridCol w:w="857"/>
        <w:gridCol w:w="722"/>
        <w:gridCol w:w="1663"/>
        <w:gridCol w:w="1762"/>
        <w:gridCol w:w="852"/>
        <w:gridCol w:w="572"/>
        <w:gridCol w:w="361"/>
        <w:gridCol w:w="132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0,865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0,06</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1,83</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128</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Требования - по ГОСТ 8799.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МЭК-1710-2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63"/>
        <w:gridCol w:w="929"/>
        <w:gridCol w:w="1271"/>
        <w:gridCol w:w="1247"/>
        <w:gridCol w:w="2315"/>
        <w:gridCol w:w="962"/>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1800x38</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Требования к механическим, физическим характеристикам и к характеристикам зажигания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05"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06"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07"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08"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1763,8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1770,9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1768,5</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1778,0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216</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Для испытания лампы на зажигание применяется балласт индуктивного типа мощностью 80 Вт на 240 В по ГОСТ 16809 с последовательно включенным конденсатором емкостью 6,8 мкФ.</w:t>
            </w: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81-МЭК-1780-2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52"/>
        <w:gridCol w:w="370"/>
        <w:gridCol w:w="520"/>
        <w:gridCol w:w="711"/>
        <w:gridCol w:w="481"/>
        <w:gridCol w:w="1478"/>
        <w:gridCol w:w="1341"/>
        <w:gridCol w:w="580"/>
        <w:gridCol w:w="412"/>
        <w:gridCol w:w="1008"/>
        <w:gridCol w:w="184"/>
        <w:gridCol w:w="185"/>
        <w:gridCol w:w="1233"/>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 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 ность, Вт</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314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0,80</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69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4250" w:type="dxa"/>
            <w:gridSpan w:val="4"/>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09" type="#_x0000_t75" alt="ГОСТ 6825-91 (МЭК 81-84) Лампы люминесцентные трубчатые для общего освещения (с Изменением N 1)" style="width:9.75pt;height:11.25pt"/>
              </w:pic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10"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4250"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4700</w:t>
            </w:r>
          </w:p>
        </w:tc>
        <w:tc>
          <w:tcPr>
            <w:tcW w:w="369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4250"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5800</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c>
          <w:tcPr>
            <w:tcW w:w="184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0,373</w:t>
            </w:r>
          </w:p>
        </w:tc>
      </w:tr>
      <w:tr w:rsidR="00CA013A" w:rsidRPr="00E81B3B" w:rsidTr="00CA013A">
        <w:tc>
          <w:tcPr>
            <w:tcW w:w="2772"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425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4250"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6000</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0,432</w:t>
            </w:r>
          </w:p>
        </w:tc>
        <w:tc>
          <w:tcPr>
            <w:tcW w:w="184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81-МЭК-1780-2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73"/>
        <w:gridCol w:w="133"/>
        <w:gridCol w:w="1667"/>
        <w:gridCol w:w="1560"/>
        <w:gridCol w:w="185"/>
        <w:gridCol w:w="1378"/>
        <w:gridCol w:w="1529"/>
        <w:gridCol w:w="327"/>
        <w:gridCol w:w="1403"/>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359"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9"/>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0,865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0,06</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Примечание. Можно использовать образцовый балласт мощностью 80 Вт. Образцовый балласт для лампы мощностью 85 Вт длиной 1800 мм имеет такое же отношение напряжения к току, коэффициент мощности и другие характеристики, как и балласт мощностью 80 Вт.</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 МЭК-1780-3</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72"/>
        <w:gridCol w:w="998"/>
        <w:gridCol w:w="2441"/>
        <w:gridCol w:w="2422"/>
        <w:gridCol w:w="903"/>
        <w:gridCol w:w="131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4"/>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0,68</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1,70</w:t>
            </w:r>
          </w:p>
        </w:tc>
      </w:tr>
      <w:tr w:rsidR="00CA013A" w:rsidRPr="00E81B3B" w:rsidTr="00CA013A">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160</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r>
      <w:tr w:rsidR="00CA013A" w:rsidRPr="00E81B3B" w:rsidTr="00CA013A">
        <w:tc>
          <w:tcPr>
            <w:tcW w:w="10718"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p>
        </w:tc>
      </w:tr>
      <w:tr w:rsidR="00CA013A" w:rsidRPr="00E81B3B" w:rsidTr="00CA013A">
        <w:tc>
          <w:tcPr>
            <w:tcW w:w="1071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175</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800</w:t>
            </w:r>
          </w:p>
        </w:tc>
      </w:tr>
      <w:tr w:rsidR="00CA013A" w:rsidRPr="00E81B3B" w:rsidTr="00CA013A">
        <w:tc>
          <w:tcPr>
            <w:tcW w:w="10718"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МЭК-1780-3</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1263"/>
        <w:gridCol w:w="929"/>
        <w:gridCol w:w="1271"/>
        <w:gridCol w:w="1247"/>
        <w:gridCol w:w="2315"/>
        <w:gridCol w:w="962"/>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125</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2400x38</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11"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12"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13"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14"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2374,9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2381,0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2379,0</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2388,5</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Испытания лампы на зажигание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Для испытания лампы на зажигание применяется балласт индуктивного типа мощностью 80 Вт на 240 В по ГОСТ 16809 с последовательно включенным конденсатором емкостью 6,8 мкФ.</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81-МЭК-1930-3</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732"/>
        <w:gridCol w:w="517"/>
        <w:gridCol w:w="683"/>
        <w:gridCol w:w="185"/>
        <w:gridCol w:w="918"/>
        <w:gridCol w:w="1663"/>
        <w:gridCol w:w="1189"/>
        <w:gridCol w:w="535"/>
        <w:gridCol w:w="489"/>
        <w:gridCol w:w="858"/>
        <w:gridCol w:w="288"/>
        <w:gridCol w:w="1298"/>
      </w:tblGrid>
      <w:tr w:rsidR="00CA013A" w:rsidRPr="00E81B3B" w:rsidTr="00CA013A">
        <w:trPr>
          <w:trHeight w:val="15"/>
        </w:trPr>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9"/>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t>Электрические параметры лампы</w:t>
            </w:r>
          </w:p>
        </w:tc>
      </w:tr>
      <w:tr w:rsidR="00CA013A" w:rsidRPr="00E81B3B" w:rsidTr="00CA013A">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 ная мощность, Вт</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47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125</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164</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134</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r>
      <w:tr w:rsidR="00CA013A" w:rsidRPr="00E81B3B" w:rsidTr="00CA013A">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40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62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40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15" type="#_x0000_t75" alt="ГОСТ 6825-91 (МЭК 81-84) Лампы люминесцентные трубчатые для общего освещения (с Изменением N 1)" style="width:9.75pt;height:11.25pt"/>
              </w:pic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16"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4620"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4620"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8000</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0,373</w:t>
            </w:r>
          </w:p>
        </w:tc>
      </w:tr>
      <w:tr w:rsidR="00CA013A" w:rsidRPr="00E81B3B" w:rsidTr="00CA013A">
        <w:tc>
          <w:tcPr>
            <w:tcW w:w="2402"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462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462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8150</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0,432</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81-МЭК-1930-3</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27"/>
        <w:gridCol w:w="169"/>
        <w:gridCol w:w="865"/>
        <w:gridCol w:w="746"/>
        <w:gridCol w:w="1663"/>
        <w:gridCol w:w="1772"/>
        <w:gridCol w:w="860"/>
        <w:gridCol w:w="591"/>
        <w:gridCol w:w="319"/>
        <w:gridCol w:w="1243"/>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w:t>
            </w:r>
            <w:r w:rsidRPr="00E81B3B">
              <w:rPr>
                <w:rFonts w:ascii="Times New Roman" w:eastAsia="Times New Roman" w:hAnsi="Times New Roman" w:cs="Times New Roman"/>
                <w:sz w:val="41"/>
                <w:szCs w:val="41"/>
                <w:lang w:eastAsia="ru-RU"/>
              </w:rPr>
              <w:br/>
              <w:t>Стабильность светового потока</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 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0,94</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300</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0,06</w:t>
            </w:r>
          </w:p>
        </w:tc>
      </w:tr>
      <w:tr w:rsidR="00CA013A" w:rsidRPr="00E81B3B" w:rsidTr="00CA013A">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1,97</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МЭК-1930-2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22"/>
        <w:gridCol w:w="3441"/>
        <w:gridCol w:w="3348"/>
        <w:gridCol w:w="134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696"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w:t>
            </w:r>
            <w:r w:rsidRPr="00E81B3B">
              <w:rPr>
                <w:rFonts w:ascii="Times New Roman" w:eastAsia="Times New Roman" w:hAnsi="Times New Roman" w:cs="Times New Roman"/>
                <w:sz w:val="41"/>
                <w:szCs w:val="41"/>
                <w:lang w:eastAsia="ru-RU"/>
              </w:rPr>
              <w:br/>
              <w:t>Стартер</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 по ГОСТ 8799.</w:t>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Напряжение неконтактирования, В</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554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800</w:t>
            </w:r>
          </w:p>
        </w:tc>
      </w:tr>
      <w:tr w:rsidR="00CA013A" w:rsidRPr="00E81B3B" w:rsidTr="00CA013A">
        <w:tc>
          <w:tcPr>
            <w:tcW w:w="107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81- МЭК-1930-2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57"/>
        <w:gridCol w:w="154"/>
        <w:gridCol w:w="910"/>
        <w:gridCol w:w="1193"/>
        <w:gridCol w:w="1182"/>
        <w:gridCol w:w="1280"/>
        <w:gridCol w:w="1152"/>
        <w:gridCol w:w="907"/>
        <w:gridCol w:w="148"/>
        <w:gridCol w:w="1272"/>
      </w:tblGrid>
      <w:tr w:rsidR="00CA013A" w:rsidRPr="00E81B3B" w:rsidTr="00CA013A">
        <w:trPr>
          <w:trHeight w:val="15"/>
        </w:trPr>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w:t>
            </w:r>
            <w:r w:rsidRPr="00E81B3B">
              <w:rPr>
                <w:rFonts w:ascii="Times New Roman" w:eastAsia="Times New Roman" w:hAnsi="Times New Roman" w:cs="Times New Roman"/>
                <w:sz w:val="41"/>
                <w:szCs w:val="41"/>
                <w:lang w:eastAsia="ru-RU"/>
              </w:rPr>
              <w:br/>
              <w:t> 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81-МЭК-0002</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17" type="#_x0000_t75" alt="ГОСТ 6825-91 (МЭК 81-84) Лампы люминесцентные трубчатые для общего освещения (с Изменением N 1)" style="width:12pt;height:12.75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18" type="#_x0000_t75" alt="ГОСТ 6825-91 (МЭК 81-84) Лампы люминесцентные трубчатые для общего освещения (с Изменением N 1)" style="width:11.25pt;height:11.25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19" type="#_x0000_t75" alt="ГОСТ 6825-91 (МЭК 81-84) Лампы люминесцентные трубчатые для общего освещения (с Изменением N 1)" style="width:12pt;height:14.25pt"/>
              </w:pic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sz w:val="21"/>
                <w:szCs w:val="21"/>
                <w:lang w:eastAsia="ru-RU"/>
              </w:rPr>
              <w:t>и</w:t>
            </w:r>
            <w:r w:rsidR="00CA013A" w:rsidRPr="00E81B3B">
              <w:rPr>
                <w:rFonts w:ascii="Times New Roman" w:eastAsia="Times New Roman" w:hAnsi="Times New Roman" w:cs="Times New Roman"/>
                <w:sz w:val="21"/>
                <w:lang w:eastAsia="ru-RU"/>
              </w:rPr>
              <w:t> </w:t>
            </w:r>
            <w:r w:rsidRPr="002725D4">
              <w:rPr>
                <w:rFonts w:ascii="Times New Roman" w:eastAsia="Times New Roman" w:hAnsi="Times New Roman" w:cs="Times New Roman"/>
                <w:sz w:val="21"/>
                <w:szCs w:val="21"/>
                <w:lang w:eastAsia="ru-RU"/>
              </w:rPr>
              <w:pict>
                <v:shape id="_x0000_i1120" type="#_x0000_t75" alt="ГОСТ 6825-91 (МЭК 81-84) Лампы люминесцентные трубчатые для общего освещения (с Изменением N 1)" style="width:12.75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21" type="#_x0000_t75" alt="ГОСТ 6825-91 (МЭК 81-84) Лампы люминесцентные трубчатые для общего освещения (с Изменением N 1)" style="width:15.75pt;height:17.25pt"/>
              </w:pict>
            </w:r>
          </w:p>
        </w:tc>
      </w:tr>
      <w:tr w:rsidR="00CA013A" w:rsidRPr="00E81B3B" w:rsidTr="00CA013A">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155,6</w:t>
            </w: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149,1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157,2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147,6</w:t>
            </w: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215,9</w:t>
            </w:r>
          </w:p>
        </w:tc>
        <w:tc>
          <w:tcPr>
            <w:tcW w:w="1294"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203,2</w:t>
            </w:r>
          </w:p>
        </w:tc>
        <w:tc>
          <w:tcPr>
            <w:tcW w:w="1294"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30,9</w:t>
            </w: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26,2</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103,5</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r>
      <w:tr w:rsidR="00CA013A" w:rsidRPr="00E81B3B" w:rsidTr="00CA013A">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напряжению лампы,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81-МЭК-2130-2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652"/>
        <w:gridCol w:w="703"/>
        <w:gridCol w:w="498"/>
        <w:gridCol w:w="370"/>
        <w:gridCol w:w="1019"/>
        <w:gridCol w:w="1478"/>
        <w:gridCol w:w="413"/>
        <w:gridCol w:w="607"/>
        <w:gridCol w:w="559"/>
        <w:gridCol w:w="391"/>
        <w:gridCol w:w="1363"/>
        <w:gridCol w:w="1302"/>
      </w:tblGrid>
      <w:tr w:rsidR="00CA013A" w:rsidRPr="00E81B3B" w:rsidTr="00CA013A">
        <w:trPr>
          <w:trHeight w:val="15"/>
        </w:trPr>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9"/>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w:t>
            </w:r>
            <w:r w:rsidRPr="00E81B3B">
              <w:rPr>
                <w:rFonts w:ascii="Times New Roman" w:eastAsia="Times New Roman" w:hAnsi="Times New Roman" w:cs="Times New Roman"/>
                <w:sz w:val="21"/>
                <w:szCs w:val="21"/>
                <w:lang w:eastAsia="ru-RU"/>
              </w:rPr>
              <w:br/>
              <w:t>ная мощность, Вт</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47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62</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0,600</w:t>
            </w:r>
          </w:p>
        </w:tc>
      </w:tr>
      <w:tr w:rsidR="00CA013A" w:rsidRPr="00E81B3B" w:rsidTr="00CA013A">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62</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0,600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r w:rsidRPr="00E81B3B">
              <w:rPr>
                <w:rFonts w:ascii="Times New Roman" w:eastAsia="Times New Roman" w:hAnsi="Times New Roman" w:cs="Times New Roman"/>
                <w:sz w:val="21"/>
                <w:szCs w:val="21"/>
                <w:lang w:eastAsia="ru-RU"/>
              </w:rPr>
              <w:br/>
              <w:t>  </w:t>
            </w:r>
          </w:p>
        </w:tc>
      </w:tr>
      <w:tr w:rsidR="00CA013A" w:rsidRPr="00E81B3B" w:rsidTr="00CA013A">
        <w:tc>
          <w:tcPr>
            <w:tcW w:w="240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805"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4805" w:type="dxa"/>
            <w:gridSpan w:val="5"/>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880</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4805" w:type="dxa"/>
            <w:gridSpan w:val="5"/>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1000</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402"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4805"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1050</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4805"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1000</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Стабильность светового потока</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54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54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75</w:t>
            </w:r>
          </w:p>
        </w:tc>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81-МЭК-2130-3</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80"/>
        <w:gridCol w:w="167"/>
        <w:gridCol w:w="857"/>
        <w:gridCol w:w="722"/>
        <w:gridCol w:w="1663"/>
        <w:gridCol w:w="1762"/>
        <w:gridCol w:w="852"/>
        <w:gridCol w:w="572"/>
        <w:gridCol w:w="301"/>
        <w:gridCol w:w="128"/>
        <w:gridCol w:w="1251"/>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575</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103,5</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0,840</w:t>
            </w:r>
          </w:p>
        </w:tc>
      </w:tr>
      <w:tr w:rsidR="00CA013A" w:rsidRPr="00E81B3B" w:rsidTr="00CA013A">
        <w:tc>
          <w:tcPr>
            <w:tcW w:w="2587" w:type="dxa"/>
            <w:gridSpan w:val="3"/>
            <w:tcBorders>
              <w:top w:val="single" w:sz="6" w:space="0" w:color="000000"/>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0,770</w:t>
            </w:r>
          </w:p>
        </w:tc>
      </w:tr>
      <w:tr w:rsidR="00CA013A" w:rsidRPr="00E81B3B" w:rsidTr="00CA013A">
        <w:tc>
          <w:tcPr>
            <w:tcW w:w="5174"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Стартер</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 по ГОСТ 8799.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Информация для расчета стартера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МЭК-2130-2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68"/>
        <w:gridCol w:w="156"/>
        <w:gridCol w:w="929"/>
        <w:gridCol w:w="1203"/>
        <w:gridCol w:w="1193"/>
        <w:gridCol w:w="1298"/>
        <w:gridCol w:w="1165"/>
        <w:gridCol w:w="926"/>
        <w:gridCol w:w="152"/>
        <w:gridCol w:w="1165"/>
      </w:tblGrid>
      <w:tr w:rsidR="00CA013A" w:rsidRPr="00E81B3B" w:rsidTr="00CA013A">
        <w:trPr>
          <w:trHeight w:val="15"/>
        </w:trPr>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ЛИСТ С ПАРАМЕТРАМИ ТРУБЧАТОЙ ЛЮМИНЕСЦЕНТНОЙ ЛАМПЫ</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r>
      <w:tr w:rsidR="00CA013A" w:rsidRPr="00E81B3B" w:rsidTr="00CA013A">
        <w:tc>
          <w:tcPr>
            <w:tcW w:w="10534"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w:t>
            </w:r>
            <w:r w:rsidRPr="00E81B3B">
              <w:rPr>
                <w:rFonts w:ascii="Times New Roman" w:eastAsia="Times New Roman" w:hAnsi="Times New Roman" w:cs="Times New Roman"/>
                <w:sz w:val="41"/>
                <w:szCs w:val="41"/>
                <w:lang w:eastAsia="ru-RU"/>
              </w:rPr>
              <w:br/>
              <w:t>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81-МЭК-0002</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22" type="#_x0000_t75" alt="ГОСТ 6825-91 (МЭК 81-84) Лампы люминесцентные трубчатые для общего освещения (с Изменением N 1)" style="width:12pt;height:12.75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23" type="#_x0000_t75" alt="ГОСТ 6825-91 (МЭК 81-84) Лампы люминесцентные трубчатые для общего освещения (с Изменением N 1)" style="width:11.25pt;height:11.25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24" type="#_x0000_t75" alt="ГОСТ 6825-91 (МЭК 81-84) Лампы люминесцентные трубчатые для общего освещения (с Изменением N 1)" style="width:12pt;height:14.25pt"/>
              </w:pic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sz w:val="21"/>
                <w:szCs w:val="21"/>
                <w:lang w:eastAsia="ru-RU"/>
              </w:rPr>
              <w:t>и</w:t>
            </w:r>
            <w:r w:rsidR="00CA013A" w:rsidRPr="00E81B3B">
              <w:rPr>
                <w:rFonts w:ascii="Times New Roman" w:eastAsia="Times New Roman" w:hAnsi="Times New Roman" w:cs="Times New Roman"/>
                <w:sz w:val="21"/>
                <w:lang w:eastAsia="ru-RU"/>
              </w:rPr>
              <w:t> </w:t>
            </w:r>
            <w:r w:rsidRPr="002725D4">
              <w:rPr>
                <w:rFonts w:ascii="Times New Roman" w:eastAsia="Times New Roman" w:hAnsi="Times New Roman" w:cs="Times New Roman"/>
                <w:sz w:val="21"/>
                <w:szCs w:val="21"/>
                <w:lang w:eastAsia="ru-RU"/>
              </w:rPr>
              <w:pict>
                <v:shape id="_x0000_i1125" type="#_x0000_t75" alt="ГОСТ 6825-91 (МЭК 81-84) Лампы люминесцентные трубчатые для общего освещения (с Изменением N 1)" style="width:12.75pt;height:12.75pt"/>
              </w:pic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26" type="#_x0000_t75" alt="ГОСТ 6825-91 (МЭК 81-84) Лампы люминесцентные трубчатые для общего освещения (с Изменением N 1)" style="width:15.75pt;height:17.25pt"/>
              </w:pict>
            </w:r>
          </w:p>
        </w:tc>
      </w:tr>
      <w:tr w:rsidR="00CA013A" w:rsidRPr="00E81B3B" w:rsidTr="00CA013A">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246,1</w:t>
            </w: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239,7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246,1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236,5</w:t>
            </w: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311,2</w:t>
            </w:r>
          </w:p>
        </w:tc>
        <w:tc>
          <w:tcPr>
            <w:tcW w:w="1294"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298,5</w:t>
            </w:r>
          </w:p>
        </w:tc>
        <w:tc>
          <w:tcPr>
            <w:tcW w:w="1294"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w:t>
            </w:r>
          </w:p>
        </w:tc>
        <w:tc>
          <w:tcPr>
            <w:tcW w:w="1294"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29,4</w:t>
            </w:r>
          </w:p>
        </w:tc>
      </w:tr>
      <w:tr w:rsidR="00CA013A" w:rsidRPr="00E81B3B" w:rsidTr="00CA013A">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Испытания лампы на зажигание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359" w:type="dxa"/>
            <w:gridSpan w:val="5"/>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132</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 или 240</w:t>
            </w:r>
          </w:p>
        </w:tc>
      </w:tr>
      <w:tr w:rsidR="00CA013A" w:rsidRPr="00E81B3B" w:rsidTr="00CA013A">
        <w:tc>
          <w:tcPr>
            <w:tcW w:w="10534"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81-МЭК-2230-2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736"/>
        <w:gridCol w:w="524"/>
        <w:gridCol w:w="677"/>
        <w:gridCol w:w="1072"/>
        <w:gridCol w:w="317"/>
        <w:gridCol w:w="1478"/>
        <w:gridCol w:w="297"/>
        <w:gridCol w:w="723"/>
        <w:gridCol w:w="1080"/>
        <w:gridCol w:w="1067"/>
        <w:gridCol w:w="185"/>
        <w:gridCol w:w="1199"/>
      </w:tblGrid>
      <w:tr w:rsidR="00CA013A" w:rsidRPr="00E81B3B" w:rsidTr="00CA013A">
        <w:trPr>
          <w:trHeight w:val="15"/>
        </w:trPr>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9"/>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 ная мощность, Вт</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0,450</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0,675</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82</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0,650</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62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218" w:type="dxa"/>
            <w:gridSpan w:val="3"/>
            <w:tcBorders>
              <w:top w:val="single" w:sz="6" w:space="0" w:color="000000"/>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1400</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218" w:type="dxa"/>
            <w:gridSpan w:val="3"/>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1650</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1900</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218" w:type="dxa"/>
            <w:gridSpan w:val="3"/>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1650</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b/>
                <w:bCs/>
                <w:sz w:val="21"/>
                <w:szCs w:val="21"/>
                <w:lang w:eastAsia="ru-RU"/>
              </w:rPr>
              <w:t>                      </w:t>
            </w:r>
            <w:r w:rsidRPr="00E81B3B">
              <w:rPr>
                <w:rFonts w:ascii="Times New Roman" w:eastAsia="Times New Roman" w:hAnsi="Times New Roman" w:cs="Times New Roman"/>
                <w:sz w:val="21"/>
                <w:szCs w:val="21"/>
                <w:lang w:eastAsia="ru-RU"/>
              </w:rP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Испытание на стабильность светового потока - по п.5.6, правила приемки -  по п.6.6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     Требования - по ГОСТ 16809.</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81-МЭК-2230-2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43"/>
        <w:gridCol w:w="145"/>
        <w:gridCol w:w="1422"/>
        <w:gridCol w:w="163"/>
        <w:gridCol w:w="1663"/>
        <w:gridCol w:w="1753"/>
        <w:gridCol w:w="847"/>
        <w:gridCol w:w="562"/>
        <w:gridCol w:w="359"/>
        <w:gridCol w:w="129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ЛИСТ С ПАРАМЕТРАМИ ТРУБЧАТОЙ ЛЮМИНЕСЦЕНТНОЙ 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1848"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0,945</w:t>
            </w:r>
          </w:p>
        </w:tc>
      </w:tr>
      <w:tr w:rsidR="00CA013A" w:rsidRPr="00E81B3B" w:rsidTr="00CA013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0,490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0,830</w:t>
            </w:r>
          </w:p>
        </w:tc>
      </w:tr>
      <w:tr w:rsidR="00CA013A" w:rsidRPr="00E81B3B" w:rsidTr="00CA013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69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128</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369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w:t>
            </w:r>
            <w:r w:rsidRPr="00E81B3B">
              <w:rPr>
                <w:rFonts w:ascii="Times New Roman" w:eastAsia="Times New Roman" w:hAnsi="Times New Roman" w:cs="Times New Roman"/>
                <w:sz w:val="41"/>
                <w:szCs w:val="41"/>
                <w:lang w:eastAsia="ru-RU"/>
              </w:rPr>
              <w:br/>
              <w:t>Стартер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 МЭК-2230-2  </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32"/>
        <w:gridCol w:w="143"/>
        <w:gridCol w:w="922"/>
        <w:gridCol w:w="1249"/>
        <w:gridCol w:w="1227"/>
        <w:gridCol w:w="185"/>
        <w:gridCol w:w="989"/>
        <w:gridCol w:w="1187"/>
        <w:gridCol w:w="912"/>
        <w:gridCol w:w="145"/>
        <w:gridCol w:w="1264"/>
      </w:tblGrid>
      <w:tr w:rsidR="00CA013A" w:rsidRPr="00E81B3B" w:rsidTr="00CA013A">
        <w:trPr>
          <w:trHeight w:val="15"/>
        </w:trPr>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w:t>
            </w:r>
            <w:r w:rsidRPr="00E81B3B">
              <w:rPr>
                <w:rFonts w:ascii="Times New Roman" w:eastAsia="Times New Roman" w:hAnsi="Times New Roman" w:cs="Times New Roman"/>
                <w:sz w:val="41"/>
                <w:szCs w:val="41"/>
                <w:lang w:eastAsia="ru-RU"/>
              </w:rPr>
              <w:br/>
              <w:t>ЛИСТ С ПАРАМЕТРАМИ ТРУБЧАТОЙ ЛЮМИНЕСЦЕНТНОЙ ЛАМПЫ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406</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81-МЭК-0002</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27" type="#_x0000_t75" alt="ГОСТ 6825-91 (МЭК 81-84) Лампы люминесцентные трубчатые для общего освещения (с Изменением N 1)" style="width:12pt;height:12.75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28"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29" type="#_x0000_t75" alt="ГОСТ 6825-91 (МЭК 81-84) Лампы люминесцентные трубчатые для общего освещения (с Изменением N 1)" style="width:12pt;height:14.25pt"/>
              </w:pic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sz w:val="21"/>
                <w:szCs w:val="21"/>
                <w:lang w:eastAsia="ru-RU"/>
              </w:rPr>
              <w:t>и</w:t>
            </w:r>
            <w:r w:rsidR="00CA013A" w:rsidRPr="00E81B3B">
              <w:rPr>
                <w:rFonts w:ascii="Times New Roman" w:eastAsia="Times New Roman" w:hAnsi="Times New Roman" w:cs="Times New Roman"/>
                <w:sz w:val="21"/>
                <w:lang w:eastAsia="ru-RU"/>
              </w:rPr>
              <w:t> </w:t>
            </w:r>
            <w:r w:rsidRPr="002725D4">
              <w:rPr>
                <w:rFonts w:ascii="Times New Roman" w:eastAsia="Times New Roman" w:hAnsi="Times New Roman" w:cs="Times New Roman"/>
                <w:sz w:val="21"/>
                <w:szCs w:val="21"/>
                <w:lang w:eastAsia="ru-RU"/>
              </w:rPr>
              <w:pict>
                <v:shape id="_x0000_i1130" type="#_x0000_t75" alt="ГОСТ 6825-91 (МЭК 81-84) Лампы люминесцентные трубчатые для общего освещения (с Изменением N 1)" style="width:12.75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31" type="#_x0000_t75" alt="ГОСТ 6825-91 (МЭК 81-84) Лампы люминесцентные трубчатые для общего освещения (с Изменением N 1)" style="width:15.75pt;height:17.25pt"/>
              </w:pict>
            </w:r>
          </w:p>
        </w:tc>
      </w:tr>
      <w:tr w:rsidR="00CA013A" w:rsidRPr="00E81B3B" w:rsidTr="00CA013A">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347,7</w:t>
            </w: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347,7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338,1</w:t>
            </w: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412,8</w:t>
            </w:r>
          </w:p>
        </w:tc>
        <w:tc>
          <w:tcPr>
            <w:tcW w:w="1294"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400,0</w:t>
            </w:r>
          </w:p>
        </w:tc>
        <w:tc>
          <w:tcPr>
            <w:tcW w:w="1294"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w:t>
            </w: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29,4</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359" w:type="dxa"/>
            <w:gridSpan w:val="5"/>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81-МЭК-2350-2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768"/>
        <w:gridCol w:w="521"/>
        <w:gridCol w:w="697"/>
        <w:gridCol w:w="1109"/>
        <w:gridCol w:w="1158"/>
        <w:gridCol w:w="330"/>
        <w:gridCol w:w="317"/>
        <w:gridCol w:w="683"/>
        <w:gridCol w:w="571"/>
        <w:gridCol w:w="539"/>
        <w:gridCol w:w="1229"/>
        <w:gridCol w:w="1433"/>
      </w:tblGrid>
      <w:tr w:rsidR="00CA013A" w:rsidRPr="00E81B3B" w:rsidTr="00CA013A">
        <w:trPr>
          <w:trHeight w:val="15"/>
        </w:trPr>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     </w:t>
            </w:r>
          </w:p>
        </w:tc>
        <w:tc>
          <w:tcPr>
            <w:tcW w:w="7577" w:type="dxa"/>
            <w:gridSpan w:val="9"/>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 ная мощность, Вт</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4435"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0,630</w:t>
            </w:r>
          </w:p>
        </w:tc>
      </w:tr>
      <w:tr w:rsidR="00CA013A" w:rsidRPr="00E81B3B" w:rsidTr="00CA013A">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21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805"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402" w:type="dxa"/>
            <w:gridSpan w:val="2"/>
            <w:tcBorders>
              <w:top w:val="single" w:sz="6" w:space="0" w:color="000000"/>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2000</w:t>
            </w:r>
          </w:p>
        </w:tc>
        <w:tc>
          <w:tcPr>
            <w:tcW w:w="369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402"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2300</w:t>
            </w:r>
          </w:p>
        </w:tc>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218" w:type="dxa"/>
            <w:gridSpan w:val="3"/>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402"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2600</w:t>
            </w:r>
          </w:p>
        </w:tc>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402"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2320</w:t>
            </w:r>
          </w:p>
        </w:tc>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w:t>
            </w:r>
            <w:r w:rsidRPr="00E81B3B">
              <w:rPr>
                <w:rFonts w:ascii="Times New Roman" w:eastAsia="Times New Roman" w:hAnsi="Times New Roman" w:cs="Times New Roman"/>
                <w:sz w:val="41"/>
                <w:szCs w:val="41"/>
                <w:lang w:eastAsia="ru-RU"/>
              </w:rPr>
              <w:b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п.6.4</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35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81-МЭК-2350-2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9"/>
        <w:gridCol w:w="167"/>
        <w:gridCol w:w="857"/>
        <w:gridCol w:w="722"/>
        <w:gridCol w:w="1663"/>
        <w:gridCol w:w="1762"/>
        <w:gridCol w:w="852"/>
        <w:gridCol w:w="572"/>
        <w:gridCol w:w="361"/>
        <w:gridCol w:w="132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0,882</w:t>
            </w:r>
          </w:p>
        </w:tc>
      </w:tr>
      <w:tr w:rsidR="00CA013A" w:rsidRPr="00E81B3B" w:rsidTr="00CA013A">
        <w:tc>
          <w:tcPr>
            <w:tcW w:w="5174"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128</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81- МЭК-2350-2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t>     </w:t>
      </w:r>
    </w:p>
    <w:tbl>
      <w:tblPr>
        <w:tblW w:w="0" w:type="auto"/>
        <w:tblCellMar>
          <w:left w:w="0" w:type="dxa"/>
          <w:right w:w="0" w:type="dxa"/>
        </w:tblCellMar>
        <w:tblLook w:val="04A0"/>
      </w:tblPr>
      <w:tblGrid>
        <w:gridCol w:w="1263"/>
        <w:gridCol w:w="929"/>
        <w:gridCol w:w="1271"/>
        <w:gridCol w:w="1247"/>
        <w:gridCol w:w="2315"/>
        <w:gridCol w:w="962"/>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G20</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1500X54</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b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32"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33"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34"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35"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1480,8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1496,8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2379,0</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1512,8</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55,5</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балласта, В</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132</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81-МЭК-2810-1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30"/>
        <w:gridCol w:w="370"/>
        <w:gridCol w:w="734"/>
        <w:gridCol w:w="1019"/>
        <w:gridCol w:w="164"/>
        <w:gridCol w:w="1478"/>
        <w:gridCol w:w="1200"/>
        <w:gridCol w:w="450"/>
        <w:gridCol w:w="516"/>
        <w:gridCol w:w="1197"/>
        <w:gridCol w:w="1397"/>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8"/>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xml:space="preserve">         ЛИСТ С ПАРАМЕТРАМИ </w:t>
            </w:r>
            <w:r w:rsidRPr="00E81B3B">
              <w:rPr>
                <w:rFonts w:ascii="Times New Roman" w:eastAsia="Times New Roman" w:hAnsi="Times New Roman" w:cs="Times New Roman"/>
                <w:sz w:val="41"/>
                <w:szCs w:val="41"/>
                <w:lang w:eastAsia="ru-RU"/>
              </w:rPr>
              <w:lastRenderedPageBreak/>
              <w:t>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2</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 нальная мощность,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 ность, Вт</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 рительного подогрева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72</w:t>
            </w: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c>
          <w:tcPr>
            <w:tcW w:w="1663"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69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3696"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4500</w:t>
            </w:r>
          </w:p>
        </w:tc>
        <w:tc>
          <w:tcPr>
            <w:tcW w:w="369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696"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5300</w:t>
            </w:r>
          </w:p>
        </w:tc>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69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369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5500</w:t>
            </w:r>
          </w:p>
        </w:tc>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81-МЭК-2810-1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24"/>
        <w:gridCol w:w="120"/>
        <w:gridCol w:w="1641"/>
        <w:gridCol w:w="1538"/>
        <w:gridCol w:w="1592"/>
        <w:gridCol w:w="1479"/>
        <w:gridCol w:w="315"/>
        <w:gridCol w:w="1446"/>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6"/>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после 2000 ч горение</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554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78,5</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81-МЭК-2810-2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01"/>
        <w:gridCol w:w="1365"/>
        <w:gridCol w:w="2033"/>
        <w:gridCol w:w="185"/>
        <w:gridCol w:w="2149"/>
        <w:gridCol w:w="1084"/>
        <w:gridCol w:w="133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предварительного подогрева, А</w:t>
            </w:r>
          </w:p>
        </w:tc>
      </w:tr>
      <w:tr w:rsidR="00CA013A" w:rsidRPr="00E81B3B" w:rsidTr="00CA013A">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1,39</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3,26</w:t>
            </w:r>
          </w:p>
        </w:tc>
      </w:tr>
      <w:tr w:rsidR="00CA013A" w:rsidRPr="00E81B3B" w:rsidTr="00CA013A">
        <w:tc>
          <w:tcPr>
            <w:tcW w:w="4990"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В, не более</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Эквивалентное сопротивление последовательно соединенных катодов, Ом</w:t>
            </w:r>
          </w:p>
        </w:tc>
      </w:tr>
      <w:tr w:rsidR="00CA013A" w:rsidRPr="00E81B3B" w:rsidTr="00CA013A">
        <w:tc>
          <w:tcPr>
            <w:tcW w:w="499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w:t>
            </w:r>
          </w:p>
        </w:tc>
        <w:tc>
          <w:tcPr>
            <w:tcW w:w="5729"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8799.</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Напряжение неконтактирования,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МЭК-2810-2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59"/>
        <w:gridCol w:w="936"/>
        <w:gridCol w:w="1255"/>
        <w:gridCol w:w="1238"/>
        <w:gridCol w:w="2333"/>
        <w:gridCol w:w="966"/>
        <w:gridCol w:w="136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600X38</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b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36" type="#_x0000_t75" alt="ГОСТ 6825-91 (МЭК 81-84) Лампы люминесцентные трубчатые для общего освещения (с Изменением N 1)" style="width:27pt;height:18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37" type="#_x0000_t75" alt="ГОСТ 6825-91 (МЭК 81-84) Лампы люминесцентные трубчатые для общего освещения (с Изменением N 1)" style="width:12pt;height:12.75pt"/>
              </w:pic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38" type="#_x0000_t75" alt="ГОСТ 6825-91 (МЭК 81-84) Лампы люминесцентные трубчатые для общего освещения (с Изменением N 1)" style="width:27.75pt;height:18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39"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589,8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596,9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594,5</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604,0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ее на зажигание, В</w:t>
            </w:r>
          </w:p>
        </w:tc>
        <w:tc>
          <w:tcPr>
            <w:tcW w:w="813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 балласта</w:t>
            </w:r>
            <w:r w:rsidRPr="00E81B3B">
              <w:rPr>
                <w:rFonts w:ascii="Times New Roman" w:eastAsia="Times New Roman" w:hAnsi="Times New Roman" w:cs="Times New Roman"/>
                <w:sz w:val="21"/>
                <w:szCs w:val="21"/>
                <w:lang w:eastAsia="ru-RU"/>
              </w:rPr>
              <w:br/>
              <w:t>при испытании на зажигание, В</w: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Значения касаются низковольтных ламп общего назначения, применяемых с образцовым балластом на напряжение 127 В и питаемых от высоковольтного источника питания 220 В.</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81-МЭК-4110-2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82"/>
        <w:gridCol w:w="330"/>
        <w:gridCol w:w="892"/>
        <w:gridCol w:w="924"/>
        <w:gridCol w:w="181"/>
        <w:gridCol w:w="1294"/>
        <w:gridCol w:w="1183"/>
        <w:gridCol w:w="1166"/>
        <w:gridCol w:w="1273"/>
        <w:gridCol w:w="1230"/>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7"/>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и световым параметрам и характеристикам катода - по пп.5.3 и 5.4, правила приемки - по п.6.5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w:t>
            </w:r>
            <w:r w:rsidRPr="00E81B3B">
              <w:rPr>
                <w:rFonts w:ascii="Times New Roman" w:eastAsia="Times New Roman" w:hAnsi="Times New Roman" w:cs="Times New Roman"/>
                <w:sz w:val="21"/>
                <w:szCs w:val="21"/>
                <w:lang w:eastAsia="ru-RU"/>
              </w:rPr>
              <w:br/>
              <w:t>ная мощность, Вт</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3326"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332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332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0,38</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06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4066"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800</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4066"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1020</w:t>
            </w:r>
          </w:p>
        </w:tc>
        <w:tc>
          <w:tcPr>
            <w:tcW w:w="3326"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326"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4066"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1060</w:t>
            </w:r>
          </w:p>
        </w:tc>
        <w:tc>
          <w:tcPr>
            <w:tcW w:w="332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81-МЭК-4110-2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26"/>
        <w:gridCol w:w="185"/>
        <w:gridCol w:w="884"/>
        <w:gridCol w:w="736"/>
        <w:gridCol w:w="1663"/>
        <w:gridCol w:w="185"/>
        <w:gridCol w:w="1382"/>
        <w:gridCol w:w="858"/>
        <w:gridCol w:w="603"/>
        <w:gridCol w:w="370"/>
        <w:gridCol w:w="1363"/>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xml:space="preserve">ЛИСТ С ПАРАМЕТРАМИ </w:t>
            </w:r>
            <w:r w:rsidRPr="00E81B3B">
              <w:rPr>
                <w:rFonts w:ascii="Times New Roman" w:eastAsia="Times New Roman" w:hAnsi="Times New Roman" w:cs="Times New Roman"/>
                <w:sz w:val="41"/>
                <w:szCs w:val="41"/>
                <w:lang w:eastAsia="ru-RU"/>
              </w:rPr>
              <w:lastRenderedPageBreak/>
              <w:t>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Испытание на стабильность светового потока - по п.5.6, правила приемки - по п.6.6  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МЭК-4110-3</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4"/>
        <w:gridCol w:w="351"/>
        <w:gridCol w:w="1986"/>
        <w:gridCol w:w="2217"/>
        <w:gridCol w:w="635"/>
        <w:gridCol w:w="1328"/>
        <w:gridCol w:w="185"/>
        <w:gridCol w:w="129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не более, А</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345</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0,65</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 номинального напряжения источника питания, В, 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 номинального напряжения источника питания, В, не более</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МЭК-4110-3</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13"/>
        <w:gridCol w:w="874"/>
        <w:gridCol w:w="1226"/>
        <w:gridCol w:w="873"/>
        <w:gridCol w:w="168"/>
        <w:gridCol w:w="2125"/>
        <w:gridCol w:w="340"/>
        <w:gridCol w:w="185"/>
        <w:gridCol w:w="574"/>
        <w:gridCol w:w="370"/>
        <w:gridCol w:w="140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21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587"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03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30(Т8)</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900X25</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Требования к механическим, физическим характеристикам</w:t>
            </w:r>
            <w:r w:rsidRPr="00E81B3B">
              <w:rPr>
                <w:rFonts w:ascii="Times New Roman" w:eastAsia="Times New Roman" w:hAnsi="Times New Roman" w:cs="Times New Roman"/>
                <w:sz w:val="41"/>
                <w:szCs w:val="41"/>
                <w:lang w:eastAsia="ru-RU"/>
              </w:rPr>
              <w:br/>
              <w:t>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зажиганию - по пп.4.1-4.5, правила приемки - по п.6.4 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40" type="#_x0000_t75" alt="ГОСТ 6825-91 (МЭК 81-84) Лампы люминесцентные трубчатые для общего освещения (с Изменением N 1)" style="width:27pt;height:18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41"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42"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43"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894,6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899,3</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908,8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Испытание лампы на зажигание</w:t>
            </w:r>
          </w:p>
        </w:tc>
      </w:tr>
      <w:tr w:rsidR="00CA013A" w:rsidRPr="00E81B3B" w:rsidTr="00CA013A">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5729" w:type="dxa"/>
            <w:gridSpan w:val="7"/>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 балласта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при испытании на зажигание</w:t>
            </w:r>
          </w:p>
        </w:tc>
      </w:tr>
      <w:tr w:rsidR="00CA013A" w:rsidRPr="00E81B3B" w:rsidTr="00CA013A">
        <w:tc>
          <w:tcPr>
            <w:tcW w:w="4990" w:type="dxa"/>
            <w:gridSpan w:val="4"/>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210</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81-МЭК-4210-2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76"/>
        <w:gridCol w:w="370"/>
        <w:gridCol w:w="735"/>
        <w:gridCol w:w="1035"/>
        <w:gridCol w:w="174"/>
        <w:gridCol w:w="1478"/>
        <w:gridCol w:w="1155"/>
        <w:gridCol w:w="1145"/>
        <w:gridCol w:w="1173"/>
        <w:gridCol w:w="135"/>
        <w:gridCol w:w="1079"/>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7"/>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световым параметрам и к характеристикам катода - по пп.5.3-5.5, правила приемки - по п.6.5 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406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314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w:t>
            </w:r>
            <w:r w:rsidRPr="00E81B3B">
              <w:rPr>
                <w:rFonts w:ascii="Times New Roman" w:eastAsia="Times New Roman" w:hAnsi="Times New Roman" w:cs="Times New Roman"/>
                <w:sz w:val="21"/>
                <w:szCs w:val="21"/>
                <w:lang w:eastAsia="ru-RU"/>
              </w:rPr>
              <w:br/>
              <w:t>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314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86</w:t>
            </w:r>
          </w:p>
        </w:tc>
        <w:tc>
          <w:tcPr>
            <w:tcW w:w="314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w:t>
            </w:r>
          </w:p>
        </w:tc>
        <w:tc>
          <w:tcPr>
            <w:tcW w:w="314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0,355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4250"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1650</w:t>
            </w:r>
          </w:p>
        </w:tc>
        <w:tc>
          <w:tcPr>
            <w:tcW w:w="314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4250"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1940</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0,373</w:t>
            </w:r>
          </w:p>
        </w:tc>
      </w:tr>
      <w:tr w:rsidR="00CA013A" w:rsidRPr="00E81B3B" w:rsidTr="00CA013A">
        <w:tc>
          <w:tcPr>
            <w:tcW w:w="3326"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425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4250"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2020</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81-МЭК-4210-2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02"/>
        <w:gridCol w:w="185"/>
        <w:gridCol w:w="924"/>
        <w:gridCol w:w="669"/>
        <w:gridCol w:w="1663"/>
        <w:gridCol w:w="1766"/>
        <w:gridCol w:w="837"/>
        <w:gridCol w:w="599"/>
        <w:gridCol w:w="370"/>
        <w:gridCol w:w="124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r>
      <w:tr w:rsidR="00CA013A" w:rsidRPr="00E81B3B" w:rsidTr="00CA013A">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534"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0,355</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548</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534"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81- МЭК-4210-3</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37"/>
        <w:gridCol w:w="352"/>
        <w:gridCol w:w="1972"/>
        <w:gridCol w:w="2228"/>
        <w:gridCol w:w="772"/>
        <w:gridCol w:w="911"/>
        <w:gridCol w:w="481"/>
        <w:gridCol w:w="130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не более, А</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0,63</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221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 номинального напряжения источника питания, В, не менее</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 номинального напряжения источника питания, В, не более</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351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332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МЭК-4210-3</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66"/>
        <w:gridCol w:w="1024"/>
        <w:gridCol w:w="185"/>
        <w:gridCol w:w="971"/>
        <w:gridCol w:w="946"/>
        <w:gridCol w:w="185"/>
        <w:gridCol w:w="1530"/>
        <w:gridCol w:w="185"/>
        <w:gridCol w:w="754"/>
        <w:gridCol w:w="331"/>
        <w:gridCol w:w="714"/>
        <w:gridCol w:w="136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30(T12)</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900X38</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44"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45"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46"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47"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894,9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899,3</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908,8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B</w:t>
            </w:r>
          </w:p>
        </w:tc>
        <w:tc>
          <w:tcPr>
            <w:tcW w:w="7946"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 балласта</w:t>
            </w:r>
            <w:r w:rsidRPr="00E81B3B">
              <w:rPr>
                <w:rFonts w:ascii="Times New Roman" w:eastAsia="Times New Roman" w:hAnsi="Times New Roman" w:cs="Times New Roman"/>
                <w:sz w:val="21"/>
                <w:szCs w:val="21"/>
                <w:lang w:eastAsia="ru-RU"/>
              </w:rPr>
              <w:br/>
              <w:t>при испытании на зажигание</w:t>
            </w:r>
          </w:p>
        </w:tc>
      </w:tr>
      <w:tr w:rsidR="00CA013A" w:rsidRPr="00E81B3B" w:rsidTr="00CA013A">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4250"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369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 катода - по пп.5.3-5.5, правила приемки - по п.6.5 настоящего стандарта.</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81-МЭК-4220-2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82"/>
        <w:gridCol w:w="370"/>
        <w:gridCol w:w="735"/>
        <w:gridCol w:w="1030"/>
        <w:gridCol w:w="180"/>
        <w:gridCol w:w="1478"/>
        <w:gridCol w:w="1354"/>
        <w:gridCol w:w="464"/>
        <w:gridCol w:w="564"/>
        <w:gridCol w:w="1052"/>
        <w:gridCol w:w="1246"/>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8"/>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ная мощность, Вт</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957"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0,405</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Цветность</w:t>
            </w:r>
          </w:p>
        </w:tc>
        <w:tc>
          <w:tcPr>
            <w:tcW w:w="369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3696"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1580</w:t>
            </w:r>
          </w:p>
        </w:tc>
        <w:tc>
          <w:tcPr>
            <w:tcW w:w="369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696"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1860</w:t>
            </w:r>
          </w:p>
        </w:tc>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69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369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1930</w:t>
            </w:r>
          </w:p>
        </w:tc>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81-МЭК-4220-2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7"/>
        <w:gridCol w:w="185"/>
        <w:gridCol w:w="924"/>
        <w:gridCol w:w="651"/>
        <w:gridCol w:w="1663"/>
        <w:gridCol w:w="1760"/>
        <w:gridCol w:w="851"/>
        <w:gridCol w:w="569"/>
        <w:gridCol w:w="361"/>
        <w:gridCol w:w="131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Балласт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МЭК-4220-3</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421"/>
        <w:gridCol w:w="349"/>
        <w:gridCol w:w="1977"/>
        <w:gridCol w:w="2208"/>
        <w:gridCol w:w="628"/>
        <w:gridCol w:w="1308"/>
        <w:gridCol w:w="185"/>
        <w:gridCol w:w="127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0,75</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 номинального напряжения источника питания, В, 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 номинального напряжения источника питания, В, не менее</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w:t>
            </w:r>
          </w:p>
        </w:tc>
        <w:tc>
          <w:tcPr>
            <w:tcW w:w="332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МЭК-4220-3</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62"/>
        <w:gridCol w:w="983"/>
        <w:gridCol w:w="185"/>
        <w:gridCol w:w="1294"/>
        <w:gridCol w:w="748"/>
        <w:gridCol w:w="370"/>
        <w:gridCol w:w="1146"/>
        <w:gridCol w:w="185"/>
        <w:gridCol w:w="915"/>
        <w:gridCol w:w="325"/>
        <w:gridCol w:w="696"/>
        <w:gridCol w:w="1346"/>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1200X38</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48" type="#_x0000_t75" alt="ГОСТ 6825-91 (МЭК 81-84) Лампы люминесцентные трубчатые для общего освещения (с Изменением N 1)" style="width:27pt;height:18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49" type="#_x0000_t75" alt="ГОСТ 6825-91 (МЭК 81-84) Лампы люминесцентные трубчатые для общего освещения (с Изменением N 1)" style="width:12pt;height:12.75pt"/>
              </w:pic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50"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51"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77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1199,4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1204,1</w:t>
            </w:r>
          </w:p>
        </w:tc>
        <w:tc>
          <w:tcPr>
            <w:tcW w:w="2587"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1213,6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7946"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881"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388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406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81-МЭК-4310-2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81"/>
        <w:gridCol w:w="370"/>
        <w:gridCol w:w="735"/>
        <w:gridCol w:w="1034"/>
        <w:gridCol w:w="175"/>
        <w:gridCol w:w="1294"/>
        <w:gridCol w:w="1299"/>
        <w:gridCol w:w="1276"/>
        <w:gridCol w:w="1033"/>
        <w:gridCol w:w="1258"/>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7"/>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Требования к напряжению лампы, мощности, световым параметрам и характеристикам катода - по </w:t>
            </w:r>
            <w:r w:rsidRPr="00E81B3B">
              <w:rPr>
                <w:rFonts w:ascii="Times New Roman" w:eastAsia="Times New Roman" w:hAnsi="Times New Roman" w:cs="Times New Roman"/>
                <w:sz w:val="21"/>
                <w:szCs w:val="21"/>
                <w:lang w:eastAsia="ru-RU"/>
              </w:rPr>
              <w:lastRenderedPageBreak/>
              <w:t>пп.5.3-5.5, правила приемки - по п.6.5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ная мощность, Вт</w:t>
            </w: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957"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93</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92</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0,435</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4435"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2300</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4435"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4435"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4435"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81-МЭК-4310-2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7"/>
        <w:gridCol w:w="185"/>
        <w:gridCol w:w="924"/>
        <w:gridCol w:w="651"/>
        <w:gridCol w:w="1663"/>
        <w:gridCol w:w="1760"/>
        <w:gridCol w:w="832"/>
        <w:gridCol w:w="588"/>
        <w:gridCol w:w="363"/>
        <w:gridCol w:w="131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439</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МЭК-4310-3</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3"/>
        <w:gridCol w:w="351"/>
        <w:gridCol w:w="1966"/>
        <w:gridCol w:w="2236"/>
        <w:gridCol w:w="635"/>
        <w:gridCol w:w="1329"/>
        <w:gridCol w:w="185"/>
        <w:gridCol w:w="130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А</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0,75</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90% номинального напряжения источника </w:t>
            </w:r>
            <w:r w:rsidRPr="00E81B3B">
              <w:rPr>
                <w:rFonts w:ascii="Times New Roman" w:eastAsia="Times New Roman" w:hAnsi="Times New Roman" w:cs="Times New Roman"/>
                <w:sz w:val="21"/>
                <w:szCs w:val="21"/>
                <w:lang w:eastAsia="ru-RU"/>
              </w:rPr>
              <w:lastRenderedPageBreak/>
              <w:t>питания, В, 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110% номинального напряжения источника </w:t>
            </w:r>
            <w:r w:rsidRPr="00E81B3B">
              <w:rPr>
                <w:rFonts w:ascii="Times New Roman" w:eastAsia="Times New Roman" w:hAnsi="Times New Roman" w:cs="Times New Roman"/>
                <w:sz w:val="21"/>
                <w:szCs w:val="21"/>
                <w:lang w:eastAsia="ru-RU"/>
              </w:rPr>
              <w:lastRenderedPageBreak/>
              <w:t>питания, В, не менее</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19</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МЭК-4310-3</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63"/>
        <w:gridCol w:w="990"/>
        <w:gridCol w:w="1294"/>
        <w:gridCol w:w="909"/>
        <w:gridCol w:w="185"/>
        <w:gridCol w:w="1334"/>
        <w:gridCol w:w="185"/>
        <w:gridCol w:w="915"/>
        <w:gridCol w:w="330"/>
        <w:gridCol w:w="701"/>
        <w:gridCol w:w="134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1500X38</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52" type="#_x0000_t75" alt="ГОСТ 6825-91 (МЭК 81-84) Лампы люминесцентные трубчатые для общего освещения (с Изменением N 1)" style="width:27pt;height:18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53"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54"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55"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1507,1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1504,7</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1514,2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B</w:t>
            </w:r>
          </w:p>
        </w:tc>
        <w:tc>
          <w:tcPr>
            <w:tcW w:w="813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406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406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406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81-МЭК-4710-2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90"/>
        <w:gridCol w:w="370"/>
        <w:gridCol w:w="735"/>
        <w:gridCol w:w="541"/>
        <w:gridCol w:w="185"/>
        <w:gridCol w:w="488"/>
        <w:gridCol w:w="1469"/>
        <w:gridCol w:w="460"/>
        <w:gridCol w:w="569"/>
        <w:gridCol w:w="1326"/>
        <w:gridCol w:w="185"/>
        <w:gridCol w:w="328"/>
        <w:gridCol w:w="581"/>
        <w:gridCol w:w="1228"/>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1"/>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зажигания - по пп.5.3-5.5, правила приемки - по п.6.5 настоящего стандарта.</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957"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99</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w:t>
            </w:r>
          </w:p>
        </w:tc>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0,87</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56" type="#_x0000_t75" alt="ГОСТ 6825-91 (МЭК 81-84) Лампы люминесцентные трубчатые для общего освещения (с Изменением N 1)" style="width:9.75pt;height:11.25pt"/>
              </w:pic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57"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77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4250</w:t>
            </w:r>
          </w:p>
        </w:tc>
        <w:tc>
          <w:tcPr>
            <w:tcW w:w="5174"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77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5000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0,373</w:t>
            </w:r>
          </w:p>
        </w:tc>
      </w:tr>
      <w:tr w:rsidR="00CA013A" w:rsidRPr="00E81B3B" w:rsidTr="00CA013A">
        <w:tc>
          <w:tcPr>
            <w:tcW w:w="2772"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772"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5200</w:t>
            </w:r>
          </w:p>
        </w:tc>
        <w:tc>
          <w:tcPr>
            <w:tcW w:w="240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0,432</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957"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957"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957"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81-МЭК-4710-2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16"/>
        <w:gridCol w:w="128"/>
        <w:gridCol w:w="1641"/>
        <w:gridCol w:w="1538"/>
        <w:gridCol w:w="1592"/>
        <w:gridCol w:w="1479"/>
        <w:gridCol w:w="315"/>
        <w:gridCol w:w="1446"/>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54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0,865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0,06</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МЭК-4710-2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38"/>
        <w:gridCol w:w="352"/>
        <w:gridCol w:w="1967"/>
        <w:gridCol w:w="2240"/>
        <w:gridCol w:w="636"/>
        <w:gridCol w:w="1333"/>
        <w:gridCol w:w="185"/>
        <w:gridCol w:w="130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А</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475</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1,60</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 номинального напряжения источника питания, В, 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 номинального напряжения источника питания, В, не менее</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МЭК-4710-2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63"/>
        <w:gridCol w:w="989"/>
        <w:gridCol w:w="1294"/>
        <w:gridCol w:w="909"/>
        <w:gridCol w:w="185"/>
        <w:gridCol w:w="1169"/>
        <w:gridCol w:w="351"/>
        <w:gridCol w:w="915"/>
        <w:gridCol w:w="330"/>
        <w:gridCol w:w="701"/>
        <w:gridCol w:w="134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1800X38</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58" type="#_x0000_t75" alt="ГОСТ 6825-91 (МЭК 81-84) Лампы люминесцентные трубчатые для общего освещения (с Изменением N 1)" style="width:27pt;height:18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59"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60"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61"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1763,8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1770,9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1768,5</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1778,0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Напряжение </w:t>
            </w:r>
            <w:r w:rsidRPr="00E81B3B">
              <w:rPr>
                <w:rFonts w:ascii="Times New Roman" w:eastAsia="Times New Roman" w:hAnsi="Times New Roman" w:cs="Times New Roman"/>
                <w:sz w:val="21"/>
                <w:szCs w:val="21"/>
                <w:lang w:eastAsia="ru-RU"/>
              </w:rPr>
              <w:lastRenderedPageBreak/>
              <w:t>холостого хода на лампе при испытании на зажигание, B</w:t>
            </w:r>
          </w:p>
        </w:tc>
        <w:tc>
          <w:tcPr>
            <w:tcW w:w="813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881"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250</w:t>
            </w:r>
          </w:p>
        </w:tc>
        <w:tc>
          <w:tcPr>
            <w:tcW w:w="388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к характеристикам   катода - по пп.5.3-5.5, правила приемки - по п.6.5 настоящего стандарта.</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81-МЭК-4780-2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93"/>
        <w:gridCol w:w="317"/>
        <w:gridCol w:w="898"/>
        <w:gridCol w:w="370"/>
        <w:gridCol w:w="735"/>
        <w:gridCol w:w="1472"/>
        <w:gridCol w:w="428"/>
        <w:gridCol w:w="169"/>
        <w:gridCol w:w="541"/>
        <w:gridCol w:w="1207"/>
        <w:gridCol w:w="345"/>
        <w:gridCol w:w="735"/>
        <w:gridCol w:w="1245"/>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ная мощность, Вт</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957"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c>
          <w:tcPr>
            <w:tcW w:w="295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0,80</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62" type="#_x0000_t75" alt="ГОСТ 6825-91 (МЭК 81-84) Лампы люминесцентные трубчатые для общего освещения (с Изменением N 1)" style="width:9.75pt;height:11.25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63"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4700</w:t>
            </w:r>
          </w:p>
        </w:tc>
        <w:tc>
          <w:tcPr>
            <w:tcW w:w="5174"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5800</w:t>
            </w:r>
          </w:p>
        </w:tc>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0,373</w:t>
            </w:r>
          </w:p>
        </w:tc>
      </w:tr>
      <w:tr w:rsidR="00CA013A" w:rsidRPr="00E81B3B" w:rsidTr="00CA013A">
        <w:tc>
          <w:tcPr>
            <w:tcW w:w="2772"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6000</w:t>
            </w:r>
          </w:p>
        </w:tc>
        <w:tc>
          <w:tcPr>
            <w:tcW w:w="258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0,432</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81-МЭК-4780-2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54"/>
        <w:gridCol w:w="185"/>
        <w:gridCol w:w="185"/>
        <w:gridCol w:w="1408"/>
        <w:gridCol w:w="370"/>
        <w:gridCol w:w="1139"/>
        <w:gridCol w:w="1090"/>
        <w:gridCol w:w="443"/>
        <w:gridCol w:w="1584"/>
        <w:gridCol w:w="185"/>
        <w:gridCol w:w="185"/>
        <w:gridCol w:w="132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 3</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0,865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223</w:t>
            </w:r>
          </w:p>
        </w:tc>
        <w:tc>
          <w:tcPr>
            <w:tcW w:w="203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0,06</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Примечание. Можно использовать образцовый балласт мощностью 80 Вт, т.к. образцовый балласт для лампы мощностью 85 Вт длиной 1800 мм имеет такое же отношение напряжения к току, коэффициент мощности и другие характеристики, как и балласт мощности 80 Вт.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Информация для расчета балласта</w:t>
            </w:r>
          </w:p>
        </w:tc>
      </w:tr>
      <w:tr w:rsidR="00CA013A" w:rsidRPr="00E81B3B" w:rsidTr="00CA013A">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250</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МЭК-4780-2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51"/>
        <w:gridCol w:w="979"/>
        <w:gridCol w:w="185"/>
        <w:gridCol w:w="1294"/>
        <w:gridCol w:w="465"/>
        <w:gridCol w:w="324"/>
        <w:gridCol w:w="370"/>
        <w:gridCol w:w="1326"/>
        <w:gridCol w:w="908"/>
        <w:gridCol w:w="323"/>
        <w:gridCol w:w="695"/>
        <w:gridCol w:w="1335"/>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4"/>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125</w:t>
            </w:r>
          </w:p>
        </w:tc>
        <w:tc>
          <w:tcPr>
            <w:tcW w:w="240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2400X38</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64"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65" type="#_x0000_t75" alt="ГОСТ 6825-91 (МЭК 81-84) Лампы люминесцентные трубчатые для общего освещения (с Изменением N 1)" style="width:12pt;height:12.75pt"/>
              </w:pic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66"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67"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77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2374,3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2381,4</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2379,0</w:t>
            </w:r>
          </w:p>
        </w:tc>
        <w:tc>
          <w:tcPr>
            <w:tcW w:w="2587"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2388,5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Испытания лампы на зажигание</w:t>
            </w:r>
          </w:p>
        </w:tc>
      </w:tr>
      <w:tr w:rsidR="00CA013A" w:rsidRPr="00E81B3B" w:rsidTr="00CA013A">
        <w:tc>
          <w:tcPr>
            <w:tcW w:w="462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09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620"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62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315</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125</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   катода - по пп.5.3-5.5, правила приемки - по п.6.5 настоящего стандарта.</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81-МЭК-4930-2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907"/>
        <w:gridCol w:w="319"/>
        <w:gridCol w:w="1015"/>
        <w:gridCol w:w="1294"/>
        <w:gridCol w:w="1109"/>
        <w:gridCol w:w="470"/>
        <w:gridCol w:w="577"/>
        <w:gridCol w:w="1295"/>
        <w:gridCol w:w="185"/>
        <w:gridCol w:w="888"/>
        <w:gridCol w:w="1296"/>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8"/>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388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957"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149</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134</w:t>
            </w:r>
          </w:p>
        </w:tc>
        <w:tc>
          <w:tcPr>
            <w:tcW w:w="295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0,94</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68" type="#_x0000_t75" alt="ГОСТ 6825-91 (МЭК 81-84) Лампы люминесцентные трубчатые для общего освещения (с Изменением N 1)" style="width:9.75pt;height:11.25pt"/>
              </w:pic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69"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957"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5174"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957"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8000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0,373</w:t>
            </w:r>
          </w:p>
        </w:tc>
      </w:tr>
      <w:tr w:rsidR="00CA013A" w:rsidRPr="00E81B3B" w:rsidTr="00CA013A">
        <w:tc>
          <w:tcPr>
            <w:tcW w:w="2587" w:type="dxa"/>
            <w:gridSpan w:val="3"/>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95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95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8150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0,432</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81-МЭК-4930-2</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77"/>
        <w:gridCol w:w="185"/>
        <w:gridCol w:w="924"/>
        <w:gridCol w:w="651"/>
        <w:gridCol w:w="1663"/>
        <w:gridCol w:w="1760"/>
        <w:gridCol w:w="832"/>
        <w:gridCol w:w="588"/>
        <w:gridCol w:w="363"/>
        <w:gridCol w:w="131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0,94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0,06</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МЭК-4930-2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3"/>
        <w:gridCol w:w="351"/>
        <w:gridCol w:w="1980"/>
        <w:gridCol w:w="2227"/>
        <w:gridCol w:w="634"/>
        <w:gridCol w:w="1326"/>
        <w:gridCol w:w="185"/>
        <w:gridCol w:w="129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 номинального напряжения источника питания, В, 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 номинального напряжения источника питания, В, не менее</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МЭК-4930-2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73"/>
        <w:gridCol w:w="987"/>
        <w:gridCol w:w="1294"/>
        <w:gridCol w:w="472"/>
        <w:gridCol w:w="467"/>
        <w:gridCol w:w="186"/>
        <w:gridCol w:w="1474"/>
        <w:gridCol w:w="744"/>
        <w:gridCol w:w="185"/>
        <w:gridCol w:w="319"/>
        <w:gridCol w:w="697"/>
        <w:gridCol w:w="135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600X38</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Требования к маркировке лампы, трубке, размерам, цоколям и к зажиганию - по пп.4.1-4.5, правила </w:t>
            </w:r>
            <w:r w:rsidRPr="00E81B3B">
              <w:rPr>
                <w:rFonts w:ascii="Times New Roman" w:eastAsia="Times New Roman" w:hAnsi="Times New Roman" w:cs="Times New Roman"/>
                <w:sz w:val="21"/>
                <w:szCs w:val="21"/>
                <w:lang w:eastAsia="ru-RU"/>
              </w:rPr>
              <w:lastRenderedPageBreak/>
              <w:t>приемки - по п.6.4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70"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71"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72"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73"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589,8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596,9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594,5</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604,0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81-МЭК-5110-2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97"/>
        <w:gridCol w:w="317"/>
        <w:gridCol w:w="899"/>
        <w:gridCol w:w="554"/>
        <w:gridCol w:w="551"/>
        <w:gridCol w:w="1294"/>
        <w:gridCol w:w="711"/>
        <w:gridCol w:w="434"/>
        <w:gridCol w:w="1359"/>
        <w:gridCol w:w="1070"/>
        <w:gridCol w:w="1269"/>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8"/>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пп.5.3-5.5, правила приемки - по п.6.5 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957"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49</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0,38</w:t>
            </w:r>
          </w:p>
        </w:tc>
      </w:tr>
      <w:tr w:rsidR="00CA013A" w:rsidRPr="00E81B3B" w:rsidTr="00CA013A">
        <w:tc>
          <w:tcPr>
            <w:tcW w:w="10718"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Номинальный световой </w:t>
            </w:r>
            <w:r w:rsidRPr="00E81B3B">
              <w:rPr>
                <w:rFonts w:ascii="Times New Roman" w:eastAsia="Times New Roman" w:hAnsi="Times New Roman" w:cs="Times New Roman"/>
                <w:sz w:val="21"/>
                <w:szCs w:val="21"/>
                <w:lang w:eastAsia="ru-RU"/>
              </w:rPr>
              <w:lastRenderedPageBreak/>
              <w:t>поток, лм, не менее</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Координаты цветности</w: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Д</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880</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1020</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957"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1060</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81-МЭК-5110-2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10"/>
        <w:gridCol w:w="185"/>
        <w:gridCol w:w="916"/>
        <w:gridCol w:w="695"/>
        <w:gridCol w:w="1663"/>
        <w:gridCol w:w="1772"/>
        <w:gridCol w:w="844"/>
        <w:gridCol w:w="608"/>
        <w:gridCol w:w="321"/>
        <w:gridCol w:w="1241"/>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0,38</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МЭК-5110-2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3"/>
        <w:gridCol w:w="351"/>
        <w:gridCol w:w="1966"/>
        <w:gridCol w:w="2236"/>
        <w:gridCol w:w="635"/>
        <w:gridCol w:w="1329"/>
        <w:gridCol w:w="185"/>
        <w:gridCol w:w="130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345</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0,65</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 номинального напряжения источника питания, В, 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 номинального напряжения источника питания, В, не более</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МЭК-5110-2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73"/>
        <w:gridCol w:w="987"/>
        <w:gridCol w:w="1294"/>
        <w:gridCol w:w="472"/>
        <w:gridCol w:w="467"/>
        <w:gridCol w:w="186"/>
        <w:gridCol w:w="1474"/>
        <w:gridCol w:w="744"/>
        <w:gridCol w:w="185"/>
        <w:gridCol w:w="319"/>
        <w:gridCol w:w="697"/>
        <w:gridCol w:w="135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600X38</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r w:rsidRPr="00E81B3B">
              <w:rPr>
                <w:rFonts w:ascii="Times New Roman" w:eastAsia="Times New Roman" w:hAnsi="Times New Roman" w:cs="Times New Roman"/>
                <w:sz w:val="41"/>
                <w:szCs w:val="41"/>
                <w:lang w:eastAsia="ru-RU"/>
              </w:rPr>
              <w:br/>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74"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75"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76"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77"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589,8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596,9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594,5</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604,0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характеристикам   катода - по пп.5.3-5.5, правила приемки - по п.6.5 настоящего стандарта.</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81-МЭК-5115-1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40"/>
        <w:gridCol w:w="897"/>
        <w:gridCol w:w="163"/>
        <w:gridCol w:w="1083"/>
        <w:gridCol w:w="1572"/>
        <w:gridCol w:w="488"/>
        <w:gridCol w:w="411"/>
        <w:gridCol w:w="890"/>
        <w:gridCol w:w="576"/>
        <w:gridCol w:w="270"/>
        <w:gridCol w:w="359"/>
        <w:gridCol w:w="1306"/>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Электрические параметры лампы</w:t>
            </w:r>
          </w:p>
        </w:tc>
      </w:tr>
      <w:tr w:rsidR="00CA013A" w:rsidRPr="00E81B3B" w:rsidTr="00CA013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Метод испытания приложения 3</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 наль- ная мощ- ность, Вт</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3142"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 тивное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033"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19,0</w:t>
            </w: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w:t>
            </w:r>
          </w:p>
        </w:tc>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w:t>
            </w: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w:t>
            </w:r>
          </w:p>
        </w:tc>
      </w:tr>
      <w:tr w:rsidR="00CA013A" w:rsidRPr="00E81B3B" w:rsidTr="00CA013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4066" w:type="dxa"/>
            <w:gridSpan w:val="5"/>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880</w:t>
            </w:r>
          </w:p>
        </w:tc>
        <w:tc>
          <w:tcPr>
            <w:tcW w:w="406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4066" w:type="dxa"/>
            <w:gridSpan w:val="5"/>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1020</w:t>
            </w:r>
          </w:p>
        </w:tc>
        <w:tc>
          <w:tcPr>
            <w:tcW w:w="406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587"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406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06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4066" w:type="dxa"/>
            <w:gridSpan w:val="5"/>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1060</w:t>
            </w:r>
          </w:p>
        </w:tc>
        <w:tc>
          <w:tcPr>
            <w:tcW w:w="4066"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351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462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351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21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81-МЭК-5115-1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54"/>
        <w:gridCol w:w="185"/>
        <w:gridCol w:w="185"/>
        <w:gridCol w:w="1408"/>
        <w:gridCol w:w="370"/>
        <w:gridCol w:w="1139"/>
        <w:gridCol w:w="1090"/>
        <w:gridCol w:w="443"/>
        <w:gridCol w:w="1584"/>
        <w:gridCol w:w="185"/>
        <w:gridCol w:w="185"/>
        <w:gridCol w:w="132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  настоящего стандарта.</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Стабильность светового потока, %, не менее</w:t>
            </w:r>
          </w:p>
        </w:tc>
      </w:tr>
      <w:tr w:rsidR="00CA013A" w:rsidRPr="00E81B3B" w:rsidTr="00CA013A">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0,38</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203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345</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0,65</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МЭК-5115-1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1173"/>
        <w:gridCol w:w="987"/>
        <w:gridCol w:w="1294"/>
        <w:gridCol w:w="472"/>
        <w:gridCol w:w="467"/>
        <w:gridCol w:w="186"/>
        <w:gridCol w:w="1474"/>
        <w:gridCol w:w="744"/>
        <w:gridCol w:w="185"/>
        <w:gridCol w:w="319"/>
        <w:gridCol w:w="697"/>
        <w:gridCol w:w="135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(Т8)</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900X25</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78"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79"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80"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81"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894,6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901,7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899,3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908,8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210</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81-МЭК-5210-2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97"/>
        <w:gridCol w:w="332"/>
        <w:gridCol w:w="895"/>
        <w:gridCol w:w="554"/>
        <w:gridCol w:w="661"/>
        <w:gridCol w:w="1294"/>
        <w:gridCol w:w="597"/>
        <w:gridCol w:w="438"/>
        <w:gridCol w:w="1348"/>
        <w:gridCol w:w="335"/>
        <w:gridCol w:w="185"/>
        <w:gridCol w:w="587"/>
        <w:gridCol w:w="1232"/>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пп.5.3-5.5, правила приемки - по п.6.5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w:t>
            </w:r>
            <w:r w:rsidRPr="00E81B3B">
              <w:rPr>
                <w:rFonts w:ascii="Times New Roman" w:eastAsia="Times New Roman" w:hAnsi="Times New Roman" w:cs="Times New Roman"/>
                <w:sz w:val="21"/>
                <w:szCs w:val="21"/>
                <w:lang w:eastAsia="ru-RU"/>
              </w:rPr>
              <w:br/>
              <w:t>ная мощность,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406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957"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86</w:t>
            </w:r>
          </w:p>
        </w:tc>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98</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86</w:t>
            </w:r>
          </w:p>
        </w:tc>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0,355</w:t>
            </w:r>
          </w:p>
        </w:tc>
      </w:tr>
      <w:tr w:rsidR="00CA013A" w:rsidRPr="00E81B3B" w:rsidTr="00CA013A">
        <w:tc>
          <w:tcPr>
            <w:tcW w:w="10718" w:type="dxa"/>
            <w:gridSpan w:val="1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Световые и цветовые параметры</w: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99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82" type="#_x0000_t75" alt="ГОСТ 6825-91 (МЭК 81-84) Лампы люминесцентные трубчатые для общего освещения (с Изменением N 1)" style="width:9.75pt;height:11.25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83"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772" w:type="dxa"/>
            <w:gridSpan w:val="3"/>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1650</w:t>
            </w:r>
            <w:r w:rsidRPr="00E81B3B">
              <w:rPr>
                <w:rFonts w:ascii="Times New Roman" w:eastAsia="Times New Roman" w:hAnsi="Times New Roman" w:cs="Times New Roman"/>
                <w:sz w:val="21"/>
                <w:szCs w:val="21"/>
                <w:lang w:eastAsia="ru-RU"/>
              </w:rPr>
              <w:br/>
              <w:t>  </w:t>
            </w:r>
          </w:p>
        </w:tc>
        <w:tc>
          <w:tcPr>
            <w:tcW w:w="499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1940</w:t>
            </w:r>
          </w:p>
        </w:tc>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0,365</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0,373</w:t>
            </w:r>
          </w:p>
        </w:tc>
      </w:tr>
      <w:tr w:rsidR="00CA013A" w:rsidRPr="00E81B3B" w:rsidTr="00CA013A">
        <w:tc>
          <w:tcPr>
            <w:tcW w:w="2957"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2020</w:t>
            </w:r>
          </w:p>
        </w:tc>
        <w:tc>
          <w:tcPr>
            <w:tcW w:w="258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0,432</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81-МЭК-5210-2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62"/>
        <w:gridCol w:w="185"/>
        <w:gridCol w:w="915"/>
        <w:gridCol w:w="664"/>
        <w:gridCol w:w="1663"/>
        <w:gridCol w:w="1762"/>
        <w:gridCol w:w="833"/>
        <w:gridCol w:w="591"/>
        <w:gridCol w:w="363"/>
        <w:gridCol w:w="131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t>Балласт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0,355</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548</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МЭК-5210-2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3"/>
        <w:gridCol w:w="351"/>
        <w:gridCol w:w="1980"/>
        <w:gridCol w:w="2227"/>
        <w:gridCol w:w="634"/>
        <w:gridCol w:w="1326"/>
        <w:gridCol w:w="185"/>
        <w:gridCol w:w="129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210</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0,63</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 номинального напряжения источника питания, В, 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 номинального напряжения источника питания, В, не более</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81- МЭК-5210-2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p>
    <w:tbl>
      <w:tblPr>
        <w:tblW w:w="0" w:type="auto"/>
        <w:tblCellMar>
          <w:left w:w="0" w:type="dxa"/>
          <w:right w:w="0" w:type="dxa"/>
        </w:tblCellMar>
        <w:tblLook w:val="04A0"/>
      </w:tblPr>
      <w:tblGrid>
        <w:gridCol w:w="1173"/>
        <w:gridCol w:w="987"/>
        <w:gridCol w:w="1294"/>
        <w:gridCol w:w="472"/>
        <w:gridCol w:w="467"/>
        <w:gridCol w:w="186"/>
        <w:gridCol w:w="1474"/>
        <w:gridCol w:w="744"/>
        <w:gridCol w:w="185"/>
        <w:gridCol w:w="319"/>
        <w:gridCol w:w="697"/>
        <w:gridCol w:w="135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(Т12)</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900X38</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84"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85"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86"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87"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894,6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901,7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899,3</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908,8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81-МЭК-5220-2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42"/>
        <w:gridCol w:w="352"/>
        <w:gridCol w:w="244"/>
        <w:gridCol w:w="739"/>
        <w:gridCol w:w="185"/>
        <w:gridCol w:w="649"/>
        <w:gridCol w:w="739"/>
        <w:gridCol w:w="1406"/>
        <w:gridCol w:w="432"/>
        <w:gridCol w:w="482"/>
        <w:gridCol w:w="1115"/>
        <w:gridCol w:w="348"/>
        <w:gridCol w:w="132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207"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пп.5.3-5.5, правила приемки - по п.6.5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Метод испытания приложения 3</w:t>
            </w:r>
          </w:p>
        </w:tc>
        <w:tc>
          <w:tcPr>
            <w:tcW w:w="55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 наль- ная мощ- ность, Вт</w:t>
            </w:r>
          </w:p>
        </w:tc>
        <w:tc>
          <w:tcPr>
            <w:tcW w:w="166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полная</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дуги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033"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0,405</w:t>
            </w:r>
          </w:p>
        </w:tc>
      </w:tr>
      <w:tr w:rsidR="00CA013A" w:rsidRPr="00E81B3B" w:rsidTr="00CA013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55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78</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0,435</w:t>
            </w:r>
          </w:p>
        </w:tc>
      </w:tr>
      <w:tr w:rsidR="00CA013A" w:rsidRPr="00E81B3B" w:rsidTr="00CA013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55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77</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69</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0,430</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В это значение входит около 2 Вт для подогрева катода при напряжении 3,6 В.</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95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957"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3511"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1580</w:t>
            </w:r>
          </w:p>
        </w:tc>
        <w:tc>
          <w:tcPr>
            <w:tcW w:w="425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511"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1860</w:t>
            </w:r>
          </w:p>
        </w:tc>
        <w:tc>
          <w:tcPr>
            <w:tcW w:w="425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5"/>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511"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25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957"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3511"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1930</w:t>
            </w:r>
          </w:p>
        </w:tc>
        <w:tc>
          <w:tcPr>
            <w:tcW w:w="425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81-МЭК-5220-2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62"/>
        <w:gridCol w:w="185"/>
        <w:gridCol w:w="915"/>
        <w:gridCol w:w="664"/>
        <w:gridCol w:w="1663"/>
        <w:gridCol w:w="1762"/>
        <w:gridCol w:w="833"/>
        <w:gridCol w:w="591"/>
        <w:gridCol w:w="363"/>
        <w:gridCol w:w="131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МЭК-5220-2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3"/>
        <w:gridCol w:w="351"/>
        <w:gridCol w:w="1980"/>
        <w:gridCol w:w="2227"/>
        <w:gridCol w:w="634"/>
        <w:gridCol w:w="1326"/>
        <w:gridCol w:w="185"/>
        <w:gridCol w:w="129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 , не более</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0,75</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 номинального напряжения источника питания, В, 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 номинального напряжения источника питания, В, не более</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МЭК-5220-2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73"/>
        <w:gridCol w:w="987"/>
        <w:gridCol w:w="1294"/>
        <w:gridCol w:w="472"/>
        <w:gridCol w:w="467"/>
        <w:gridCol w:w="186"/>
        <w:gridCol w:w="1474"/>
        <w:gridCol w:w="744"/>
        <w:gridCol w:w="185"/>
        <w:gridCol w:w="319"/>
        <w:gridCol w:w="697"/>
        <w:gridCol w:w="135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 (Т12)</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900X38</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Лампа низковольтового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Лампа подвергается только типовому испытанию.</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88"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89"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90"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91"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894,6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901,7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899,3</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908,8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Напряжение холостого хода на лампе при испытании на зажигание, В</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81-МЭК-5225-2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93"/>
        <w:gridCol w:w="370"/>
        <w:gridCol w:w="735"/>
        <w:gridCol w:w="718"/>
        <w:gridCol w:w="495"/>
        <w:gridCol w:w="1473"/>
        <w:gridCol w:w="556"/>
        <w:gridCol w:w="293"/>
        <w:gridCol w:w="290"/>
        <w:gridCol w:w="1207"/>
        <w:gridCol w:w="345"/>
        <w:gridCol w:w="735"/>
        <w:gridCol w:w="1245"/>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пп.5.3-5.5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957"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0,405</w:t>
            </w:r>
          </w:p>
        </w:tc>
      </w:tr>
      <w:tr w:rsidR="00CA013A" w:rsidRPr="00E81B3B" w:rsidTr="00CA013A">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Световые и цветовые параметры</w:t>
            </w:r>
          </w:p>
        </w:tc>
      </w:tr>
      <w:tr w:rsidR="00CA013A" w:rsidRPr="00E81B3B" w:rsidTr="00CA013A">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314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1580</w:t>
            </w:r>
          </w:p>
        </w:tc>
        <w:tc>
          <w:tcPr>
            <w:tcW w:w="462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142"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1860</w:t>
            </w:r>
          </w:p>
        </w:tc>
        <w:tc>
          <w:tcPr>
            <w:tcW w:w="462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14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62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3142"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1930</w:t>
            </w:r>
          </w:p>
        </w:tc>
        <w:tc>
          <w:tcPr>
            <w:tcW w:w="4620"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499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40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81-МЭК-5225-2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54"/>
        <w:gridCol w:w="185"/>
        <w:gridCol w:w="185"/>
        <w:gridCol w:w="1408"/>
        <w:gridCol w:w="370"/>
        <w:gridCol w:w="1139"/>
        <w:gridCol w:w="1090"/>
        <w:gridCol w:w="443"/>
        <w:gridCol w:w="1584"/>
        <w:gridCol w:w="185"/>
        <w:gridCol w:w="185"/>
        <w:gridCol w:w="132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Эффективное, </w:t>
            </w:r>
            <w:r w:rsidRPr="00E81B3B">
              <w:rPr>
                <w:rFonts w:ascii="Times New Roman" w:eastAsia="Times New Roman" w:hAnsi="Times New Roman" w:cs="Times New Roman"/>
                <w:sz w:val="21"/>
                <w:szCs w:val="21"/>
                <w:lang w:eastAsia="ru-RU"/>
              </w:rPr>
              <w:lastRenderedPageBreak/>
              <w:t>не менее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Пиковое, не </w:t>
            </w:r>
            <w:r w:rsidRPr="00E81B3B">
              <w:rPr>
                <w:rFonts w:ascii="Times New Roman" w:eastAsia="Times New Roman" w:hAnsi="Times New Roman" w:cs="Times New Roman"/>
                <w:sz w:val="21"/>
                <w:szCs w:val="21"/>
                <w:lang w:eastAsia="ru-RU"/>
              </w:rPr>
              <w:lastRenderedPageBreak/>
              <w:t>более</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180</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0,75</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МЭК-5225-2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66"/>
        <w:gridCol w:w="990"/>
        <w:gridCol w:w="1294"/>
        <w:gridCol w:w="619"/>
        <w:gridCol w:w="332"/>
        <w:gridCol w:w="185"/>
        <w:gridCol w:w="1473"/>
        <w:gridCol w:w="915"/>
        <w:gridCol w:w="330"/>
        <w:gridCol w:w="701"/>
        <w:gridCol w:w="135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1200X38</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92"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93" type="#_x0000_t75" alt="ГОСТ 6825-91 (МЭК 81-84) Лампы люминесцентные трубчатые для общего освещения (с Изменением N 1)" style="width:12pt;height:12.75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94"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95"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1199,4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1206,5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1204,1</w:t>
            </w:r>
          </w:p>
        </w:tc>
        <w:tc>
          <w:tcPr>
            <w:tcW w:w="277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1213,6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Испытания лампы на зажигание</w:t>
            </w:r>
          </w:p>
        </w:tc>
      </w:tr>
      <w:tr w:rsidR="00CA013A" w:rsidRPr="00E81B3B" w:rsidTr="00CA013A">
        <w:tc>
          <w:tcPr>
            <w:tcW w:w="462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09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620"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62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   катода - по пп.5.3-5.5, правила приемки - по п.6.5 настоящего стандарта.</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81-МЭК-5310-3</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02"/>
        <w:gridCol w:w="584"/>
        <w:gridCol w:w="1216"/>
        <w:gridCol w:w="860"/>
        <w:gridCol w:w="559"/>
        <w:gridCol w:w="1177"/>
        <w:gridCol w:w="588"/>
        <w:gridCol w:w="375"/>
        <w:gridCol w:w="1075"/>
        <w:gridCol w:w="313"/>
        <w:gridCol w:w="1406"/>
      </w:tblGrid>
      <w:tr w:rsidR="00CA013A" w:rsidRPr="00E81B3B" w:rsidTr="00CA013A">
        <w:trPr>
          <w:trHeight w:val="15"/>
        </w:trPr>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207" w:type="dxa"/>
            <w:gridSpan w:val="8"/>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Метод испытания прило- жения 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406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полная</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дуги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033"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29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93</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r>
      <w:tr w:rsidR="00CA013A" w:rsidRPr="00E81B3B" w:rsidTr="00CA013A">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102</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92</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0,435</w:t>
            </w:r>
          </w:p>
        </w:tc>
      </w:tr>
      <w:tr w:rsidR="00CA013A" w:rsidRPr="00E81B3B" w:rsidTr="00CA013A">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101</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r>
      <w:tr w:rsidR="00CA013A" w:rsidRPr="00E81B3B" w:rsidTr="00CA013A">
        <w:tc>
          <w:tcPr>
            <w:tcW w:w="10718" w:type="dxa"/>
            <w:gridSpan w:val="11"/>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В это значение входит около 2 Вт для подогрева катода при напряжении 3,6 В.</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14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3511"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2300</w:t>
            </w:r>
          </w:p>
        </w:tc>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14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511"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2700</w:t>
            </w:r>
          </w:p>
        </w:tc>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142" w:type="dxa"/>
            <w:gridSpan w:val="3"/>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511"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14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3511"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2800</w:t>
            </w:r>
          </w:p>
        </w:tc>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81-МЭК-5310-3</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62"/>
        <w:gridCol w:w="185"/>
        <w:gridCol w:w="915"/>
        <w:gridCol w:w="664"/>
        <w:gridCol w:w="1663"/>
        <w:gridCol w:w="1762"/>
        <w:gridCol w:w="833"/>
        <w:gridCol w:w="591"/>
        <w:gridCol w:w="363"/>
        <w:gridCol w:w="131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xml:space="preserve">ЛИСТ С ПАРАМЕТРАМИ </w:t>
            </w:r>
            <w:r w:rsidRPr="00E81B3B">
              <w:rPr>
                <w:rFonts w:ascii="Times New Roman" w:eastAsia="Times New Roman" w:hAnsi="Times New Roman" w:cs="Times New Roman"/>
                <w:sz w:val="41"/>
                <w:szCs w:val="41"/>
                <w:lang w:eastAsia="ru-RU"/>
              </w:rPr>
              <w:lastRenderedPageBreak/>
              <w:t>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439</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МЭК-5310-3</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42"/>
        <w:gridCol w:w="356"/>
        <w:gridCol w:w="634"/>
        <w:gridCol w:w="1294"/>
        <w:gridCol w:w="916"/>
        <w:gridCol w:w="181"/>
        <w:gridCol w:w="1007"/>
        <w:gridCol w:w="322"/>
        <w:gridCol w:w="327"/>
        <w:gridCol w:w="602"/>
        <w:gridCol w:w="319"/>
        <w:gridCol w:w="509"/>
        <w:gridCol w:w="186"/>
        <w:gridCol w:w="136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gridSpan w:val="3"/>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gridSpan w:val="3"/>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 xml:space="preserve">ЛИСТ С ПАРАМЕТРАМИ </w:t>
            </w:r>
            <w:r w:rsidRPr="00E81B3B">
              <w:rPr>
                <w:rFonts w:ascii="Times New Roman" w:eastAsia="Times New Roman" w:hAnsi="Times New Roman" w:cs="Times New Roman"/>
                <w:sz w:val="41"/>
                <w:szCs w:val="41"/>
                <w:lang w:eastAsia="ru-RU"/>
              </w:rPr>
              <w:lastRenderedPageBreak/>
              <w:t>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4</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203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420</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0,75</w:t>
            </w:r>
          </w:p>
        </w:tc>
        <w:tc>
          <w:tcPr>
            <w:tcW w:w="2402"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3881"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10"/>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 номинального напряжения источника питания, В, не менее</w:t>
            </w:r>
          </w:p>
        </w:tc>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 номинального напряжения источника питания, В, не более</w:t>
            </w:r>
          </w:p>
        </w:tc>
      </w:tr>
      <w:tr w:rsidR="00CA013A" w:rsidRPr="00E81B3B" w:rsidTr="00CA013A">
        <w:tc>
          <w:tcPr>
            <w:tcW w:w="388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c>
          <w:tcPr>
            <w:tcW w:w="332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351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МЭК-5310-3</w:t>
            </w:r>
          </w:p>
        </w:tc>
      </w:tr>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ДЛИНОЙ 1050 мм ДЛЯ МЕТРИЧЕСКИХ</w:t>
            </w:r>
            <w:r w:rsidRPr="00E81B3B">
              <w:rPr>
                <w:rFonts w:ascii="Times New Roman" w:eastAsia="Times New Roman" w:hAnsi="Times New Roman" w:cs="Times New Roman"/>
                <w:sz w:val="41"/>
                <w:szCs w:val="41"/>
                <w:lang w:eastAsia="ru-RU"/>
              </w:rPr>
              <w:br/>
              <w:t>МОДУЛЬНЫХ ЗДАНИЙ</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1160X38</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Лампа подвергается только типовому испытанию.</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w:t>
            </w:r>
            <w:r w:rsidRPr="00E81B3B">
              <w:rPr>
                <w:rFonts w:ascii="Times New Roman" w:eastAsia="Times New Roman" w:hAnsi="Times New Roman" w:cs="Times New Roman"/>
                <w:sz w:val="41"/>
                <w:szCs w:val="41"/>
                <w:lang w:eastAsia="ru-RU"/>
              </w:rPr>
              <w:br/>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цоколям - по пп.4.1-4.4 настоящего стандарта.</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81-МЭК-0001</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96" type="#_x0000_t75" alt="ГОСТ 6825-91 (МЭК 81-84) Лампы люминесцентные трубчатые для общего освещения (с Изменением N 1)" style="width:27pt;height:18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97" type="#_x0000_t75" alt="ГОСТ 6825-91 (МЭК 81-84) Лампы люминесцентные трубчатые для общего освещения (с Изменением N 1)" style="width:12pt;height:12.75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98" type="#_x0000_t75" alt="ГОСТ 6825-91 (МЭК 81-84) Лампы люминесцентные трубчатые для общего освещения (с Изменением N 1)" style="width:27.75pt;height:18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199"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1160,0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1167,1</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1164,7</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1174,2</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81-МЭК-5311-1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172"/>
        <w:gridCol w:w="987"/>
        <w:gridCol w:w="1294"/>
        <w:gridCol w:w="472"/>
        <w:gridCol w:w="467"/>
        <w:gridCol w:w="186"/>
        <w:gridCol w:w="1474"/>
        <w:gridCol w:w="745"/>
        <w:gridCol w:w="185"/>
        <w:gridCol w:w="318"/>
        <w:gridCol w:w="697"/>
        <w:gridCol w:w="135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1200X32</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00"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01"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02"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03"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1199,4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1206,5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1204,1</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1213,6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   катода - по пп.5.3-5.5, правила приемки - по п.6.5 настоящего стандарта.</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81-МЭК-5315-1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81"/>
        <w:gridCol w:w="248"/>
        <w:gridCol w:w="534"/>
        <w:gridCol w:w="185"/>
        <w:gridCol w:w="362"/>
        <w:gridCol w:w="185"/>
        <w:gridCol w:w="1109"/>
        <w:gridCol w:w="966"/>
        <w:gridCol w:w="330"/>
        <w:gridCol w:w="588"/>
        <w:gridCol w:w="439"/>
        <w:gridCol w:w="829"/>
        <w:gridCol w:w="421"/>
        <w:gridCol w:w="370"/>
        <w:gridCol w:w="140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207" w:type="dxa"/>
            <w:gridSpan w:val="1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Метод испытания приложения 3</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73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w:t>
            </w:r>
            <w:r w:rsidRPr="00E81B3B">
              <w:rPr>
                <w:rFonts w:ascii="Times New Roman" w:eastAsia="Times New Roman" w:hAnsi="Times New Roman" w:cs="Times New Roman"/>
                <w:sz w:val="21"/>
                <w:szCs w:val="21"/>
                <w:lang w:eastAsia="ru-RU"/>
              </w:rPr>
              <w:br/>
              <w:t> ная мощ-</w:t>
            </w:r>
            <w:r w:rsidRPr="00E81B3B">
              <w:rPr>
                <w:rFonts w:ascii="Times New Roman" w:eastAsia="Times New Roman" w:hAnsi="Times New Roman" w:cs="Times New Roman"/>
                <w:sz w:val="21"/>
                <w:szCs w:val="21"/>
                <w:lang w:eastAsia="ru-RU"/>
              </w:rPr>
              <w:br/>
              <w:t>ность, Вт</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4435"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033"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739"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116</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w:t>
            </w:r>
          </w:p>
        </w:tc>
      </w:tr>
      <w:tr w:rsidR="00CA013A" w:rsidRPr="00E81B3B" w:rsidTr="00CA013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739"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39,5</w:t>
            </w: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105</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98</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r>
      <w:tr w:rsidR="00CA013A" w:rsidRPr="00E81B3B" w:rsidTr="00CA013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104</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111</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97</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w:t>
            </w: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95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957"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3511" w:type="dxa"/>
            <w:gridSpan w:val="5"/>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2300</w:t>
            </w:r>
          </w:p>
        </w:tc>
        <w:tc>
          <w:tcPr>
            <w:tcW w:w="425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511" w:type="dxa"/>
            <w:gridSpan w:val="5"/>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2700</w:t>
            </w:r>
          </w:p>
        </w:tc>
        <w:tc>
          <w:tcPr>
            <w:tcW w:w="425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5"/>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511"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25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957"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3511" w:type="dxa"/>
            <w:gridSpan w:val="5"/>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2800</w:t>
            </w:r>
          </w:p>
        </w:tc>
        <w:tc>
          <w:tcPr>
            <w:tcW w:w="4250"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58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81-МЭК-5315-1</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56"/>
        <w:gridCol w:w="185"/>
        <w:gridCol w:w="185"/>
        <w:gridCol w:w="1408"/>
        <w:gridCol w:w="370"/>
        <w:gridCol w:w="1139"/>
        <w:gridCol w:w="363"/>
        <w:gridCol w:w="736"/>
        <w:gridCol w:w="435"/>
        <w:gridCol w:w="1580"/>
        <w:gridCol w:w="185"/>
        <w:gridCol w:w="185"/>
        <w:gridCol w:w="132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54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54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439</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420</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0,75</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 МЭК-5315-1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72"/>
        <w:gridCol w:w="987"/>
        <w:gridCol w:w="1294"/>
        <w:gridCol w:w="472"/>
        <w:gridCol w:w="467"/>
        <w:gridCol w:w="186"/>
        <w:gridCol w:w="1474"/>
        <w:gridCol w:w="745"/>
        <w:gridCol w:w="185"/>
        <w:gridCol w:w="318"/>
        <w:gridCol w:w="697"/>
        <w:gridCol w:w="135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40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1200X38</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Лампы для низкого напряжения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Лампа подвергается только типовому испытанию.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04"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05"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06"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07"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1199,4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1206,5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1204,1</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1213,6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190</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81-МЭК-5325-2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584"/>
        <w:gridCol w:w="865"/>
        <w:gridCol w:w="348"/>
        <w:gridCol w:w="1294"/>
        <w:gridCol w:w="185"/>
        <w:gridCol w:w="1002"/>
        <w:gridCol w:w="1399"/>
        <w:gridCol w:w="596"/>
        <w:gridCol w:w="439"/>
        <w:gridCol w:w="1430"/>
        <w:gridCol w:w="1213"/>
      </w:tblGrid>
      <w:tr w:rsidR="00CA013A" w:rsidRPr="00E81B3B" w:rsidTr="00CA013A">
        <w:trPr>
          <w:trHeight w:val="15"/>
        </w:trPr>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     </w:t>
            </w:r>
          </w:p>
        </w:tc>
        <w:tc>
          <w:tcPr>
            <w:tcW w:w="7577" w:type="dxa"/>
            <w:gridSpan w:val="8"/>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пп.5.3-5.5 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ная мощность, Вт</w:t>
            </w:r>
          </w:p>
        </w:tc>
        <w:tc>
          <w:tcPr>
            <w:tcW w:w="406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351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3511"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39,5</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113</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93</w:t>
            </w:r>
          </w:p>
        </w:tc>
        <w:tc>
          <w:tcPr>
            <w:tcW w:w="351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r>
      <w:tr w:rsidR="00CA013A" w:rsidRPr="00E81B3B" w:rsidTr="00CA013A">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51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32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3326"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2300</w:t>
            </w:r>
          </w:p>
        </w:tc>
        <w:tc>
          <w:tcPr>
            <w:tcW w:w="406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326"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2700</w:t>
            </w:r>
          </w:p>
        </w:tc>
        <w:tc>
          <w:tcPr>
            <w:tcW w:w="406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326" w:type="dxa"/>
            <w:gridSpan w:val="5"/>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32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06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32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332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2800</w:t>
            </w:r>
          </w:p>
        </w:tc>
        <w:tc>
          <w:tcPr>
            <w:tcW w:w="406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81-МЭК-5325-2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62"/>
        <w:gridCol w:w="185"/>
        <w:gridCol w:w="915"/>
        <w:gridCol w:w="664"/>
        <w:gridCol w:w="1663"/>
        <w:gridCol w:w="1762"/>
        <w:gridCol w:w="833"/>
        <w:gridCol w:w="591"/>
        <w:gridCol w:w="363"/>
        <w:gridCol w:w="131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 xml:space="preserve">ЛИСТ С ПАРАМЕТРАМИ </w:t>
            </w:r>
            <w:r w:rsidRPr="00E81B3B">
              <w:rPr>
                <w:rFonts w:ascii="Times New Roman" w:eastAsia="Times New Roman" w:hAnsi="Times New Roman" w:cs="Times New Roman"/>
                <w:sz w:val="41"/>
                <w:szCs w:val="41"/>
                <w:lang w:eastAsia="ru-RU"/>
              </w:rPr>
              <w:lastRenderedPageBreak/>
              <w:t>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МЭК-5325-1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72"/>
        <w:gridCol w:w="347"/>
        <w:gridCol w:w="1907"/>
        <w:gridCol w:w="2204"/>
        <w:gridCol w:w="2041"/>
        <w:gridCol w:w="183"/>
        <w:gridCol w:w="1301"/>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40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 xml:space="preserve">ЛИСТ С ПАРАМЕТРАМИ ТРУБЧАТОЙ </w:t>
            </w:r>
            <w:r w:rsidRPr="00E81B3B">
              <w:rPr>
                <w:rFonts w:ascii="Times New Roman" w:eastAsia="Times New Roman" w:hAnsi="Times New Roman" w:cs="Times New Roman"/>
                <w:sz w:val="41"/>
                <w:szCs w:val="41"/>
                <w:lang w:eastAsia="ru-RU"/>
              </w:rPr>
              <w:lastRenderedPageBreak/>
              <w:t>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4</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0,75</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81- МЭК-5325-1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72"/>
        <w:gridCol w:w="987"/>
        <w:gridCol w:w="1294"/>
        <w:gridCol w:w="472"/>
        <w:gridCol w:w="467"/>
        <w:gridCol w:w="186"/>
        <w:gridCol w:w="1474"/>
        <w:gridCol w:w="745"/>
        <w:gridCol w:w="185"/>
        <w:gridCol w:w="318"/>
        <w:gridCol w:w="697"/>
        <w:gridCol w:w="135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40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1200X32</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r w:rsidRPr="00E81B3B">
              <w:rPr>
                <w:rFonts w:ascii="Times New Roman" w:eastAsia="Times New Roman" w:hAnsi="Times New Roman" w:cs="Times New Roman"/>
                <w:sz w:val="21"/>
                <w:szCs w:val="21"/>
                <w:lang w:eastAsia="ru-RU"/>
              </w:rPr>
              <w:br/>
              <w:t>     * Лампы для низкого напряжения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Лампа подвергается только типовому испытанию.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lastRenderedPageBreak/>
              <w:pict>
                <v:shape id="_x0000_i1208"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09"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10"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11"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1199,4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1206,5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1204,1</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1213,6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190</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81-МЭК-5330-1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46"/>
        <w:gridCol w:w="227"/>
        <w:gridCol w:w="499"/>
        <w:gridCol w:w="555"/>
        <w:gridCol w:w="548"/>
        <w:gridCol w:w="1294"/>
        <w:gridCol w:w="1109"/>
        <w:gridCol w:w="159"/>
        <w:gridCol w:w="185"/>
        <w:gridCol w:w="769"/>
        <w:gridCol w:w="719"/>
        <w:gridCol w:w="267"/>
        <w:gridCol w:w="370"/>
        <w:gridCol w:w="130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207" w:type="dxa"/>
            <w:gridSpan w:val="11"/>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пп.5.3-5.5 настоящего стандарта.</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Метод испытания приложения 3</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3881"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033"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116</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w:t>
            </w:r>
          </w:p>
        </w:tc>
      </w:tr>
      <w:tr w:rsidR="00CA013A" w:rsidRPr="00E81B3B" w:rsidTr="00CA013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39,5</w:t>
            </w: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105</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98</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r>
      <w:tr w:rsidR="00CA013A" w:rsidRPr="00E81B3B" w:rsidTr="00CA013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104</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111</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97</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w:t>
            </w:r>
          </w:p>
        </w:tc>
      </w:tr>
      <w:tr w:rsidR="00CA013A" w:rsidRPr="00E81B3B" w:rsidTr="00CA013A">
        <w:tc>
          <w:tcPr>
            <w:tcW w:w="10718" w:type="dxa"/>
            <w:gridSpan w:val="1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43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Д</w:t>
            </w:r>
          </w:p>
        </w:tc>
        <w:tc>
          <w:tcPr>
            <w:tcW w:w="3326" w:type="dxa"/>
            <w:gridSpan w:val="5"/>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2300</w:t>
            </w:r>
          </w:p>
        </w:tc>
        <w:tc>
          <w:tcPr>
            <w:tcW w:w="4435"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326" w:type="dxa"/>
            <w:gridSpan w:val="5"/>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2700</w:t>
            </w:r>
          </w:p>
        </w:tc>
        <w:tc>
          <w:tcPr>
            <w:tcW w:w="4435"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957"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32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435"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3326" w:type="dxa"/>
            <w:gridSpan w:val="5"/>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2800</w:t>
            </w:r>
          </w:p>
        </w:tc>
        <w:tc>
          <w:tcPr>
            <w:tcW w:w="4435"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314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462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14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314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21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81-МЭК-5330-1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54"/>
        <w:gridCol w:w="185"/>
        <w:gridCol w:w="185"/>
        <w:gridCol w:w="1408"/>
        <w:gridCol w:w="370"/>
        <w:gridCol w:w="1139"/>
        <w:gridCol w:w="1090"/>
        <w:gridCol w:w="443"/>
        <w:gridCol w:w="1584"/>
        <w:gridCol w:w="185"/>
        <w:gridCol w:w="185"/>
        <w:gridCol w:w="132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настоящего стандарта.</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Номинальная </w:t>
            </w:r>
            <w:r w:rsidRPr="00E81B3B">
              <w:rPr>
                <w:rFonts w:ascii="Times New Roman" w:eastAsia="Times New Roman" w:hAnsi="Times New Roman" w:cs="Times New Roman"/>
                <w:sz w:val="21"/>
                <w:szCs w:val="21"/>
                <w:lang w:eastAsia="ru-RU"/>
              </w:rPr>
              <w:lastRenderedPageBreak/>
              <w:t>мощность, Вт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Номинальное </w:t>
            </w:r>
            <w:r w:rsidRPr="00E81B3B">
              <w:rPr>
                <w:rFonts w:ascii="Times New Roman" w:eastAsia="Times New Roman" w:hAnsi="Times New Roman" w:cs="Times New Roman"/>
                <w:sz w:val="21"/>
                <w:szCs w:val="21"/>
                <w:lang w:eastAsia="ru-RU"/>
              </w:rPr>
              <w:lastRenderedPageBreak/>
              <w:t>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Ток </w:t>
            </w:r>
            <w:r w:rsidRPr="00E81B3B">
              <w:rPr>
                <w:rFonts w:ascii="Times New Roman" w:eastAsia="Times New Roman" w:hAnsi="Times New Roman" w:cs="Times New Roman"/>
                <w:sz w:val="21"/>
                <w:szCs w:val="21"/>
                <w:lang w:eastAsia="ru-RU"/>
              </w:rPr>
              <w:lastRenderedPageBreak/>
              <w:t>калибровки, 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Отношение </w:t>
            </w:r>
            <w:r w:rsidRPr="00E81B3B">
              <w:rPr>
                <w:rFonts w:ascii="Times New Roman" w:eastAsia="Times New Roman" w:hAnsi="Times New Roman" w:cs="Times New Roman"/>
                <w:sz w:val="21"/>
                <w:szCs w:val="21"/>
                <w:lang w:eastAsia="ru-RU"/>
              </w:rPr>
              <w:lastRenderedPageBreak/>
              <w:t>напряжения к току, Ом</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Коэффициент</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190</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0,75</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МЭК-5330-1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107"/>
        <w:gridCol w:w="134"/>
        <w:gridCol w:w="934"/>
        <w:gridCol w:w="1294"/>
        <w:gridCol w:w="887"/>
        <w:gridCol w:w="181"/>
        <w:gridCol w:w="1371"/>
        <w:gridCol w:w="172"/>
        <w:gridCol w:w="917"/>
        <w:gridCol w:w="320"/>
        <w:gridCol w:w="615"/>
        <w:gridCol w:w="142"/>
        <w:gridCol w:w="1281"/>
      </w:tblGrid>
      <w:tr w:rsidR="00CA013A" w:rsidRPr="00E81B3B" w:rsidTr="00CA013A">
        <w:trPr>
          <w:trHeight w:val="15"/>
        </w:trPr>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406</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Лампа подвергается только типовому испытанию.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 мм - см. лист 81-МЭК-0002</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12" type="#_x0000_t75" alt="ГОСТ 6825-91 (МЭК 81-84) Лампы люминесцентные трубчатые для общего освещения (с Изменением N 1)" style="width:12pt;height:12.75pt"/>
              </w:pic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13"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14" type="#_x0000_t75" alt="ГОСТ 6825-91 (МЭК 81-84) Лампы люминесцентные трубчатые для общего освещения (с Изменением N 1)" style="width:12pt;height:14.25pt"/>
              </w:pic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sz w:val="21"/>
                <w:szCs w:val="21"/>
                <w:lang w:eastAsia="ru-RU"/>
              </w:rPr>
              <w:t>и</w:t>
            </w:r>
            <w:r w:rsidR="00CA013A" w:rsidRPr="00E81B3B">
              <w:rPr>
                <w:rFonts w:ascii="Times New Roman" w:eastAsia="Times New Roman" w:hAnsi="Times New Roman" w:cs="Times New Roman"/>
                <w:sz w:val="21"/>
                <w:lang w:eastAsia="ru-RU"/>
              </w:rPr>
              <w:t> </w:t>
            </w:r>
            <w:r w:rsidRPr="002725D4">
              <w:rPr>
                <w:rFonts w:ascii="Times New Roman" w:eastAsia="Times New Roman" w:hAnsi="Times New Roman" w:cs="Times New Roman"/>
                <w:sz w:val="21"/>
                <w:szCs w:val="21"/>
                <w:lang w:eastAsia="ru-RU"/>
              </w:rPr>
              <w:pict>
                <v:shape id="_x0000_i1215" type="#_x0000_t75" alt="ГОСТ 6825-91 (МЭК 81-84) Лампы люминесцентные трубчатые для общего освещения (с Изменением N 1)" style="width:12.75pt;height:12.75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16" type="#_x0000_t75" alt="ГОСТ 6825-91 (МЭК 81-84) Лампы люминесцентные трубчатые для общего освещения (с Изменением N 1)" style="width:15.75pt;height:17.25pt"/>
              </w:pict>
            </w:r>
          </w:p>
        </w:tc>
      </w:tr>
      <w:tr w:rsidR="00CA013A" w:rsidRPr="00E81B3B" w:rsidTr="00CA013A">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347,7</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347,7</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338,1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412,8</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400,0</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29,4</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81-МЭК-5350-1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217"/>
        <w:gridCol w:w="933"/>
        <w:gridCol w:w="1291"/>
        <w:gridCol w:w="455"/>
        <w:gridCol w:w="445"/>
        <w:gridCol w:w="173"/>
        <w:gridCol w:w="1390"/>
        <w:gridCol w:w="163"/>
        <w:gridCol w:w="754"/>
        <w:gridCol w:w="179"/>
        <w:gridCol w:w="309"/>
        <w:gridCol w:w="673"/>
        <w:gridCol w:w="1373"/>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240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R17d</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1200X38</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Лампа подвергается только типовому испытанию.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17"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18" type="#_x0000_t75" alt="ГОСТ 6825-91 (МЭК 81-84) Лампы люминесцентные трубчатые для общего освещения (с Изменением N 1)" style="width:12pt;height:12.75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19" type="#_x0000_t75" alt="ГОСТ 6825-91 (МЭК 81-84) Лампы люминесцентные трубчатые для общего освещения (с Изменением N 1)" style="width:12pt;height:14.2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20"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1166,0</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1161,2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28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332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   катода - по пп.5.3-5.5 настоящего стандарта.</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81-МЭК-5520-2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15"/>
        <w:gridCol w:w="583"/>
        <w:gridCol w:w="491"/>
        <w:gridCol w:w="676"/>
        <w:gridCol w:w="1109"/>
        <w:gridCol w:w="924"/>
        <w:gridCol w:w="647"/>
        <w:gridCol w:w="543"/>
        <w:gridCol w:w="1046"/>
        <w:gridCol w:w="625"/>
        <w:gridCol w:w="263"/>
        <w:gridCol w:w="370"/>
        <w:gridCol w:w="1263"/>
      </w:tblGrid>
      <w:tr w:rsidR="00CA013A" w:rsidRPr="00E81B3B" w:rsidTr="00CA013A">
        <w:trPr>
          <w:trHeight w:val="15"/>
        </w:trPr>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022" w:type="dxa"/>
            <w:gridSpan w:val="9"/>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Метод испы- тания прило- жения 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388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полная</w:t>
            </w:r>
          </w:p>
        </w:tc>
        <w:tc>
          <w:tcPr>
            <w:tcW w:w="924" w:type="dxa"/>
            <w:tcBorders>
              <w:top w:val="single" w:sz="6" w:space="0" w:color="000000"/>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дуги</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033"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92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63</w:t>
            </w:r>
          </w:p>
        </w:tc>
        <w:tc>
          <w:tcPr>
            <w:tcW w:w="1109"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56</w:t>
            </w: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86</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w:t>
            </w:r>
          </w:p>
        </w:tc>
      </w:tr>
      <w:tr w:rsidR="00CA013A" w:rsidRPr="00E81B3B" w:rsidTr="00CA013A">
        <w:tc>
          <w:tcPr>
            <w:tcW w:w="10718" w:type="dxa"/>
            <w:gridSpan w:val="1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В это значение входит около 7 Вт для подогрева катода при напряжении 3,6 В.</w:t>
            </w:r>
          </w:p>
        </w:tc>
      </w:tr>
      <w:tr w:rsidR="00CA013A" w:rsidRPr="00E81B3B" w:rsidTr="00CA013A">
        <w:tc>
          <w:tcPr>
            <w:tcW w:w="10718" w:type="dxa"/>
            <w:gridSpan w:val="1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21" type="#_x0000_t75" alt="ГОСТ 6825-91 (МЭК 81-84) Лампы люминесцентные трубчатые для общего освещения (с Изменением N 1)" style="width:9.75pt;height:11.25pt"/>
              </w:pict>
            </w:r>
          </w:p>
        </w:tc>
        <w:tc>
          <w:tcPr>
            <w:tcW w:w="240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22"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2720</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3290</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772"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3320</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  настоящего стандарта.</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t>     </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81-МЭК-5520-2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54"/>
        <w:gridCol w:w="185"/>
        <w:gridCol w:w="185"/>
        <w:gridCol w:w="1408"/>
        <w:gridCol w:w="370"/>
        <w:gridCol w:w="1139"/>
        <w:gridCol w:w="1090"/>
        <w:gridCol w:w="443"/>
        <w:gridCol w:w="1584"/>
        <w:gridCol w:w="185"/>
        <w:gridCol w:w="185"/>
        <w:gridCol w:w="132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244</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МЭК-5520-2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168"/>
        <w:gridCol w:w="980"/>
        <w:gridCol w:w="185"/>
        <w:gridCol w:w="1294"/>
        <w:gridCol w:w="324"/>
        <w:gridCol w:w="460"/>
        <w:gridCol w:w="370"/>
        <w:gridCol w:w="1285"/>
        <w:gridCol w:w="745"/>
        <w:gridCol w:w="183"/>
        <w:gridCol w:w="315"/>
        <w:gridCol w:w="693"/>
        <w:gridCol w:w="1353"/>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4"/>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240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1500X38</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r w:rsidRPr="00E81B3B">
              <w:rPr>
                <w:rFonts w:ascii="Times New Roman" w:eastAsia="Times New Roman" w:hAnsi="Times New Roman" w:cs="Times New Roman"/>
                <w:sz w:val="41"/>
                <w:szCs w:val="41"/>
                <w:lang w:eastAsia="ru-RU"/>
              </w:rPr>
              <w:br/>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23"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24" type="#_x0000_t75" alt="ГОСТ 6825-91 (МЭК 81-84) Лампы люминесцентные трубчатые для общего освещения (с Изменением N 1)" style="width:12pt;height:12.75pt"/>
              </w:pic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25"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26"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77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1507,1</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1504,7</w:t>
            </w:r>
          </w:p>
        </w:tc>
        <w:tc>
          <w:tcPr>
            <w:tcW w:w="2587"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1514,2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 В</w:t>
            </w:r>
          </w:p>
        </w:tc>
      </w:tr>
      <w:tr w:rsidR="00CA013A" w:rsidRPr="00E81B3B" w:rsidTr="00CA013A">
        <w:tc>
          <w:tcPr>
            <w:tcW w:w="4435"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81-МЭК-5550-2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87"/>
        <w:gridCol w:w="370"/>
        <w:gridCol w:w="735"/>
        <w:gridCol w:w="715"/>
        <w:gridCol w:w="498"/>
        <w:gridCol w:w="1478"/>
        <w:gridCol w:w="589"/>
        <w:gridCol w:w="435"/>
        <w:gridCol w:w="1338"/>
        <w:gridCol w:w="1056"/>
        <w:gridCol w:w="1254"/>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8"/>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пп.5.3-5.5, правила приемки - по п.6.5</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957"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0,67</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1"/>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3750</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4400</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957"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4600</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81-МЭК-5550-2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62"/>
        <w:gridCol w:w="185"/>
        <w:gridCol w:w="915"/>
        <w:gridCol w:w="664"/>
        <w:gridCol w:w="1663"/>
        <w:gridCol w:w="1762"/>
        <w:gridCol w:w="833"/>
        <w:gridCol w:w="591"/>
        <w:gridCol w:w="363"/>
        <w:gridCol w:w="131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0,67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0,10</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МЭК-5550-2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3"/>
        <w:gridCol w:w="351"/>
        <w:gridCol w:w="1980"/>
        <w:gridCol w:w="2227"/>
        <w:gridCol w:w="634"/>
        <w:gridCol w:w="1326"/>
        <w:gridCol w:w="185"/>
        <w:gridCol w:w="129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 не более</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475</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90% номинального </w:t>
            </w:r>
            <w:r w:rsidRPr="00E81B3B">
              <w:rPr>
                <w:rFonts w:ascii="Times New Roman" w:eastAsia="Times New Roman" w:hAnsi="Times New Roman" w:cs="Times New Roman"/>
                <w:sz w:val="21"/>
                <w:szCs w:val="21"/>
                <w:lang w:eastAsia="ru-RU"/>
              </w:rPr>
              <w:lastRenderedPageBreak/>
              <w:t>напряжения источника питания, В, 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110% номинального </w:t>
            </w:r>
            <w:r w:rsidRPr="00E81B3B">
              <w:rPr>
                <w:rFonts w:ascii="Times New Roman" w:eastAsia="Times New Roman" w:hAnsi="Times New Roman" w:cs="Times New Roman"/>
                <w:sz w:val="21"/>
                <w:szCs w:val="21"/>
                <w:lang w:eastAsia="ru-RU"/>
              </w:rPr>
              <w:lastRenderedPageBreak/>
              <w:t>напряжения источника питания, В, не более</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6</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МЭК-5550-2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202"/>
        <w:gridCol w:w="998"/>
        <w:gridCol w:w="1294"/>
        <w:gridCol w:w="479"/>
        <w:gridCol w:w="475"/>
        <w:gridCol w:w="186"/>
        <w:gridCol w:w="1491"/>
        <w:gridCol w:w="761"/>
        <w:gridCol w:w="185"/>
        <w:gridCol w:w="323"/>
        <w:gridCol w:w="707"/>
        <w:gridCol w:w="125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534"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218"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G13</w:t>
            </w:r>
          </w:p>
        </w:tc>
        <w:tc>
          <w:tcPr>
            <w:tcW w:w="221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2400X38</w:t>
            </w:r>
          </w:p>
        </w:tc>
      </w:tr>
      <w:tr w:rsidR="00CA013A" w:rsidRPr="00E81B3B" w:rsidTr="00CA013A">
        <w:tc>
          <w:tcPr>
            <w:tcW w:w="10534"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Примечание. Лампа подвергается только типовому испытанию.</w:t>
            </w:r>
            <w:r w:rsidRPr="00E81B3B">
              <w:rPr>
                <w:rFonts w:ascii="Times New Roman" w:eastAsia="Times New Roman" w:hAnsi="Times New Roman" w:cs="Times New Roman"/>
                <w:sz w:val="21"/>
                <w:szCs w:val="21"/>
                <w:lang w:eastAsia="ru-RU"/>
              </w:rPr>
              <w:br/>
              <w:t>     </w:t>
            </w: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настоящего стандарта.</w:t>
            </w:r>
          </w:p>
        </w:tc>
      </w:tr>
      <w:tr w:rsidR="00CA013A" w:rsidRPr="00E81B3B" w:rsidTr="00CA013A">
        <w:tc>
          <w:tcPr>
            <w:tcW w:w="10534"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27"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28"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29" type="#_x0000_t75" alt="ГОСТ 6825-91 (МЭК 81-84) Лампы люминесцентные трубчатые для общего освещения (с Изменением N 1)" style="width:27.75pt;height:18pt"/>
              </w:pic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30"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2374,3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2381,4</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2379,0</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2388,5</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534"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0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534"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534"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81-МЭК-5760-3</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914"/>
        <w:gridCol w:w="335"/>
        <w:gridCol w:w="898"/>
        <w:gridCol w:w="739"/>
        <w:gridCol w:w="366"/>
        <w:gridCol w:w="1294"/>
        <w:gridCol w:w="731"/>
        <w:gridCol w:w="441"/>
        <w:gridCol w:w="1363"/>
        <w:gridCol w:w="354"/>
        <w:gridCol w:w="761"/>
        <w:gridCol w:w="1159"/>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     </w:t>
            </w:r>
          </w:p>
        </w:tc>
        <w:tc>
          <w:tcPr>
            <w:tcW w:w="7577" w:type="dxa"/>
            <w:gridSpan w:val="9"/>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534"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пп.5.3-5.5 настоящего стандарта.</w:t>
            </w:r>
          </w:p>
        </w:tc>
      </w:tr>
      <w:tr w:rsidR="00CA013A" w:rsidRPr="00E81B3B" w:rsidTr="00CA013A">
        <w:tc>
          <w:tcPr>
            <w:tcW w:w="10534"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w:t>
            </w:r>
            <w:r w:rsidRPr="00E81B3B">
              <w:rPr>
                <w:rFonts w:ascii="Times New Roman" w:eastAsia="Times New Roman" w:hAnsi="Times New Roman" w:cs="Times New Roman"/>
                <w:sz w:val="21"/>
                <w:szCs w:val="21"/>
                <w:lang w:eastAsia="ru-RU"/>
              </w:rPr>
              <w:br/>
              <w:t>ная мощность, Вт</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ная мощность, Вт</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178</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163</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0,55</w:t>
            </w:r>
          </w:p>
        </w:tc>
      </w:tr>
      <w:tr w:rsidR="00CA013A" w:rsidRPr="00E81B3B" w:rsidTr="00CA013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534"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314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805"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314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3"/>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31" type="#_x0000_t75" alt="ГОСТ 6825-91 (МЭК 81-84) Лампы люминесцентные трубчатые для общего освещения (с Изменением N 1)" style="width:9.75pt;height:11.25pt"/>
              </w:pic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32"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314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587"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14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587"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6400</w:t>
            </w:r>
          </w:p>
        </w:tc>
        <w:tc>
          <w:tcPr>
            <w:tcW w:w="4805"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3142"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14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6800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0,492</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0,902</w:t>
            </w:r>
          </w:p>
        </w:tc>
      </w:tr>
      <w:tr w:rsidR="00CA013A" w:rsidRPr="00E81B3B" w:rsidTr="00CA013A">
        <w:tc>
          <w:tcPr>
            <w:tcW w:w="10534"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534"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81-МЭК-5760-3</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03"/>
        <w:gridCol w:w="185"/>
        <w:gridCol w:w="829"/>
        <w:gridCol w:w="650"/>
        <w:gridCol w:w="1659"/>
        <w:gridCol w:w="1765"/>
        <w:gridCol w:w="843"/>
        <w:gridCol w:w="605"/>
        <w:gridCol w:w="365"/>
        <w:gridCol w:w="1351"/>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xml:space="preserve">ЛИСТ С ПАРАМЕТРАМИ ТРУБЧАТОЙ ЛЮМИНЕСЦЕНТНОЙ </w:t>
            </w:r>
            <w:r w:rsidRPr="00E81B3B">
              <w:rPr>
                <w:rFonts w:ascii="Times New Roman" w:eastAsia="Times New Roman" w:hAnsi="Times New Roman" w:cs="Times New Roman"/>
                <w:sz w:val="41"/>
                <w:szCs w:val="41"/>
                <w:lang w:eastAsia="ru-RU"/>
              </w:rPr>
              <w:lastRenderedPageBreak/>
              <w:t>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0,55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0,06</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МЭК-5760-2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3"/>
        <w:gridCol w:w="351"/>
        <w:gridCol w:w="1980"/>
        <w:gridCol w:w="2227"/>
        <w:gridCol w:w="634"/>
        <w:gridCol w:w="1326"/>
        <w:gridCol w:w="185"/>
        <w:gridCol w:w="129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 номинального напряжения источника питания, В, 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 номинального напряжения источника питания, В, не более</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МЭК-5760-2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217"/>
        <w:gridCol w:w="933"/>
        <w:gridCol w:w="1291"/>
        <w:gridCol w:w="455"/>
        <w:gridCol w:w="445"/>
        <w:gridCol w:w="173"/>
        <w:gridCol w:w="1390"/>
        <w:gridCol w:w="163"/>
        <w:gridCol w:w="754"/>
        <w:gridCol w:w="179"/>
        <w:gridCol w:w="309"/>
        <w:gridCol w:w="673"/>
        <w:gridCol w:w="1373"/>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87</w:t>
            </w:r>
          </w:p>
        </w:tc>
        <w:tc>
          <w:tcPr>
            <w:tcW w:w="240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R17d</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1800X38</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Примечание. Лампа подвергается только типовому испытанию.</w:t>
            </w:r>
            <w:r w:rsidRPr="00E81B3B">
              <w:rPr>
                <w:rFonts w:ascii="Times New Roman" w:eastAsia="Times New Roman" w:hAnsi="Times New Roman" w:cs="Times New Roman"/>
                <w:sz w:val="21"/>
                <w:szCs w:val="21"/>
                <w:lang w:eastAsia="ru-RU"/>
              </w:rPr>
              <w:br/>
              <w:t>     </w:t>
            </w: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33"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34" type="#_x0000_t75" alt="ГОСТ 6825-91 (МЭК 81-84) Лампы люминесцентные трубчатые для общего освещения (с Изменением N 1)" style="width:12pt;height:12.75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35" type="#_x0000_t75" alt="ГОСТ 6825-91 (МЭК 81-84) Лампы люминесцентные трубчатые для общего освещения (с Изменением N 1)" style="width:12pt;height:14.2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36"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1775,6</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1770,8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Напряжение холостого хода на лампе при испытании на зажигание, В</w:t>
            </w:r>
          </w:p>
        </w:tc>
        <w:tc>
          <w:tcPr>
            <w:tcW w:w="628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275</w:t>
            </w:r>
          </w:p>
        </w:tc>
        <w:tc>
          <w:tcPr>
            <w:tcW w:w="332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87</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81-МЭК-5770-2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72"/>
        <w:gridCol w:w="583"/>
        <w:gridCol w:w="184"/>
        <w:gridCol w:w="539"/>
        <w:gridCol w:w="441"/>
        <w:gridCol w:w="1077"/>
        <w:gridCol w:w="883"/>
        <w:gridCol w:w="1109"/>
        <w:gridCol w:w="993"/>
        <w:gridCol w:w="306"/>
        <w:gridCol w:w="568"/>
        <w:gridCol w:w="185"/>
        <w:gridCol w:w="1315"/>
      </w:tblGrid>
      <w:tr w:rsidR="00CA013A" w:rsidRPr="00E81B3B" w:rsidTr="00CA013A">
        <w:trPr>
          <w:trHeight w:val="15"/>
        </w:trPr>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207" w:type="dxa"/>
            <w:gridSpan w:val="9"/>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пп.5.3-5.5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Метод испытания прило- жения 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221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369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полная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дуги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663"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129</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105</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0,78</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В это значение входит около 7 Вт для подогрева катода при напряжении 3,6 В.</w:t>
            </w:r>
          </w:p>
        </w:tc>
      </w:tr>
      <w:tr w:rsidR="00CA013A" w:rsidRPr="00E81B3B" w:rsidTr="00CA013A">
        <w:tc>
          <w:tcPr>
            <w:tcW w:w="10718" w:type="dxa"/>
            <w:gridSpan w:val="1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58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58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37" type="#_x0000_t75" alt="ГОСТ 6825-91 (МЭК 81-84) Лампы люминесцентные трубчатые для общего освещения (с Изменением N 1)" style="width:9.75pt;height:11.25pt"/>
              </w:pict>
            </w:r>
          </w:p>
        </w:tc>
        <w:tc>
          <w:tcPr>
            <w:tcW w:w="2587"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38"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4300</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ХБ</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5050</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5200</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81-МЭК-5770-2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062"/>
        <w:gridCol w:w="185"/>
        <w:gridCol w:w="916"/>
        <w:gridCol w:w="665"/>
        <w:gridCol w:w="1663"/>
        <w:gridCol w:w="1758"/>
        <w:gridCol w:w="836"/>
        <w:gridCol w:w="589"/>
        <w:gridCol w:w="501"/>
        <w:gridCol w:w="118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54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87</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315</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МЭК-5770-2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73"/>
        <w:gridCol w:w="347"/>
        <w:gridCol w:w="1905"/>
        <w:gridCol w:w="2205"/>
        <w:gridCol w:w="2040"/>
        <w:gridCol w:w="318"/>
        <w:gridCol w:w="116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40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МЭК-5770-2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19"/>
        <w:gridCol w:w="931"/>
        <w:gridCol w:w="1288"/>
        <w:gridCol w:w="455"/>
        <w:gridCol w:w="446"/>
        <w:gridCol w:w="173"/>
        <w:gridCol w:w="1389"/>
        <w:gridCol w:w="163"/>
        <w:gridCol w:w="754"/>
        <w:gridCol w:w="179"/>
        <w:gridCol w:w="310"/>
        <w:gridCol w:w="821"/>
        <w:gridCol w:w="122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 xml:space="preserve">ЛИСТ С ПАРАМЕТРАМИ ТРУБЧАТОЙ ЛЮМИНЕСЦЕНТНОЙ </w:t>
            </w:r>
            <w:r w:rsidRPr="00E81B3B">
              <w:rPr>
                <w:rFonts w:ascii="Times New Roman" w:eastAsia="Times New Roman" w:hAnsi="Times New Roman" w:cs="Times New Roman"/>
                <w:sz w:val="41"/>
                <w:szCs w:val="41"/>
                <w:lang w:eastAsia="ru-RU"/>
              </w:rPr>
              <w:lastRenderedPageBreak/>
              <w:t>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1</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R17d</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2400X38</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Примечание. Лампа подвергается только типовому испытанию.     </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39"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40" type="#_x0000_t75" alt="ГОСТ 6825-91 (МЭК 81-84) Лампы люминесцентные трубчатые для общего освещения (с Изменением N 1)" style="width:12pt;height:12.75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41" type="#_x0000_t75" alt="ГОСТ 6825-91 (МЭК 81-84) Лампы люминесцентные трубчатые для общего освещения (с Изменением N 1)" style="width:12pt;height:14.2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42"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2385,2</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2380,4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628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315</w:t>
            </w:r>
          </w:p>
        </w:tc>
        <w:tc>
          <w:tcPr>
            <w:tcW w:w="332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81-МЭК-5920-2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79"/>
        <w:gridCol w:w="367"/>
        <w:gridCol w:w="342"/>
        <w:gridCol w:w="185"/>
        <w:gridCol w:w="918"/>
        <w:gridCol w:w="924"/>
        <w:gridCol w:w="559"/>
        <w:gridCol w:w="905"/>
        <w:gridCol w:w="296"/>
        <w:gridCol w:w="1267"/>
        <w:gridCol w:w="424"/>
        <w:gridCol w:w="478"/>
        <w:gridCol w:w="185"/>
        <w:gridCol w:w="1326"/>
      </w:tblGrid>
      <w:tr w:rsidR="00CA013A" w:rsidRPr="00E81B3B" w:rsidTr="00CA013A">
        <w:trPr>
          <w:trHeight w:val="15"/>
        </w:trPr>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392" w:type="dxa"/>
            <w:gridSpan w:val="11"/>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 xml:space="preserve">катода - по </w:t>
            </w:r>
            <w:r w:rsidRPr="00E81B3B">
              <w:rPr>
                <w:rFonts w:ascii="Times New Roman" w:eastAsia="Times New Roman" w:hAnsi="Times New Roman" w:cs="Times New Roman"/>
                <w:sz w:val="21"/>
                <w:szCs w:val="21"/>
                <w:lang w:eastAsia="ru-RU"/>
              </w:rPr>
              <w:lastRenderedPageBreak/>
              <w:t>пп.5.3-5.5 настоящего стандарта.</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Электрические параметры лампы</w:t>
            </w:r>
          </w:p>
        </w:tc>
      </w:tr>
      <w:tr w:rsidR="00CA013A" w:rsidRPr="00E81B3B" w:rsidTr="00CA013A">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Метод испытания прило- жения 3</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 нальная мощность, Вт</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 ность, Вт</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полная</w:t>
            </w:r>
          </w:p>
        </w:tc>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дуги</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663"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113</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168</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138</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0,79</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В это значение входит около 7 Вт для подогрева катода при напряжении 3,6 В.</w:t>
            </w:r>
          </w:p>
        </w:tc>
      </w:tr>
      <w:tr w:rsidR="00CA013A" w:rsidRPr="00E81B3B" w:rsidTr="00CA013A">
        <w:tc>
          <w:tcPr>
            <w:tcW w:w="10718" w:type="dxa"/>
            <w:gridSpan w:val="1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40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51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805"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40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4"/>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43" type="#_x0000_t75" alt="ГОСТ 6825-91 (МЭК 81-84) Лампы люминесцентные трубчатые для общего освещения (с Изменением N 1)" style="width:9.75pt;height:11.25pt"/>
              </w:pict>
            </w:r>
          </w:p>
        </w:tc>
        <w:tc>
          <w:tcPr>
            <w:tcW w:w="240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44"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3511"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6600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511" w:type="dxa"/>
            <w:gridSpan w:val="4"/>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7800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511"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40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3511"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8000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81-МЭК-5920-2</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60"/>
        <w:gridCol w:w="185"/>
        <w:gridCol w:w="882"/>
        <w:gridCol w:w="762"/>
        <w:gridCol w:w="1663"/>
        <w:gridCol w:w="336"/>
        <w:gridCol w:w="1259"/>
        <w:gridCol w:w="1019"/>
        <w:gridCol w:w="462"/>
        <w:gridCol w:w="497"/>
        <w:gridCol w:w="113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Характеристика катода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Стабильность светового потока, %, не менее</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 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0,8</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415</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МЭК-5920-2</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3"/>
        <w:gridCol w:w="350"/>
        <w:gridCol w:w="1976"/>
        <w:gridCol w:w="2224"/>
        <w:gridCol w:w="767"/>
        <w:gridCol w:w="1179"/>
        <w:gridCol w:w="341"/>
        <w:gridCol w:w="1165"/>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не более</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315</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Заменяющий резистор, Ом</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заменяющем резисторе при</w:t>
            </w:r>
          </w:p>
        </w:tc>
      </w:tr>
      <w:tr w:rsidR="00CA013A" w:rsidRPr="00E81B3B" w:rsidTr="00CA013A">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90% номинального напряжения источника </w:t>
            </w:r>
            <w:r w:rsidRPr="00E81B3B">
              <w:rPr>
                <w:rFonts w:ascii="Times New Roman" w:eastAsia="Times New Roman" w:hAnsi="Times New Roman" w:cs="Times New Roman"/>
                <w:sz w:val="21"/>
                <w:szCs w:val="21"/>
                <w:lang w:eastAsia="ru-RU"/>
              </w:rPr>
              <w:lastRenderedPageBreak/>
              <w:t>питания, В, не менее</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110% номинального напряжения источника </w:t>
            </w:r>
            <w:r w:rsidRPr="00E81B3B">
              <w:rPr>
                <w:rFonts w:ascii="Times New Roman" w:eastAsia="Times New Roman" w:hAnsi="Times New Roman" w:cs="Times New Roman"/>
                <w:sz w:val="21"/>
                <w:szCs w:val="21"/>
                <w:lang w:eastAsia="ru-RU"/>
              </w:rPr>
              <w:lastRenderedPageBreak/>
              <w:t>питания, В, не менее</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3,2</w:t>
            </w:r>
          </w:p>
        </w:tc>
        <w:tc>
          <w:tcPr>
            <w:tcW w:w="351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332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МЭК-5920-2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137"/>
        <w:gridCol w:w="954"/>
        <w:gridCol w:w="1478"/>
        <w:gridCol w:w="576"/>
        <w:gridCol w:w="178"/>
        <w:gridCol w:w="370"/>
        <w:gridCol w:w="1128"/>
        <w:gridCol w:w="185"/>
        <w:gridCol w:w="895"/>
        <w:gridCol w:w="315"/>
        <w:gridCol w:w="506"/>
        <w:gridCol w:w="370"/>
        <w:gridCol w:w="1263"/>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 или без него</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G5</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150X15</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цоколям и к зажиганию - по пп.4.1-4.5, правила приемки - по п.6.4</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45" type="#_x0000_t75" alt="ГОСТ 6825-91 (МЭК 81-84) Лампы люминесцентные трубчатые для общего освещения (с Изменением N 1)" style="width:27pt;height:18pt"/>
              </w:pic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46" type="#_x0000_t75" alt="ГОСТ 6825-91 (МЭК 81-84) Лампы люминесцентные трубчатые для общего освещения (с Изменением N 1)" style="width:12pt;height:12.75pt"/>
              </w:pic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47" type="#_x0000_t75" alt="ГОСТ 6825-91 (МЭК 81-84) Лампы люминесцентные трубчатые для общего освещения (с Изменением N 1)" style="width:27.75pt;height:18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48"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135,9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143,0</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140,6</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150,1</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Схема</w:t>
            </w:r>
          </w:p>
        </w:tc>
        <w:tc>
          <w:tcPr>
            <w:tcW w:w="406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Условия испытания лампы на зажигание</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w:t>
            </w:r>
          </w:p>
        </w:tc>
      </w:tr>
      <w:tr w:rsidR="00CA013A" w:rsidRPr="00E81B3B" w:rsidTr="00CA013A">
        <w:tc>
          <w:tcPr>
            <w:tcW w:w="2587"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B</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Пункт</w:t>
            </w:r>
          </w:p>
        </w:tc>
        <w:tc>
          <w:tcPr>
            <w:tcW w:w="2218"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21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103,5</w:t>
            </w:r>
          </w:p>
        </w:tc>
        <w:tc>
          <w:tcPr>
            <w:tcW w:w="184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4.5a</w:t>
            </w:r>
          </w:p>
        </w:tc>
        <w:tc>
          <w:tcPr>
            <w:tcW w:w="22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110/120</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221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200</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4.5б</w:t>
            </w:r>
          </w:p>
        </w:tc>
        <w:tc>
          <w:tcPr>
            <w:tcW w:w="2218"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4-6-8</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81-МЭК-6020-1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371"/>
        <w:gridCol w:w="1187"/>
        <w:gridCol w:w="739"/>
        <w:gridCol w:w="365"/>
        <w:gridCol w:w="1269"/>
        <w:gridCol w:w="1445"/>
        <w:gridCol w:w="926"/>
        <w:gridCol w:w="1030"/>
        <w:gridCol w:w="852"/>
        <w:gridCol w:w="1171"/>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     </w:t>
            </w:r>
          </w:p>
        </w:tc>
        <w:tc>
          <w:tcPr>
            <w:tcW w:w="7392" w:type="dxa"/>
            <w:gridSpan w:val="7"/>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5.4, правила приемки - по п.6.5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Метод испытания приложения 3</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1109"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w:t>
            </w: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0,17</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0"/>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14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99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49" type="#_x0000_t75" alt="ГОСТ 6825-91 (МЭК 81-84) Лампы люминесцентные трубчатые для общего освещения (с Изменением N 1)" style="width:9.75pt;height:11.25pt"/>
              </w:pict>
            </w:r>
          </w:p>
        </w:tc>
        <w:tc>
          <w:tcPr>
            <w:tcW w:w="2587"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50"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314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14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gridSpan w:val="3"/>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14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314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349" w:type="dxa"/>
            <w:gridSpan w:val="9"/>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Допускаются объективные значения координат цветности</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251" type="#_x0000_t75" alt="ГОСТ 6825-91 (МЭК 81-84) Лампы люминесцентные трубчатые для общего освещения (с Изменением N 1)" style="width:9.75pt;height:11.25pt"/>
              </w:pict>
            </w:r>
            <w:r w:rsidRPr="00E81B3B">
              <w:rPr>
                <w:rFonts w:ascii="Times New Roman" w:eastAsia="Times New Roman" w:hAnsi="Times New Roman" w:cs="Times New Roman"/>
                <w:sz w:val="21"/>
                <w:szCs w:val="21"/>
                <w:lang w:eastAsia="ru-RU"/>
              </w:rPr>
              <w:t>= 0,401;</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252" type="#_x0000_t75" alt="ГОСТ 6825-91 (МЭК 81-84) Лампы люминесцентные трубчатые для общего освещения (с Изменением N 1)" style="width:11.25pt;height:12.75pt"/>
              </w:pict>
            </w:r>
            <w:r w:rsidRPr="00E81B3B">
              <w:rPr>
                <w:rFonts w:ascii="Times New Roman" w:eastAsia="Times New Roman" w:hAnsi="Times New Roman" w:cs="Times New Roman"/>
                <w:sz w:val="21"/>
                <w:szCs w:val="21"/>
                <w:lang w:eastAsia="ru-RU"/>
              </w:rPr>
              <w:t>= 0,397</w:t>
            </w:r>
          </w:p>
        </w:tc>
      </w:tr>
      <w:tr w:rsidR="00CA013A" w:rsidRPr="00E81B3B" w:rsidTr="00CA013A">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349" w:type="dxa"/>
            <w:gridSpan w:val="9"/>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81-МЭК-6020-1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(Измененная редакция,</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Изм. N 1</w:t>
      </w:r>
      <w:r w:rsidRPr="00E81B3B">
        <w:rPr>
          <w:rFonts w:ascii="Arial" w:eastAsia="Times New Roman" w:hAnsi="Arial" w:cs="Arial"/>
          <w:spacing w:val="2"/>
          <w:sz w:val="21"/>
          <w:szCs w:val="21"/>
          <w:lang w:eastAsia="ru-RU"/>
        </w:rPr>
        <w:t>).</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02"/>
        <w:gridCol w:w="967"/>
        <w:gridCol w:w="2737"/>
        <w:gridCol w:w="2320"/>
        <w:gridCol w:w="860"/>
        <w:gridCol w:w="116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95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xml:space="preserve">ЛИСТ С ПАРАМЕТРАМИ </w:t>
            </w:r>
            <w:r w:rsidRPr="00E81B3B">
              <w:rPr>
                <w:rFonts w:ascii="Times New Roman" w:eastAsia="Times New Roman" w:hAnsi="Times New Roman" w:cs="Times New Roman"/>
                <w:sz w:val="41"/>
                <w:szCs w:val="41"/>
                <w:lang w:eastAsia="ru-RU"/>
              </w:rPr>
              <w:lastRenderedPageBreak/>
              <w:t>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3</w:t>
            </w:r>
          </w:p>
        </w:tc>
      </w:tr>
      <w:tr w:rsidR="00CA013A" w:rsidRPr="00E81B3B" w:rsidTr="00CA013A">
        <w:tc>
          <w:tcPr>
            <w:tcW w:w="1071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Характеристика катода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сопротивлению катода - по п.5.5 настоящего стандарта.</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r w:rsidRPr="00E81B3B">
              <w:rPr>
                <w:rFonts w:ascii="Times New Roman" w:eastAsia="Times New Roman" w:hAnsi="Times New Roman" w:cs="Times New Roman"/>
                <w:sz w:val="21"/>
                <w:lang w:eastAsia="ru-RU"/>
              </w:rPr>
              <w:t> </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10718"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Объективное значение сопротивления катода лампы касается образцовых ламп, предназначенных для проверки бесстартерных балластов.</w:t>
            </w: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17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r>
      <w:tr w:rsidR="00CA013A" w:rsidRPr="00E81B3B" w:rsidTr="00CA013A">
        <w:tc>
          <w:tcPr>
            <w:tcW w:w="10718"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МЭК-6020-1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24"/>
        <w:gridCol w:w="185"/>
        <w:gridCol w:w="998"/>
        <w:gridCol w:w="623"/>
        <w:gridCol w:w="1663"/>
        <w:gridCol w:w="185"/>
        <w:gridCol w:w="1382"/>
        <w:gridCol w:w="992"/>
        <w:gridCol w:w="469"/>
        <w:gridCol w:w="550"/>
        <w:gridCol w:w="118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 xml:space="preserve">ЛИСТ С ПАРАМЕТРАМИ </w:t>
            </w:r>
            <w:r w:rsidRPr="00E81B3B">
              <w:rPr>
                <w:rFonts w:ascii="Times New Roman" w:eastAsia="Times New Roman" w:hAnsi="Times New Roman" w:cs="Times New Roman"/>
                <w:sz w:val="41"/>
                <w:szCs w:val="41"/>
                <w:lang w:eastAsia="ru-RU"/>
              </w:rPr>
              <w:lastRenderedPageBreak/>
              <w:t>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4</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0,160</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650</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Информация для расчета балласта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Со стартером</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A</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103,5</w:t>
            </w:r>
          </w:p>
        </w:tc>
        <w:tc>
          <w:tcPr>
            <w:tcW w:w="2587"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0,144</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0,275</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B, не более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нерабочего катода, эквивалентное обоим последовательно соединенным катодам, Ом</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МЭК-6020-1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7"/>
        <w:gridCol w:w="353"/>
        <w:gridCol w:w="1995"/>
        <w:gridCol w:w="1108"/>
        <w:gridCol w:w="1052"/>
        <w:gridCol w:w="2028"/>
        <w:gridCol w:w="322"/>
        <w:gridCol w:w="114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40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5</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Информация для расчета балласта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t>Без стартера</w:t>
            </w:r>
          </w:p>
        </w:tc>
      </w:tr>
      <w:tr w:rsidR="00CA013A" w:rsidRPr="00E81B3B" w:rsidTr="00CA013A">
        <w:tc>
          <w:tcPr>
            <w:tcW w:w="3881"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Напряжение холостого хода на лампе, 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зажигания, В</w:t>
            </w:r>
          </w:p>
        </w:tc>
        <w:tc>
          <w:tcPr>
            <w:tcW w:w="4250" w:type="dxa"/>
            <w:gridSpan w:val="3"/>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менее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r>
      <w:tr w:rsidR="00CA013A" w:rsidRPr="00E81B3B" w:rsidTr="00CA013A">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 не более</w:t>
            </w:r>
          </w:p>
        </w:tc>
        <w:tc>
          <w:tcPr>
            <w:tcW w:w="683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 эквивалентное нагрузочное сопротивление каждого катода, Ом</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0,290</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 по ГОСТ 8799.</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54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250</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МЭК-6020-1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20"/>
        <w:gridCol w:w="645"/>
        <w:gridCol w:w="341"/>
        <w:gridCol w:w="1476"/>
        <w:gridCol w:w="443"/>
        <w:gridCol w:w="308"/>
        <w:gridCol w:w="370"/>
        <w:gridCol w:w="1133"/>
        <w:gridCol w:w="185"/>
        <w:gridCol w:w="904"/>
        <w:gridCol w:w="314"/>
        <w:gridCol w:w="363"/>
        <w:gridCol w:w="536"/>
        <w:gridCol w:w="121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 или без него</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G5</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225X15</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механическим, физическим  характеристикам и к зажиганию - по пп.4.1-4.5, правила приемки - по п.6.4  настоящего стандарта.</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81-МЭК-0001</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53" type="#_x0000_t75" alt="ГОСТ 6825-91 (МЭК 81-84) Лампы люминесцентные трубчатые для общего освещения (с Изменением N 1)" style="width:27pt;height:18pt"/>
              </w:pic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54" type="#_x0000_t75" alt="ГОСТ 6825-91 (МЭК 81-84) Лампы люминесцентные трубчатые для общего освещения (с Изменением N 1)" style="width:12pt;height:12.75pt"/>
              </w:pic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55" type="#_x0000_t75" alt="ГОСТ 6825-91 (МЭК 81-84) Лампы люминесцентные трубчатые для общего освещения (с Изменением N 1)" style="width:27.75pt;height:18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56"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3"/>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212,1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219,2</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216,8</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226,3</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221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Схема</w:t>
            </w:r>
          </w:p>
        </w:tc>
        <w:tc>
          <w:tcPr>
            <w:tcW w:w="4435"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Условия испытания лампы на зажигание</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w:t>
            </w:r>
          </w:p>
        </w:tc>
      </w:tr>
      <w:tr w:rsidR="00CA013A" w:rsidRPr="00E81B3B" w:rsidTr="00CA013A">
        <w:tc>
          <w:tcPr>
            <w:tcW w:w="2218"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B</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Пункт</w:t>
            </w:r>
          </w:p>
        </w:tc>
        <w:tc>
          <w:tcPr>
            <w:tcW w:w="2033"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221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40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103,5</w:t>
            </w:r>
          </w:p>
        </w:tc>
        <w:tc>
          <w:tcPr>
            <w:tcW w:w="203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4.5a</w:t>
            </w:r>
          </w:p>
        </w:tc>
        <w:tc>
          <w:tcPr>
            <w:tcW w:w="203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110/120</w:t>
            </w:r>
          </w:p>
        </w:tc>
      </w:tr>
      <w:tr w:rsidR="00CA013A" w:rsidRPr="00E81B3B" w:rsidTr="00CA013A">
        <w:tc>
          <w:tcPr>
            <w:tcW w:w="221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200</w:t>
            </w:r>
          </w:p>
        </w:tc>
        <w:tc>
          <w:tcPr>
            <w:tcW w:w="203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4.5б</w:t>
            </w:r>
          </w:p>
        </w:tc>
        <w:tc>
          <w:tcPr>
            <w:tcW w:w="203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4-6-8</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81-МЭК-6030-1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554"/>
        <w:gridCol w:w="1089"/>
        <w:gridCol w:w="739"/>
        <w:gridCol w:w="365"/>
        <w:gridCol w:w="1024"/>
        <w:gridCol w:w="174"/>
        <w:gridCol w:w="1478"/>
        <w:gridCol w:w="182"/>
        <w:gridCol w:w="793"/>
        <w:gridCol w:w="1041"/>
        <w:gridCol w:w="185"/>
        <w:gridCol w:w="747"/>
        <w:gridCol w:w="984"/>
      </w:tblGrid>
      <w:tr w:rsidR="00CA013A" w:rsidRPr="00E81B3B" w:rsidTr="00CA013A">
        <w:trPr>
          <w:trHeight w:val="15"/>
        </w:trPr>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392"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5.4, правила приемки - по п.6.5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Метод испытания приложения 3</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w:t>
            </w:r>
            <w:r w:rsidRPr="00E81B3B">
              <w:rPr>
                <w:rFonts w:ascii="Times New Roman" w:eastAsia="Times New Roman" w:hAnsi="Times New Roman" w:cs="Times New Roman"/>
                <w:sz w:val="21"/>
                <w:szCs w:val="21"/>
                <w:lang w:eastAsia="ru-RU"/>
              </w:rPr>
              <w:br/>
              <w:t>нальная мощность,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388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40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033"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1109"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40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0,16</w:t>
            </w:r>
          </w:p>
        </w:tc>
      </w:tr>
      <w:tr w:rsidR="00CA013A" w:rsidRPr="00E81B3B" w:rsidTr="00CA013A">
        <w:tc>
          <w:tcPr>
            <w:tcW w:w="2033"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109"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32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Номинальный световой поток, </w:t>
            </w:r>
            <w:r w:rsidRPr="00E81B3B">
              <w:rPr>
                <w:rFonts w:ascii="Times New Roman" w:eastAsia="Times New Roman" w:hAnsi="Times New Roman" w:cs="Times New Roman"/>
                <w:sz w:val="21"/>
                <w:szCs w:val="21"/>
                <w:lang w:eastAsia="ru-RU"/>
              </w:rPr>
              <w:lastRenderedPageBreak/>
              <w:t>лм, не менее</w:t>
            </w:r>
          </w:p>
        </w:tc>
        <w:tc>
          <w:tcPr>
            <w:tcW w:w="462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Координаты цветности</w:t>
            </w:r>
          </w:p>
        </w:tc>
      </w:tr>
      <w:tr w:rsidR="00CA013A" w:rsidRPr="00E81B3B" w:rsidTr="00CA013A">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5"/>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57" type="#_x0000_t75" alt="ГОСТ 6825-91 (МЭК 81-84) Лампы люминесцентные трубчатые для общего освещения (с Изменением N 1)" style="width:9.75pt;height:11.25pt"/>
              </w:pict>
            </w:r>
          </w:p>
        </w:tc>
        <w:tc>
          <w:tcPr>
            <w:tcW w:w="2218"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58"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1478"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21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478"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21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772" w:type="dxa"/>
            <w:gridSpan w:val="3"/>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4620"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478"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21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Допускаются объективные значения координат цветности</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259" type="#_x0000_t75" alt="ГОСТ 6825-91 (МЭК 81-84) Лампы люминесцентные трубчатые для общего освещения (с Изменением N 1)" style="width:9.75pt;height:11.25pt"/>
              </w:pict>
            </w:r>
            <w:r w:rsidRPr="00E81B3B">
              <w:rPr>
                <w:rFonts w:ascii="Times New Roman" w:eastAsia="Times New Roman" w:hAnsi="Times New Roman" w:cs="Times New Roman"/>
                <w:sz w:val="21"/>
                <w:szCs w:val="21"/>
                <w:lang w:eastAsia="ru-RU"/>
              </w:rPr>
              <w:t>= 0,401;</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260" type="#_x0000_t75" alt="ГОСТ 6825-91 (МЭК 81-84) Лампы люминесцентные трубчатые для общего освещения (с Изменением N 1)" style="width:11.25pt;height:12.75pt"/>
              </w:pict>
            </w:r>
            <w:r w:rsidRPr="00E81B3B">
              <w:rPr>
                <w:rFonts w:ascii="Times New Roman" w:eastAsia="Times New Roman" w:hAnsi="Times New Roman" w:cs="Times New Roman"/>
                <w:sz w:val="21"/>
                <w:szCs w:val="21"/>
                <w:lang w:eastAsia="ru-RU"/>
              </w:rPr>
              <w:t>= 0,397</w:t>
            </w:r>
            <w:r w:rsidRPr="00E81B3B">
              <w:rPr>
                <w:rFonts w:ascii="Times New Roman" w:eastAsia="Times New Roman" w:hAnsi="Times New Roman" w:cs="Times New Roman"/>
                <w:sz w:val="21"/>
                <w:lang w:eastAsia="ru-RU"/>
              </w:rPr>
              <w:t> </w:t>
            </w:r>
          </w:p>
        </w:tc>
      </w:tr>
      <w:tr w:rsidR="00CA013A" w:rsidRPr="00E81B3B" w:rsidTr="00CA013A">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gridSpan w:val="1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81-МЭК-6030-1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(Измененная редакция,</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Изм. N 1</w:t>
      </w:r>
      <w:r w:rsidRPr="00E81B3B">
        <w:rPr>
          <w:rFonts w:ascii="Arial" w:eastAsia="Times New Roman" w:hAnsi="Arial" w:cs="Arial"/>
          <w:spacing w:val="2"/>
          <w:sz w:val="21"/>
          <w:szCs w:val="21"/>
          <w:lang w:eastAsia="ru-RU"/>
        </w:rPr>
        <w:t>).</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02"/>
        <w:gridCol w:w="968"/>
        <w:gridCol w:w="2600"/>
        <w:gridCol w:w="2323"/>
        <w:gridCol w:w="995"/>
        <w:gridCol w:w="1167"/>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587"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Характеристика катода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сопротивлению катода - по п.5.5 настоящего стандарта.</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r w:rsidRPr="00E81B3B">
              <w:rPr>
                <w:rFonts w:ascii="Times New Roman" w:eastAsia="Times New Roman" w:hAnsi="Times New Roman" w:cs="Times New Roman"/>
                <w:sz w:val="21"/>
                <w:lang w:eastAsia="ru-RU"/>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1071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Объективное значение сопротивления каждого катода лампы касается образцовых ламп, предназначенных для проверки бесстартерных балластов.</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3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35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r>
      <w:tr w:rsidR="00CA013A" w:rsidRPr="00E81B3B" w:rsidTr="00CA013A">
        <w:tc>
          <w:tcPr>
            <w:tcW w:w="10718"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r>
          </w:p>
        </w:tc>
      </w:tr>
      <w:tr w:rsidR="00CA013A" w:rsidRPr="00E81B3B" w:rsidTr="00CA013A">
        <w:tc>
          <w:tcPr>
            <w:tcW w:w="1071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МЭК-6030-1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24"/>
        <w:gridCol w:w="185"/>
        <w:gridCol w:w="998"/>
        <w:gridCol w:w="623"/>
        <w:gridCol w:w="1663"/>
        <w:gridCol w:w="185"/>
        <w:gridCol w:w="1382"/>
        <w:gridCol w:w="992"/>
        <w:gridCol w:w="469"/>
        <w:gridCol w:w="550"/>
        <w:gridCol w:w="118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0,160</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650</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Информация для расчета балласта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Со стартером</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w:t>
            </w:r>
            <w:r w:rsidRPr="00E81B3B">
              <w:rPr>
                <w:rFonts w:ascii="Times New Roman" w:eastAsia="Times New Roman" w:hAnsi="Times New Roman" w:cs="Times New Roman"/>
                <w:sz w:val="21"/>
                <w:szCs w:val="21"/>
                <w:lang w:eastAsia="ru-RU"/>
              </w:rPr>
              <w:br/>
              <w:t>подогрева, А</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103,5</w:t>
            </w:r>
          </w:p>
        </w:tc>
        <w:tc>
          <w:tcPr>
            <w:tcW w:w="2587"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0,144</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0,275</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B, не более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нерабочего катода, эквивалентное обоим последовательно соединенным катодам, Ом</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МЭК-6030-1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9"/>
        <w:gridCol w:w="353"/>
        <w:gridCol w:w="1996"/>
        <w:gridCol w:w="1109"/>
        <w:gridCol w:w="1055"/>
        <w:gridCol w:w="1766"/>
        <w:gridCol w:w="586"/>
        <w:gridCol w:w="1131"/>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5</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Информация для расчета балласта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Без стартера</w:t>
            </w:r>
          </w:p>
        </w:tc>
      </w:tr>
      <w:tr w:rsidR="00CA013A" w:rsidRPr="00E81B3B" w:rsidTr="00CA013A">
        <w:tc>
          <w:tcPr>
            <w:tcW w:w="3881"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зажигания, В</w:t>
            </w:r>
          </w:p>
        </w:tc>
        <w:tc>
          <w:tcPr>
            <w:tcW w:w="4250" w:type="dxa"/>
            <w:gridSpan w:val="3"/>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420</w:t>
            </w:r>
          </w:p>
        </w:tc>
        <w:tc>
          <w:tcPr>
            <w:tcW w:w="258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221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r>
      <w:tr w:rsidR="00CA013A" w:rsidRPr="00E81B3B" w:rsidTr="00CA013A">
        <w:tc>
          <w:tcPr>
            <w:tcW w:w="3881" w:type="dxa"/>
            <w:gridSpan w:val="3"/>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 не более</w:t>
            </w:r>
          </w:p>
        </w:tc>
        <w:tc>
          <w:tcPr>
            <w:tcW w:w="683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 эквивалентное нагрузочное сопротивление каждого катода, Ом</w:t>
            </w:r>
          </w:p>
        </w:tc>
      </w:tr>
      <w:tr w:rsidR="00CA013A" w:rsidRPr="00E81B3B" w:rsidTr="00CA013A">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0,28</w:t>
            </w:r>
          </w:p>
        </w:tc>
        <w:tc>
          <w:tcPr>
            <w:tcW w:w="683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 по ГОСТ 8799.</w:t>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54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250</w:t>
            </w:r>
          </w:p>
        </w:tc>
      </w:tr>
      <w:tr w:rsidR="00CA013A" w:rsidRPr="00E81B3B" w:rsidTr="00CA013A">
        <w:tc>
          <w:tcPr>
            <w:tcW w:w="10718"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МЭК-6030-1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31"/>
        <w:gridCol w:w="801"/>
        <w:gridCol w:w="185"/>
        <w:gridCol w:w="1294"/>
        <w:gridCol w:w="590"/>
        <w:gridCol w:w="312"/>
        <w:gridCol w:w="185"/>
        <w:gridCol w:w="1324"/>
        <w:gridCol w:w="183"/>
        <w:gridCol w:w="908"/>
        <w:gridCol w:w="317"/>
        <w:gridCol w:w="365"/>
        <w:gridCol w:w="538"/>
        <w:gridCol w:w="122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8</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 или без него</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G5</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300X15</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61" type="#_x0000_t75" alt="ГОСТ 6825-91 (МЭК 81-84) Лампы люминесцентные трубчатые для общего освещения (с Изменением N 1)" style="width:27pt;height:18pt"/>
              </w:pic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62"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63" type="#_x0000_t75" alt="ГОСТ 6825-91 (МЭК 81-84) Лампы люминесцентные трубчатые для общего освещения (с Изменением N 1)" style="width:27.75pt;height:18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64"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3"/>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288,3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295,4</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293,5</w:t>
            </w: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302,5</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Схема</w:t>
            </w:r>
          </w:p>
        </w:tc>
        <w:tc>
          <w:tcPr>
            <w:tcW w:w="425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Условия испытания лампы на зажигание</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w:t>
            </w:r>
          </w:p>
        </w:tc>
      </w:tr>
      <w:tr w:rsidR="00CA013A" w:rsidRPr="00E81B3B" w:rsidTr="00CA013A">
        <w:tc>
          <w:tcPr>
            <w:tcW w:w="2402"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B</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Пункт</w:t>
            </w:r>
          </w:p>
        </w:tc>
        <w:tc>
          <w:tcPr>
            <w:tcW w:w="2033"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21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103,5</w:t>
            </w:r>
          </w:p>
        </w:tc>
        <w:tc>
          <w:tcPr>
            <w:tcW w:w="203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4.5a</w:t>
            </w:r>
          </w:p>
        </w:tc>
        <w:tc>
          <w:tcPr>
            <w:tcW w:w="203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110/120</w:t>
            </w:r>
          </w:p>
        </w:tc>
      </w:tr>
      <w:tr w:rsidR="00CA013A" w:rsidRPr="00E81B3B" w:rsidTr="00CA013A">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221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200</w:t>
            </w:r>
          </w:p>
        </w:tc>
        <w:tc>
          <w:tcPr>
            <w:tcW w:w="203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4.5б</w:t>
            </w:r>
          </w:p>
        </w:tc>
        <w:tc>
          <w:tcPr>
            <w:tcW w:w="203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4-6-8</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81-МЭК-6040-1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370"/>
        <w:gridCol w:w="1189"/>
        <w:gridCol w:w="551"/>
        <w:gridCol w:w="663"/>
        <w:gridCol w:w="702"/>
        <w:gridCol w:w="499"/>
        <w:gridCol w:w="1198"/>
        <w:gridCol w:w="185"/>
        <w:gridCol w:w="1070"/>
        <w:gridCol w:w="814"/>
        <w:gridCol w:w="182"/>
        <w:gridCol w:w="824"/>
        <w:gridCol w:w="1108"/>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392"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и характеристикам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катода - по пп.5.3</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5.4, правила приемки - по п.6.5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Метод </w:t>
            </w:r>
            <w:r w:rsidRPr="00E81B3B">
              <w:rPr>
                <w:rFonts w:ascii="Times New Roman" w:eastAsia="Times New Roman" w:hAnsi="Times New Roman" w:cs="Times New Roman"/>
                <w:sz w:val="21"/>
                <w:szCs w:val="21"/>
                <w:lang w:eastAsia="ru-RU"/>
              </w:rPr>
              <w:lastRenderedPageBreak/>
              <w:t>испытания приложения 3</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Номиналь- </w:t>
            </w:r>
            <w:r w:rsidRPr="00E81B3B">
              <w:rPr>
                <w:rFonts w:ascii="Times New Roman" w:eastAsia="Times New Roman" w:hAnsi="Times New Roman" w:cs="Times New Roman"/>
                <w:sz w:val="21"/>
                <w:szCs w:val="21"/>
                <w:lang w:eastAsia="ru-RU"/>
              </w:rPr>
              <w:lastRenderedPageBreak/>
              <w:t>ная мощность, Вт</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Объектив- </w:t>
            </w:r>
            <w:r w:rsidRPr="00E81B3B">
              <w:rPr>
                <w:rFonts w:ascii="Times New Roman" w:eastAsia="Times New Roman" w:hAnsi="Times New Roman" w:cs="Times New Roman"/>
                <w:sz w:val="21"/>
                <w:szCs w:val="21"/>
                <w:lang w:eastAsia="ru-RU"/>
              </w:rPr>
              <w:lastRenderedPageBreak/>
              <w:t>ная мощность, Вт</w:t>
            </w:r>
          </w:p>
        </w:tc>
        <w:tc>
          <w:tcPr>
            <w:tcW w:w="388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Эффективное напряжение на лампе, </w:t>
            </w:r>
            <w:r w:rsidRPr="00E81B3B">
              <w:rPr>
                <w:rFonts w:ascii="Times New Roman" w:eastAsia="Times New Roman" w:hAnsi="Times New Roman" w:cs="Times New Roman"/>
                <w:sz w:val="21"/>
                <w:szCs w:val="21"/>
                <w:lang w:eastAsia="ru-RU"/>
              </w:rPr>
              <w:lastRenderedPageBreak/>
              <w:t>B</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Номинальный </w:t>
            </w:r>
            <w:r w:rsidRPr="00E81B3B">
              <w:rPr>
                <w:rFonts w:ascii="Times New Roman" w:eastAsia="Times New Roman" w:hAnsi="Times New Roman" w:cs="Times New Roman"/>
                <w:sz w:val="21"/>
                <w:szCs w:val="21"/>
                <w:lang w:eastAsia="ru-RU"/>
              </w:rPr>
              <w:lastRenderedPageBreak/>
              <w:t>рабочий ток, А</w:t>
            </w:r>
          </w:p>
        </w:tc>
      </w:tr>
      <w:tr w:rsidR="00CA013A" w:rsidRPr="00E81B3B" w:rsidTr="00CA013A">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402"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1294"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w:t>
            </w: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48</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0,145</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32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99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40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65" type="#_x0000_t75" alt="ГОСТ 6825-91 (МЭК 81-84) Лампы люминесцентные трубчатые для общего освещения (с Изменением N 1)" style="width:9.75pt;height:11.25pt"/>
              </w:pict>
            </w:r>
          </w:p>
        </w:tc>
        <w:tc>
          <w:tcPr>
            <w:tcW w:w="2587"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66"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1478"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478"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402" w:type="dxa"/>
            <w:gridSpan w:val="3"/>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350</w:t>
            </w:r>
          </w:p>
        </w:tc>
        <w:tc>
          <w:tcPr>
            <w:tcW w:w="4990"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478"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349"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Допускаются объективные значения координат цветности</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267" type="#_x0000_t75" alt="ГОСТ 6825-91 (МЭК 81-84) Лампы люминесцентные трубчатые для общего освещения (с Изменением N 1)" style="width:9.75pt;height:11.25pt"/>
              </w:pict>
            </w:r>
            <w:r w:rsidRPr="00E81B3B">
              <w:rPr>
                <w:rFonts w:ascii="Times New Roman" w:eastAsia="Times New Roman" w:hAnsi="Times New Roman" w:cs="Times New Roman"/>
                <w:sz w:val="21"/>
                <w:szCs w:val="21"/>
                <w:lang w:eastAsia="ru-RU"/>
              </w:rPr>
              <w:t>= 0,401;</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268" type="#_x0000_t75" alt="ГОСТ 6825-91 (МЭК 81-84) Лампы люминесцентные трубчатые для общего освещения (с Изменением N 1)" style="width:11.25pt;height:12.75pt"/>
              </w:pict>
            </w:r>
            <w:r w:rsidRPr="00E81B3B">
              <w:rPr>
                <w:rFonts w:ascii="Times New Roman" w:eastAsia="Times New Roman" w:hAnsi="Times New Roman" w:cs="Times New Roman"/>
                <w:sz w:val="21"/>
                <w:szCs w:val="21"/>
                <w:lang w:eastAsia="ru-RU"/>
              </w:rPr>
              <w:t>= 0,397</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81-МЭК-6040-1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(Измененная редакция,</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Изм. N 1</w:t>
      </w:r>
      <w:r w:rsidRPr="00E81B3B">
        <w:rPr>
          <w:rFonts w:ascii="Arial" w:eastAsia="Times New Roman" w:hAnsi="Arial" w:cs="Arial"/>
          <w:spacing w:val="2"/>
          <w:sz w:val="21"/>
          <w:szCs w:val="21"/>
          <w:lang w:eastAsia="ru-RU"/>
        </w:rPr>
        <w:t>).</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Продолжение</w:t>
      </w:r>
    </w:p>
    <w:tbl>
      <w:tblPr>
        <w:tblW w:w="0" w:type="auto"/>
        <w:tblCellMar>
          <w:left w:w="0" w:type="dxa"/>
          <w:right w:w="0" w:type="dxa"/>
        </w:tblCellMar>
        <w:tblLook w:val="04A0"/>
      </w:tblPr>
      <w:tblGrid>
        <w:gridCol w:w="1161"/>
        <w:gridCol w:w="185"/>
        <w:gridCol w:w="891"/>
        <w:gridCol w:w="752"/>
        <w:gridCol w:w="1663"/>
        <w:gridCol w:w="185"/>
        <w:gridCol w:w="1410"/>
        <w:gridCol w:w="873"/>
        <w:gridCol w:w="608"/>
        <w:gridCol w:w="358"/>
        <w:gridCol w:w="1269"/>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Характеристика катода</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сопротивлению катода - по п.5.5 настоящего стандарта.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r w:rsidRPr="00E81B3B">
              <w:rPr>
                <w:rFonts w:ascii="Times New Roman" w:eastAsia="Times New Roman" w:hAnsi="Times New Roman" w:cs="Times New Roman"/>
                <w:sz w:val="21"/>
                <w:lang w:eastAsia="ru-RU"/>
              </w:rPr>
              <w:t> </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w:t>
            </w:r>
            <w:r w:rsidRPr="00E81B3B">
              <w:rPr>
                <w:rFonts w:ascii="Times New Roman" w:eastAsia="Times New Roman" w:hAnsi="Times New Roman" w:cs="Times New Roman"/>
                <w:sz w:val="21"/>
                <w:szCs w:val="21"/>
                <w:lang w:eastAsia="ru-RU"/>
              </w:rPr>
              <w:br/>
              <w:t>     * Объективное значение сопротивления каждого катода лампы касается образцовых ламп, предназначенных для проверки бесстартерных балластов.</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Стабильность светового потока, %, не менее</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 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0,160</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650</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МЭК-6040-1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6"/>
        <w:gridCol w:w="370"/>
        <w:gridCol w:w="866"/>
        <w:gridCol w:w="986"/>
        <w:gridCol w:w="1117"/>
        <w:gridCol w:w="185"/>
        <w:gridCol w:w="941"/>
        <w:gridCol w:w="1394"/>
        <w:gridCol w:w="345"/>
        <w:gridCol w:w="631"/>
        <w:gridCol w:w="1164"/>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Информация для расчета балласта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Со стартером</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w:t>
            </w:r>
            <w:r w:rsidRPr="00E81B3B">
              <w:rPr>
                <w:rFonts w:ascii="Times New Roman" w:eastAsia="Times New Roman" w:hAnsi="Times New Roman" w:cs="Times New Roman"/>
                <w:sz w:val="21"/>
                <w:szCs w:val="21"/>
                <w:lang w:eastAsia="ru-RU"/>
              </w:rPr>
              <w:br/>
              <w:t>подогрева, А</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Эффективное на стартере, </w:t>
            </w:r>
            <w:r w:rsidRPr="00E81B3B">
              <w:rPr>
                <w:rFonts w:ascii="Times New Roman" w:eastAsia="Times New Roman" w:hAnsi="Times New Roman" w:cs="Times New Roman"/>
                <w:sz w:val="21"/>
                <w:szCs w:val="21"/>
                <w:lang w:eastAsia="ru-RU"/>
              </w:rPr>
              <w:lastRenderedPageBreak/>
              <w:t>не менее</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Пиковое на лампе, не </w:t>
            </w:r>
            <w:r w:rsidRPr="00E81B3B">
              <w:rPr>
                <w:rFonts w:ascii="Times New Roman" w:eastAsia="Times New Roman" w:hAnsi="Times New Roman" w:cs="Times New Roman"/>
                <w:sz w:val="21"/>
                <w:szCs w:val="21"/>
                <w:lang w:eastAsia="ru-RU"/>
              </w:rPr>
              <w:lastRenderedPageBreak/>
              <w:t>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не менее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103,5</w:t>
            </w:r>
          </w:p>
        </w:tc>
        <w:tc>
          <w:tcPr>
            <w:tcW w:w="2587"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0,144</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0,275</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стартере при работающей лампе, B, не более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нерабочего катода, эквивалентное обоим последовательно соединенным катодам, Ом</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Информация для расчета балласта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Без стартера</w:t>
            </w:r>
          </w:p>
        </w:tc>
      </w:tr>
      <w:tr w:rsidR="00CA013A" w:rsidRPr="00E81B3B" w:rsidTr="00CA013A">
        <w:tc>
          <w:tcPr>
            <w:tcW w:w="3881" w:type="dxa"/>
            <w:gridSpan w:val="4"/>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зажигания, В</w:t>
            </w:r>
          </w:p>
        </w:tc>
        <w:tc>
          <w:tcPr>
            <w:tcW w:w="4250"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менее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w:t>
            </w:r>
          </w:p>
        </w:tc>
        <w:tc>
          <w:tcPr>
            <w:tcW w:w="203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420</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290</w:t>
            </w:r>
          </w:p>
        </w:tc>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221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r>
      <w:tr w:rsidR="00CA013A" w:rsidRPr="00E81B3B" w:rsidTr="00CA013A">
        <w:tc>
          <w:tcPr>
            <w:tcW w:w="3881" w:type="dxa"/>
            <w:gridSpan w:val="4"/>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 не более</w:t>
            </w:r>
          </w:p>
        </w:tc>
        <w:tc>
          <w:tcPr>
            <w:tcW w:w="683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 эквивалентное нагрузочное сопротивление каждого катода, Ом</w:t>
            </w:r>
          </w:p>
        </w:tc>
      </w:tr>
      <w:tr w:rsidR="00CA013A" w:rsidRPr="00E81B3B" w:rsidTr="00CA013A">
        <w:tc>
          <w:tcPr>
            <w:tcW w:w="388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0,28</w:t>
            </w:r>
          </w:p>
        </w:tc>
        <w:tc>
          <w:tcPr>
            <w:tcW w:w="6838"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 по ГОСТ 8799.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МЭК-6040-1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17"/>
        <w:gridCol w:w="647"/>
        <w:gridCol w:w="341"/>
        <w:gridCol w:w="1474"/>
        <w:gridCol w:w="445"/>
        <w:gridCol w:w="308"/>
        <w:gridCol w:w="370"/>
        <w:gridCol w:w="1133"/>
        <w:gridCol w:w="185"/>
        <w:gridCol w:w="904"/>
        <w:gridCol w:w="314"/>
        <w:gridCol w:w="365"/>
        <w:gridCol w:w="370"/>
        <w:gridCol w:w="138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 или без него</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G5</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525X15</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xml:space="preserve">Требования к механическим, физическим </w:t>
            </w:r>
            <w:r w:rsidRPr="00E81B3B">
              <w:rPr>
                <w:rFonts w:ascii="Times New Roman" w:eastAsia="Times New Roman" w:hAnsi="Times New Roman" w:cs="Times New Roman"/>
                <w:sz w:val="41"/>
                <w:szCs w:val="41"/>
                <w:lang w:eastAsia="ru-RU"/>
              </w:rPr>
              <w:lastRenderedPageBreak/>
              <w:t>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81-МЭК-0001</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69" type="#_x0000_t75" alt="ГОСТ 6825-91 (МЭК 81-84) Лампы люминесцентные трубчатые для общего освещения (с Изменением N 1)" style="width:27pt;height:18pt"/>
              </w:pic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70" type="#_x0000_t75" alt="ГОСТ 6825-91 (МЭК 81-84) Лампы люминесцентные трубчатые для общего освещения (с Изменением N 1)" style="width:12pt;height:12.75pt"/>
              </w:pic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71" type="#_x0000_t75" alt="ГОСТ 6825-91 (МЭК 81-84) Лампы люминесцентные трубчатые для общего освещения (с Изменением N 1)" style="width:27.75pt;height:18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72"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3"/>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516,9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524,0</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521,6</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531,1</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221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Схема</w:t>
            </w:r>
          </w:p>
        </w:tc>
        <w:tc>
          <w:tcPr>
            <w:tcW w:w="4435"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Условия испытания лампы на зажигание</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w:t>
            </w:r>
          </w:p>
        </w:tc>
      </w:tr>
      <w:tr w:rsidR="00CA013A" w:rsidRPr="00E81B3B" w:rsidTr="00CA013A">
        <w:tc>
          <w:tcPr>
            <w:tcW w:w="2218"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B</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Пункт</w:t>
            </w:r>
          </w:p>
        </w:tc>
        <w:tc>
          <w:tcPr>
            <w:tcW w:w="2033"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221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 стартером</w:t>
            </w:r>
          </w:p>
        </w:tc>
        <w:tc>
          <w:tcPr>
            <w:tcW w:w="240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03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4.5a</w:t>
            </w:r>
          </w:p>
        </w:tc>
        <w:tc>
          <w:tcPr>
            <w:tcW w:w="203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221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200</w:t>
            </w:r>
          </w:p>
        </w:tc>
        <w:tc>
          <w:tcPr>
            <w:tcW w:w="203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4.5б</w:t>
            </w:r>
          </w:p>
        </w:tc>
        <w:tc>
          <w:tcPr>
            <w:tcW w:w="203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81-МЭК-6050-1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370"/>
        <w:gridCol w:w="984"/>
        <w:gridCol w:w="306"/>
        <w:gridCol w:w="712"/>
        <w:gridCol w:w="185"/>
        <w:gridCol w:w="1133"/>
        <w:gridCol w:w="343"/>
        <w:gridCol w:w="1186"/>
        <w:gridCol w:w="185"/>
        <w:gridCol w:w="1207"/>
        <w:gridCol w:w="692"/>
        <w:gridCol w:w="181"/>
        <w:gridCol w:w="809"/>
        <w:gridCol w:w="1062"/>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392"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и мощности, световым параметрам - по пп.5.3-5.4, правила приемки по - п.6.5 настоящего стандарта.</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Метод испытания приложения 3</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 ная мощность, Вт</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Объективная мощность, Вт</w:t>
            </w:r>
          </w:p>
        </w:tc>
        <w:tc>
          <w:tcPr>
            <w:tcW w:w="388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402"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1</w:t>
            </w:r>
          </w:p>
        </w:tc>
        <w:tc>
          <w:tcPr>
            <w:tcW w:w="1294"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105</w:t>
            </w: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0,165</w:t>
            </w:r>
          </w:p>
        </w:tc>
      </w:tr>
      <w:tr w:rsidR="00CA013A" w:rsidRPr="00E81B3B" w:rsidTr="00CA013A">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58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14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99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58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142" w:type="dxa"/>
            <w:gridSpan w:val="4"/>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73" type="#_x0000_t75" alt="ГОСТ 6825-91 (МЭК 81-84) Лампы люминесцентные трубчатые для общего освещения (с Изменением N 1)" style="width:9.75pt;height:11.25pt"/>
              </w:pict>
            </w:r>
          </w:p>
        </w:tc>
        <w:tc>
          <w:tcPr>
            <w:tcW w:w="2587"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74"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1478"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620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1478" w:type="dxa"/>
            <w:gridSpan w:val="2"/>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770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587"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770</w:t>
            </w:r>
          </w:p>
        </w:tc>
        <w:tc>
          <w:tcPr>
            <w:tcW w:w="4990"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|См. приложение 4</w:t>
            </w:r>
          </w:p>
        </w:tc>
      </w:tr>
      <w:tr w:rsidR="00CA013A" w:rsidRPr="00E81B3B" w:rsidTr="00CA013A">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1478" w:type="dxa"/>
            <w:gridSpan w:val="2"/>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770</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349" w:type="dxa"/>
            <w:gridSpan w:val="1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Допускаются объективные значения координат цветности</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275" type="#_x0000_t75" alt="ГОСТ 6825-91 (МЭК 81-84) Лампы люминесцентные трубчатые для общего освещения (с Изменением N 1)" style="width:9.75pt;height:11.25pt"/>
              </w:pict>
            </w:r>
            <w:r w:rsidRPr="00E81B3B">
              <w:rPr>
                <w:rFonts w:ascii="Times New Roman" w:eastAsia="Times New Roman" w:hAnsi="Times New Roman" w:cs="Times New Roman"/>
                <w:sz w:val="21"/>
                <w:szCs w:val="21"/>
                <w:lang w:eastAsia="ru-RU"/>
              </w:rPr>
              <w:t>= 0,401;</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276" type="#_x0000_t75" alt="ГОСТ 6825-91 (МЭК 81-84) Лампы люминесцентные трубчатые для общего освещения (с Изменением N 1)" style="width:11.25pt;height:12.75pt"/>
              </w:pict>
            </w:r>
            <w:r w:rsidRPr="00E81B3B">
              <w:rPr>
                <w:rFonts w:ascii="Times New Roman" w:eastAsia="Times New Roman" w:hAnsi="Times New Roman" w:cs="Times New Roman"/>
                <w:sz w:val="21"/>
                <w:szCs w:val="21"/>
                <w:lang w:eastAsia="ru-RU"/>
              </w:rPr>
              <w:t>= 0,397</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81-МЭК-6050-1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(Измененная редакция,</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Изм. N 1</w:t>
      </w:r>
      <w:r w:rsidRPr="00E81B3B">
        <w:rPr>
          <w:rFonts w:ascii="Arial" w:eastAsia="Times New Roman" w:hAnsi="Arial" w:cs="Arial"/>
          <w:spacing w:val="2"/>
          <w:sz w:val="21"/>
          <w:szCs w:val="21"/>
          <w:lang w:eastAsia="ru-RU"/>
        </w:rPr>
        <w:t>).</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125"/>
        <w:gridCol w:w="185"/>
        <w:gridCol w:w="889"/>
        <w:gridCol w:w="732"/>
        <w:gridCol w:w="1663"/>
        <w:gridCol w:w="185"/>
        <w:gridCol w:w="1481"/>
        <w:gridCol w:w="865"/>
        <w:gridCol w:w="595"/>
        <w:gridCol w:w="370"/>
        <w:gridCol w:w="1265"/>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Характеристика катода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сопротивлению катода - по п.5.5 настоящего стандарта.</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Высокоомный</w:t>
            </w:r>
            <w:r w:rsidRPr="00E81B3B">
              <w:rPr>
                <w:rFonts w:ascii="Times New Roman" w:eastAsia="Times New Roman" w:hAnsi="Times New Roman" w:cs="Times New Roman"/>
                <w:sz w:val="21"/>
                <w:lang w:eastAsia="ru-RU"/>
              </w:rPr>
              <w:t> </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w:t>
            </w:r>
            <w:r w:rsidRPr="00E81B3B">
              <w:rPr>
                <w:rFonts w:ascii="Times New Roman" w:eastAsia="Times New Roman" w:hAnsi="Times New Roman" w:cs="Times New Roman"/>
                <w:sz w:val="21"/>
                <w:szCs w:val="21"/>
                <w:lang w:eastAsia="ru-RU"/>
              </w:rPr>
              <w:br/>
              <w:t>     * Объективное значение сопротивления каждой лампы касается образцовых ламп, предназначенных для проверки бесстартерных балластов.</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Стабильность светового потока, %, не менее</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0,165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0,12</w:t>
            </w:r>
          </w:p>
        </w:tc>
      </w:tr>
      <w:tr w:rsidR="00CA013A" w:rsidRPr="00E81B3B" w:rsidTr="00CA013A">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0,165</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МЭК-6050-1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352"/>
        <w:gridCol w:w="370"/>
        <w:gridCol w:w="868"/>
        <w:gridCol w:w="988"/>
        <w:gridCol w:w="1117"/>
        <w:gridCol w:w="185"/>
        <w:gridCol w:w="940"/>
        <w:gridCol w:w="1402"/>
        <w:gridCol w:w="638"/>
        <w:gridCol w:w="185"/>
        <w:gridCol w:w="131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4</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Информация для расчета балласта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Со стартером</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В</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w:t>
            </w:r>
            <w:r w:rsidRPr="00E81B3B">
              <w:rPr>
                <w:rFonts w:ascii="Times New Roman" w:eastAsia="Times New Roman" w:hAnsi="Times New Roman" w:cs="Times New Roman"/>
                <w:sz w:val="21"/>
                <w:szCs w:val="21"/>
                <w:lang w:eastAsia="ru-RU"/>
              </w:rPr>
              <w:br/>
              <w:t>подогрева, А</w:t>
            </w:r>
          </w:p>
        </w:tc>
      </w:tr>
      <w:tr w:rsidR="00CA013A" w:rsidRPr="00E81B3B" w:rsidTr="00CA013A">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 стартере, не менее</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на лампе, не более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587"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0,146</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0,297</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Эффективное напряжение на стартере при </w:t>
            </w:r>
            <w:r w:rsidRPr="00E81B3B">
              <w:rPr>
                <w:rFonts w:ascii="Times New Roman" w:eastAsia="Times New Roman" w:hAnsi="Times New Roman" w:cs="Times New Roman"/>
                <w:sz w:val="21"/>
                <w:szCs w:val="21"/>
                <w:lang w:eastAsia="ru-RU"/>
              </w:rPr>
              <w:lastRenderedPageBreak/>
              <w:t>работающей лампе, B, не более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xml:space="preserve">Сопротивление нерабочего катода, </w:t>
            </w:r>
            <w:r w:rsidRPr="00E81B3B">
              <w:rPr>
                <w:rFonts w:ascii="Times New Roman" w:eastAsia="Times New Roman" w:hAnsi="Times New Roman" w:cs="Times New Roman"/>
                <w:sz w:val="21"/>
                <w:szCs w:val="21"/>
                <w:lang w:eastAsia="ru-RU"/>
              </w:rPr>
              <w:lastRenderedPageBreak/>
              <w:t>эквивалентное обоим последовательно соединенным катодам, Ом</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128</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Информация для расчета балласта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Без стартера</w:t>
            </w:r>
          </w:p>
        </w:tc>
      </w:tr>
      <w:tr w:rsidR="00CA013A" w:rsidRPr="00E81B3B" w:rsidTr="00CA013A">
        <w:tc>
          <w:tcPr>
            <w:tcW w:w="3881" w:type="dxa"/>
            <w:gridSpan w:val="4"/>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зажигания, В</w:t>
            </w:r>
          </w:p>
        </w:tc>
        <w:tc>
          <w:tcPr>
            <w:tcW w:w="4250" w:type="dxa"/>
            <w:gridSpan w:val="4"/>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более</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менее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200</w:t>
            </w:r>
          </w:p>
        </w:tc>
        <w:tc>
          <w:tcPr>
            <w:tcW w:w="203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420</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290</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r>
      <w:tr w:rsidR="00CA013A" w:rsidRPr="00E81B3B" w:rsidTr="00CA013A">
        <w:tc>
          <w:tcPr>
            <w:tcW w:w="3881" w:type="dxa"/>
            <w:gridSpan w:val="4"/>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 не более</w:t>
            </w:r>
          </w:p>
        </w:tc>
        <w:tc>
          <w:tcPr>
            <w:tcW w:w="683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 эквивалентное нагрузочное сопротивление любого катода, Ом</w:t>
            </w:r>
          </w:p>
        </w:tc>
      </w:tr>
      <w:tr w:rsidR="00CA013A" w:rsidRPr="00E81B3B" w:rsidTr="00CA013A">
        <w:tc>
          <w:tcPr>
            <w:tcW w:w="388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0,290</w:t>
            </w:r>
          </w:p>
        </w:tc>
        <w:tc>
          <w:tcPr>
            <w:tcW w:w="6838"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Стартер</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 по ГОСТ 8799.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стартера</w:t>
            </w:r>
          </w:p>
        </w:tc>
      </w:tr>
      <w:tr w:rsidR="00CA013A" w:rsidRPr="00E81B3B" w:rsidTr="00CA013A">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неконтактирования, В</w:t>
            </w:r>
          </w:p>
        </w:tc>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импульса, В, не менее</w:t>
            </w:r>
          </w:p>
        </w:tc>
      </w:tr>
      <w:tr w:rsidR="00CA013A" w:rsidRPr="00E81B3B" w:rsidTr="00CA013A">
        <w:tc>
          <w:tcPr>
            <w:tcW w:w="517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w:t>
            </w: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МЭК-6050-1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12"/>
        <w:gridCol w:w="135"/>
        <w:gridCol w:w="934"/>
        <w:gridCol w:w="1294"/>
        <w:gridCol w:w="892"/>
        <w:gridCol w:w="177"/>
        <w:gridCol w:w="1366"/>
        <w:gridCol w:w="167"/>
        <w:gridCol w:w="746"/>
        <w:gridCol w:w="181"/>
        <w:gridCol w:w="311"/>
        <w:gridCol w:w="612"/>
        <w:gridCol w:w="143"/>
        <w:gridCol w:w="1285"/>
      </w:tblGrid>
      <w:tr w:rsidR="00CA013A" w:rsidRPr="00E81B3B" w:rsidTr="00CA013A">
        <w:trPr>
          <w:trHeight w:val="15"/>
        </w:trPr>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57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210</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xml:space="preserve">Требования к механическим, физическим </w:t>
            </w:r>
            <w:r w:rsidRPr="00E81B3B">
              <w:rPr>
                <w:rFonts w:ascii="Times New Roman" w:eastAsia="Times New Roman" w:hAnsi="Times New Roman" w:cs="Times New Roman"/>
                <w:sz w:val="41"/>
                <w:szCs w:val="41"/>
                <w:lang w:eastAsia="ru-RU"/>
              </w:rPr>
              <w:lastRenderedPageBreak/>
              <w:t>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81-МЭК-0001</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77" type="#_x0000_t75" alt="ГОСТ 6825-91 (МЭК 81-84) Лампы люминесцентные трубчатые для общего освещения (с Изменением N 1)" style="width:12pt;height:12.75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78" type="#_x0000_t75" alt="ГОСТ 6825-91 (МЭК 81-84) Лампы люминесцентные трубчатые для общего освещения (с Изменением N 1)" style="width:12pt;height:12.75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79" type="#_x0000_t75" alt="ГОСТ 6825-91 (МЭК 81-84) Лампы люминесцентные трубчатые для общего освещения (с Изменением N 1)" style="width:12pt;height:14.25pt"/>
              </w:pic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sz w:val="21"/>
                <w:szCs w:val="21"/>
                <w:lang w:eastAsia="ru-RU"/>
              </w:rPr>
              <w:t>и</w:t>
            </w:r>
            <w:r w:rsidR="00CA013A" w:rsidRPr="00E81B3B">
              <w:rPr>
                <w:rFonts w:ascii="Times New Roman" w:eastAsia="Times New Roman" w:hAnsi="Times New Roman" w:cs="Times New Roman"/>
                <w:sz w:val="21"/>
                <w:lang w:eastAsia="ru-RU"/>
              </w:rPr>
              <w:t> </w:t>
            </w:r>
            <w:r w:rsidRPr="002725D4">
              <w:rPr>
                <w:rFonts w:ascii="Times New Roman" w:eastAsia="Times New Roman" w:hAnsi="Times New Roman" w:cs="Times New Roman"/>
                <w:sz w:val="21"/>
                <w:szCs w:val="21"/>
                <w:lang w:eastAsia="ru-RU"/>
              </w:rPr>
              <w:pict>
                <v:shape id="_x0000_i1280" type="#_x0000_t75" alt="ГОСТ 6825-91 (МЭК 81-84) Лампы люминесцентные трубчатые для общего освещения (с Изменением N 1)" style="width:12.75pt;height:12.75pt"/>
              </w:pic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81" type="#_x0000_t75" alt="ГОСТ 6825-91 (МЭК 81-84) Лампы люминесцентные трубчатые для общего освещения (с Изменением N 1)" style="width:15.75pt;height:17.25pt"/>
              </w:pict>
            </w:r>
          </w:p>
        </w:tc>
      </w:tr>
      <w:tr w:rsidR="00CA013A" w:rsidRPr="00E81B3B" w:rsidTr="00CA013A">
        <w:tc>
          <w:tcPr>
            <w:tcW w:w="129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gridSpan w:val="3"/>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155,6</w:t>
            </w: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149,1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157,2</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147,6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215,9</w:t>
            </w:r>
          </w:p>
        </w:tc>
        <w:tc>
          <w:tcPr>
            <w:tcW w:w="1294"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203,2</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30,9</w:t>
            </w:r>
          </w:p>
        </w:tc>
        <w:tc>
          <w:tcPr>
            <w:tcW w:w="147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26,2</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99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5729"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990"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99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2957"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 или 240</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81-МЭК-6130-1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75"/>
        <w:gridCol w:w="709"/>
        <w:gridCol w:w="511"/>
        <w:gridCol w:w="554"/>
        <w:gridCol w:w="551"/>
        <w:gridCol w:w="1663"/>
        <w:gridCol w:w="429"/>
        <w:gridCol w:w="169"/>
        <w:gridCol w:w="410"/>
        <w:gridCol w:w="1314"/>
        <w:gridCol w:w="343"/>
        <w:gridCol w:w="722"/>
        <w:gridCol w:w="1105"/>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392" w:type="dxa"/>
            <w:gridSpan w:val="10"/>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и световым параметрам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 по пп.5.3</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5.4, правила приемки по - п.6.5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 ная мощность, Вт</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ная мощность, Вт</w:t>
            </w:r>
          </w:p>
        </w:tc>
        <w:tc>
          <w:tcPr>
            <w:tcW w:w="4435"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61</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0,370</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 В это значение входит около 20,5</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Вт</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мощности дуги и дополнительно около 2 Вт для подогрева катода при напряжении 3,6 В на каждом катоде.</w:t>
            </w:r>
          </w:p>
        </w:tc>
      </w:tr>
      <w:tr w:rsidR="00CA013A" w:rsidRPr="00E81B3B" w:rsidTr="00CA013A">
        <w:tc>
          <w:tcPr>
            <w:tcW w:w="10718" w:type="dxa"/>
            <w:gridSpan w:val="1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Световые и цветовые параметры</w: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990"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82" type="#_x0000_t75" alt="ГОСТ 6825-91 (МЭК 81-84) Лампы люминесцентные трубчатые для общего освещения (с Изменением N 1)" style="width:9.75pt;height:11.25pt"/>
              </w:pic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83"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800</w:t>
            </w:r>
          </w:p>
        </w:tc>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77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1000</w:t>
            </w:r>
          </w:p>
        </w:tc>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957"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1000</w:t>
            </w:r>
          </w:p>
        </w:tc>
        <w:tc>
          <w:tcPr>
            <w:tcW w:w="258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480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r w:rsidRPr="00E81B3B">
              <w:rPr>
                <w:rFonts w:ascii="Times New Roman" w:eastAsia="Times New Roman" w:hAnsi="Times New Roman" w:cs="Times New Roman"/>
                <w:sz w:val="21"/>
                <w:lang w:eastAsia="ru-RU"/>
              </w:rPr>
              <w:t> </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81-МЭК-6130-1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55"/>
        <w:gridCol w:w="185"/>
        <w:gridCol w:w="185"/>
        <w:gridCol w:w="1408"/>
        <w:gridCol w:w="370"/>
        <w:gridCol w:w="1139"/>
        <w:gridCol w:w="185"/>
        <w:gridCol w:w="908"/>
        <w:gridCol w:w="441"/>
        <w:gridCol w:w="1582"/>
        <w:gridCol w:w="185"/>
        <w:gridCol w:w="370"/>
        <w:gridCol w:w="114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Испытание на стабильность светового потока - по п.5.6, правила приемки - по п.6.6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35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r w:rsidRPr="00E81B3B">
              <w:rPr>
                <w:rFonts w:ascii="Times New Roman" w:eastAsia="Times New Roman" w:hAnsi="Times New Roman" w:cs="Times New Roman"/>
                <w:sz w:val="41"/>
                <w:szCs w:val="41"/>
                <w:lang w:eastAsia="ru-RU"/>
              </w:rPr>
              <w:br/>
              <w:t>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575</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r w:rsidRPr="00E81B3B">
              <w:rPr>
                <w:rFonts w:ascii="Times New Roman" w:eastAsia="Times New Roman" w:hAnsi="Times New Roman" w:cs="Times New Roman"/>
                <w:sz w:val="21"/>
                <w:lang w:eastAsia="ru-RU"/>
              </w:rPr>
              <w:t> </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зажигания, В</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 не более</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менее</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290*</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Значения, указанные для частоты 60 Гц, эквивалентны для 50 Гц.</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МЭК-6130-1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15"/>
        <w:gridCol w:w="137"/>
        <w:gridCol w:w="935"/>
        <w:gridCol w:w="1294"/>
        <w:gridCol w:w="880"/>
        <w:gridCol w:w="311"/>
        <w:gridCol w:w="1232"/>
        <w:gridCol w:w="167"/>
        <w:gridCol w:w="747"/>
        <w:gridCol w:w="181"/>
        <w:gridCol w:w="312"/>
        <w:gridCol w:w="756"/>
        <w:gridCol w:w="1288"/>
      </w:tblGrid>
      <w:tr w:rsidR="00CA013A" w:rsidRPr="00E81B3B" w:rsidTr="00CA013A">
        <w:trPr>
          <w:trHeight w:val="15"/>
        </w:trPr>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     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81-МЭК-0002</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84" type="#_x0000_t75" alt="ГОСТ 6825-91 (МЭК 81-84) Лампы люминесцентные трубчатые для общего освещения (с Изменением N 1)" style="width:12pt;height:12.75pt"/>
              </w:pic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85" type="#_x0000_t75" alt="ГОСТ 6825-91 (МЭК 81-84) Лампы люминесцентные трубчатые для общего освещения (с Изменением N 1)" style="width:12pt;height:12.75pt"/>
              </w:pict>
            </w:r>
          </w:p>
        </w:tc>
        <w:tc>
          <w:tcPr>
            <w:tcW w:w="258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86" type="#_x0000_t75" alt="ГОСТ 6825-91 (МЭК 81-84) Лампы люминесцентные трубчатые для общего освещения (с Изменением N 1)" style="width:12pt;height:14.25pt"/>
              </w:pic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sz w:val="21"/>
                <w:szCs w:val="21"/>
                <w:lang w:eastAsia="ru-RU"/>
              </w:rPr>
              <w:t>и</w:t>
            </w:r>
            <w:r w:rsidR="00CA013A" w:rsidRPr="00E81B3B">
              <w:rPr>
                <w:rFonts w:ascii="Times New Roman" w:eastAsia="Times New Roman" w:hAnsi="Times New Roman" w:cs="Times New Roman"/>
                <w:sz w:val="21"/>
                <w:lang w:eastAsia="ru-RU"/>
              </w:rPr>
              <w:t> </w:t>
            </w:r>
            <w:r w:rsidRPr="002725D4">
              <w:rPr>
                <w:rFonts w:ascii="Times New Roman" w:eastAsia="Times New Roman" w:hAnsi="Times New Roman" w:cs="Times New Roman"/>
                <w:sz w:val="21"/>
                <w:szCs w:val="21"/>
                <w:lang w:eastAsia="ru-RU"/>
              </w:rPr>
              <w:pict>
                <v:shape id="_x0000_i1287" type="#_x0000_t75" alt="ГОСТ 6825-91 (МЭК 81-84) Лампы люминесцентные трубчатые для общего освещения (с Изменением N 1)" style="width:12.75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88" type="#_x0000_t75" alt="ГОСТ 6825-91 (МЭК 81-84) Лампы люминесцентные трубчатые для общего освещения (с Изменением N 1)" style="width:15.75pt;height:17.25pt"/>
              </w:pict>
            </w:r>
          </w:p>
        </w:tc>
      </w:tr>
      <w:tr w:rsidR="00CA013A" w:rsidRPr="00E81B3B" w:rsidTr="00CA013A">
        <w:tc>
          <w:tcPr>
            <w:tcW w:w="129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246,1</w:t>
            </w: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239,7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246,1</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311,2</w:t>
            </w:r>
          </w:p>
        </w:tc>
        <w:tc>
          <w:tcPr>
            <w:tcW w:w="1294"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298,5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w:t>
            </w:r>
          </w:p>
        </w:tc>
        <w:tc>
          <w:tcPr>
            <w:tcW w:w="147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29,4</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99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990"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99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200</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 или 240</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световым параметрам  - по пп.5.3  и  5.4, правила приемки - по п.6.5 настоящего стандарта.</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81-МЭК-6230-1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86"/>
        <w:gridCol w:w="739"/>
        <w:gridCol w:w="366"/>
        <w:gridCol w:w="690"/>
        <w:gridCol w:w="628"/>
        <w:gridCol w:w="1478"/>
        <w:gridCol w:w="722"/>
        <w:gridCol w:w="301"/>
        <w:gridCol w:w="1344"/>
        <w:gridCol w:w="348"/>
        <w:gridCol w:w="736"/>
        <w:gridCol w:w="1117"/>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392" w:type="dxa"/>
            <w:gridSpan w:val="9"/>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 нальная мощность, Вт</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73</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В это значение входит около 31</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Вт</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мощности дуги и дополнительно около 2 Вт для подогрева катода при напряжении 3,6 В на каждом катоде.</w:t>
            </w:r>
          </w:p>
        </w:tc>
      </w:tr>
      <w:tr w:rsidR="00CA013A" w:rsidRPr="00E81B3B" w:rsidTr="00CA013A">
        <w:tc>
          <w:tcPr>
            <w:tcW w:w="10718"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Световые и цветовые параметры</w: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314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62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89" type="#_x0000_t75" alt="ГОСТ 6825-91 (МЭК 81-84) Лампы люминесцентные трубчатые для общего освещения (с Изменением N 1)" style="width:9.75pt;height:11.25pt"/>
              </w:pic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90"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314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1400</w:t>
            </w:r>
          </w:p>
        </w:tc>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3142"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1650</w:t>
            </w:r>
          </w:p>
        </w:tc>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957"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314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314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1650</w:t>
            </w:r>
          </w:p>
        </w:tc>
        <w:tc>
          <w:tcPr>
            <w:tcW w:w="221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314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r w:rsidRPr="00E81B3B">
              <w:rPr>
                <w:rFonts w:ascii="Times New Roman" w:eastAsia="Times New Roman" w:hAnsi="Times New Roman" w:cs="Times New Roman"/>
                <w:sz w:val="21"/>
                <w:lang w:eastAsia="ru-RU"/>
              </w:rPr>
              <w:t> </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81-МЭК-6230-1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45"/>
        <w:gridCol w:w="185"/>
        <w:gridCol w:w="185"/>
        <w:gridCol w:w="1397"/>
        <w:gridCol w:w="370"/>
        <w:gridCol w:w="1216"/>
        <w:gridCol w:w="977"/>
        <w:gridCol w:w="459"/>
        <w:gridCol w:w="1723"/>
        <w:gridCol w:w="370"/>
        <w:gridCol w:w="1228"/>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5359"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lastRenderedPageBreak/>
              <w:t>     Требования - по ГОСТ 16809.</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r w:rsidRPr="00E81B3B">
              <w:rPr>
                <w:rFonts w:ascii="Times New Roman" w:eastAsia="Times New Roman" w:hAnsi="Times New Roman" w:cs="Times New Roman"/>
                <w:sz w:val="21"/>
                <w:lang w:eastAsia="ru-RU"/>
              </w:rPr>
              <w:t> </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зажигания, В</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 не более</w:t>
            </w:r>
          </w:p>
        </w:tc>
        <w:tc>
          <w:tcPr>
            <w:tcW w:w="425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менее</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200*</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290*</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10718"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Значения, указанные для частоты 60 Гц, эквивалентны для 50 Гц.</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МЭК-6230-1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17"/>
        <w:gridCol w:w="137"/>
        <w:gridCol w:w="934"/>
        <w:gridCol w:w="1294"/>
        <w:gridCol w:w="718"/>
        <w:gridCol w:w="171"/>
        <w:gridCol w:w="303"/>
        <w:gridCol w:w="1229"/>
        <w:gridCol w:w="164"/>
        <w:gridCol w:w="613"/>
        <w:gridCol w:w="317"/>
        <w:gridCol w:w="312"/>
        <w:gridCol w:w="755"/>
        <w:gridCol w:w="1291"/>
      </w:tblGrid>
      <w:tr w:rsidR="00CA013A" w:rsidRPr="00E81B3B" w:rsidTr="00CA013A">
        <w:trPr>
          <w:trHeight w:val="15"/>
        </w:trPr>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p>
        </w:tc>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G10q</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406</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и к характеристикам зажигания</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маркировке лампы, трубке, размерам, цоколям и к зажиганию - по пп.4.1-4.5, правила приемки - по п.6.4  настоящего стандарта.</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81-МЭК-0002</w:t>
            </w:r>
          </w:p>
        </w:tc>
      </w:tr>
      <w:tr w:rsidR="00CA013A" w:rsidRPr="00E81B3B" w:rsidTr="00CA013A">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91" type="#_x0000_t75" alt="ГОСТ 6825-91 (МЭК 81-84) Лампы люминесцентные трубчатые для общего освещения (с Изменением N 1)" style="width:12pt;height:12.75pt"/>
              </w:pic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92" type="#_x0000_t75" alt="ГОСТ 6825-91 (МЭК 81-84) Лампы люминесцентные трубчатые для общего освещения (с Изменением N 1)" style="width:12pt;height:12.75pt"/>
              </w:pict>
            </w:r>
          </w:p>
        </w:tc>
        <w:tc>
          <w:tcPr>
            <w:tcW w:w="258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93" type="#_x0000_t75" alt="ГОСТ 6825-91 (МЭК 81-84) Лампы люминесцентные трубчатые для общего освещения (с Изменением N 1)" style="width:12pt;height:14.25pt"/>
              </w:pict>
            </w:r>
            <w:r w:rsidR="00CA013A" w:rsidRPr="00E81B3B">
              <w:rPr>
                <w:rFonts w:ascii="Times New Roman" w:eastAsia="Times New Roman" w:hAnsi="Times New Roman" w:cs="Times New Roman"/>
                <w:sz w:val="21"/>
                <w:lang w:eastAsia="ru-RU"/>
              </w:rPr>
              <w:t> </w:t>
            </w:r>
            <w:r w:rsidR="00CA013A" w:rsidRPr="00E81B3B">
              <w:rPr>
                <w:rFonts w:ascii="Times New Roman" w:eastAsia="Times New Roman" w:hAnsi="Times New Roman" w:cs="Times New Roman"/>
                <w:sz w:val="21"/>
                <w:szCs w:val="21"/>
                <w:lang w:eastAsia="ru-RU"/>
              </w:rPr>
              <w:t>и</w:t>
            </w:r>
            <w:r w:rsidR="00CA013A" w:rsidRPr="00E81B3B">
              <w:rPr>
                <w:rFonts w:ascii="Times New Roman" w:eastAsia="Times New Roman" w:hAnsi="Times New Roman" w:cs="Times New Roman"/>
                <w:sz w:val="21"/>
                <w:lang w:eastAsia="ru-RU"/>
              </w:rPr>
              <w:t> </w:t>
            </w:r>
            <w:r w:rsidRPr="002725D4">
              <w:rPr>
                <w:rFonts w:ascii="Times New Roman" w:eastAsia="Times New Roman" w:hAnsi="Times New Roman" w:cs="Times New Roman"/>
                <w:sz w:val="21"/>
                <w:szCs w:val="21"/>
                <w:lang w:eastAsia="ru-RU"/>
              </w:rPr>
              <w:pict>
                <v:shape id="_x0000_i1294" type="#_x0000_t75" alt="ГОСТ 6825-91 (МЭК 81-84) Лампы люминесцентные трубчатые для общего освещения (с Изменением N 1)" style="width:12.75pt;height:12.7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95" type="#_x0000_t75" alt="ГОСТ 6825-91 (МЭК 81-84) Лампы люминесцентные трубчатые для общего освещения (с Изменением N 1)" style="width:15.75pt;height:17.25pt"/>
              </w:pict>
            </w:r>
          </w:p>
        </w:tc>
      </w:tr>
      <w:tr w:rsidR="00CA013A" w:rsidRPr="00E81B3B" w:rsidTr="00CA013A">
        <w:tc>
          <w:tcPr>
            <w:tcW w:w="129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не более</w:t>
            </w:r>
          </w:p>
        </w:tc>
        <w:tc>
          <w:tcPr>
            <w:tcW w:w="1294"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294"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1294"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347,7</w:t>
            </w:r>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347,7</w:t>
            </w: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338,1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412,8</w:t>
            </w:r>
          </w:p>
        </w:tc>
        <w:tc>
          <w:tcPr>
            <w:tcW w:w="1294"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w:t>
            </w:r>
          </w:p>
        </w:tc>
        <w:tc>
          <w:tcPr>
            <w:tcW w:w="147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29,4</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Испытание лампы на зажигание</w:t>
            </w:r>
          </w:p>
        </w:tc>
      </w:tr>
      <w:tr w:rsidR="00CA013A" w:rsidRPr="00E81B3B" w:rsidTr="00CA013A">
        <w:tc>
          <w:tcPr>
            <w:tcW w:w="4805"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при испытании на зажигание, В</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характеристики</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балласта при испытании на зажигание</w:t>
            </w:r>
          </w:p>
        </w:tc>
      </w:tr>
      <w:tr w:rsidR="00CA013A" w:rsidRPr="00E81B3B" w:rsidTr="00CA013A">
        <w:tc>
          <w:tcPr>
            <w:tcW w:w="4805"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5"/>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Мощность, Вт</w:t>
            </w: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В</w:t>
            </w:r>
          </w:p>
        </w:tc>
      </w:tr>
      <w:tr w:rsidR="00CA013A" w:rsidRPr="00E81B3B" w:rsidTr="00CA013A">
        <w:tc>
          <w:tcPr>
            <w:tcW w:w="4805"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2772"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314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 или 240</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Начальные значения и цвет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напряжению лампы, мощности и световым параметрам  - по пп.5.3  и  5.4, правила приемки по - п.6.5 настоящего стандарта.</w:t>
            </w:r>
            <w:r w:rsidRPr="00E81B3B">
              <w:rPr>
                <w:rFonts w:ascii="Times New Roman" w:eastAsia="Times New Roman" w:hAnsi="Times New Roman" w:cs="Times New Roman"/>
                <w:sz w:val="21"/>
                <w:szCs w:val="21"/>
                <w:lang w:eastAsia="ru-RU"/>
              </w:rPr>
              <w:br/>
            </w: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81-МЭК-6350-1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886"/>
        <w:gridCol w:w="708"/>
        <w:gridCol w:w="516"/>
        <w:gridCol w:w="370"/>
        <w:gridCol w:w="735"/>
        <w:gridCol w:w="1478"/>
        <w:gridCol w:w="575"/>
        <w:gridCol w:w="552"/>
        <w:gridCol w:w="1337"/>
        <w:gridCol w:w="350"/>
        <w:gridCol w:w="735"/>
        <w:gridCol w:w="1113"/>
      </w:tblGrid>
      <w:tr w:rsidR="00CA013A" w:rsidRPr="00E81B3B" w:rsidTr="00CA013A">
        <w:trPr>
          <w:trHeight w:val="15"/>
        </w:trPr>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392" w:type="dxa"/>
            <w:gridSpan w:val="9"/>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 ная мощность, Вт</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w:t>
            </w:r>
            <w:r w:rsidRPr="00E81B3B">
              <w:rPr>
                <w:rFonts w:ascii="Times New Roman" w:eastAsia="Times New Roman" w:hAnsi="Times New Roman" w:cs="Times New Roman"/>
                <w:sz w:val="21"/>
                <w:szCs w:val="21"/>
                <w:lang w:eastAsia="ru-RU"/>
              </w:rPr>
              <w:br/>
              <w:t>на лампе, B</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w:t>
            </w:r>
            <w:r w:rsidRPr="00E81B3B">
              <w:rPr>
                <w:rFonts w:ascii="Times New Roman" w:eastAsia="Times New Roman" w:hAnsi="Times New Roman" w:cs="Times New Roman"/>
                <w:sz w:val="21"/>
                <w:szCs w:val="21"/>
                <w:lang w:eastAsia="ru-RU"/>
              </w:rPr>
              <w:br/>
              <w:t>ное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108</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97</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0,415</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В это значение входит около 39,5</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Вт</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мощности дуги и дополнительно около 2 Вт для подогрева катода при напряжении 3,6 В на каждом катоде.</w:t>
            </w:r>
          </w:p>
        </w:tc>
      </w:tr>
      <w:tr w:rsidR="00CA013A" w:rsidRPr="00E81B3B" w:rsidTr="00CA013A">
        <w:tc>
          <w:tcPr>
            <w:tcW w:w="10718"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Световые и цветовые параметры</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Цветность</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световой поток, лм, не менее</w:t>
            </w:r>
          </w:p>
        </w:tc>
        <w:tc>
          <w:tcPr>
            <w:tcW w:w="499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Координаты цветности</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96" type="#_x0000_t75" alt="ГОСТ 6825-91 (МЭК 81-84) Лампы люминесцентные трубчатые для общего освещения (с Изменением N 1)" style="width:9.75pt;height:11.25pt"/>
              </w:pic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97"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w:t>
            </w:r>
          </w:p>
        </w:tc>
        <w:tc>
          <w:tcPr>
            <w:tcW w:w="2957"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2000</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ХБ</w:t>
            </w:r>
          </w:p>
        </w:tc>
        <w:tc>
          <w:tcPr>
            <w:tcW w:w="2957" w:type="dxa"/>
            <w:gridSpan w:val="3"/>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2300</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772" w:type="dxa"/>
            <w:gridSpan w:val="4"/>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w:t>
            </w:r>
          </w:p>
        </w:tc>
        <w:tc>
          <w:tcPr>
            <w:tcW w:w="295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ТБ</w:t>
            </w:r>
          </w:p>
        </w:tc>
        <w:tc>
          <w:tcPr>
            <w:tcW w:w="2957"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2320</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катода</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Катод</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Испытательное напряжение, В</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Сопротивление каждого катода, Ом</w:t>
            </w:r>
          </w:p>
        </w:tc>
      </w:tr>
      <w:tr w:rsidR="00CA013A" w:rsidRPr="00E81B3B" w:rsidTr="00CA013A">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объективное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r>
      <w:tr w:rsidR="00CA013A" w:rsidRPr="00E81B3B" w:rsidTr="00CA013A">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Низкоомный</w:t>
            </w:r>
            <w:r w:rsidRPr="00E81B3B">
              <w:rPr>
                <w:rFonts w:ascii="Times New Roman" w:eastAsia="Times New Roman" w:hAnsi="Times New Roman" w:cs="Times New Roman"/>
                <w:sz w:val="21"/>
                <w:lang w:eastAsia="ru-RU"/>
              </w:rPr>
              <w:t> </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1071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81-МЭК-6350-1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1255"/>
        <w:gridCol w:w="185"/>
        <w:gridCol w:w="185"/>
        <w:gridCol w:w="1408"/>
        <w:gridCol w:w="370"/>
        <w:gridCol w:w="1139"/>
        <w:gridCol w:w="185"/>
        <w:gridCol w:w="908"/>
        <w:gridCol w:w="441"/>
        <w:gridCol w:w="1582"/>
        <w:gridCol w:w="185"/>
        <w:gridCol w:w="370"/>
        <w:gridCol w:w="114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c>
          <w:tcPr>
            <w:tcW w:w="7762"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3</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Стабильность светового потока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Испытание на стабильность светового потока - по п.5.6, правила приемки - по п.6.6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настоящего стандарта.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Стабильность светового потока, %, не менее</w:t>
            </w:r>
          </w:p>
        </w:tc>
      </w:tr>
      <w:tr w:rsidR="00CA013A" w:rsidRPr="00E81B3B" w:rsidTr="00CA013A">
        <w:tc>
          <w:tcPr>
            <w:tcW w:w="535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2000 ч горение</w:t>
            </w: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после 70% номинальной продолжительности горения</w:t>
            </w:r>
          </w:p>
        </w:tc>
      </w:tr>
      <w:tr w:rsidR="00CA013A" w:rsidRPr="00E81B3B" w:rsidTr="00CA013A">
        <w:tc>
          <w:tcPr>
            <w:tcW w:w="5359"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Балласт</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 по ГОСТ 16809.</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Характеристика образцового балласта</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439</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Информация для расчета балласта</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холостого хода на лампе, В</w:t>
            </w:r>
            <w:r w:rsidRPr="00E81B3B">
              <w:rPr>
                <w:rFonts w:ascii="Times New Roman" w:eastAsia="Times New Roman" w:hAnsi="Times New Roman" w:cs="Times New Roman"/>
                <w:sz w:val="21"/>
                <w:lang w:eastAsia="ru-RU"/>
              </w:rPr>
              <w:t> </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зажигания, В</w:t>
            </w:r>
            <w:r w:rsidRPr="00E81B3B">
              <w:rPr>
                <w:rFonts w:ascii="Times New Roman" w:eastAsia="Times New Roman" w:hAnsi="Times New Roman" w:cs="Times New Roman"/>
                <w:sz w:val="21"/>
                <w:lang w:eastAsia="ru-RU"/>
              </w:rPr>
              <w:t> </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в любом вводе катода, А, не более</w:t>
            </w:r>
          </w:p>
        </w:tc>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предварительного подогрева катода, В</w:t>
            </w: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не менее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Пиковое, не менее</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r>
      <w:tr w:rsidR="00CA013A" w:rsidRPr="00E81B3B" w:rsidTr="00CA013A">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205*</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290*</w:t>
            </w:r>
          </w:p>
        </w:tc>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3,05</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Значения, указанные для частоты 60 Гц, эквивалентны для 50 Гц.</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 МЭК-6350-1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11"/>
        <w:gridCol w:w="972"/>
        <w:gridCol w:w="1477"/>
        <w:gridCol w:w="455"/>
        <w:gridCol w:w="2032"/>
        <w:gridCol w:w="804"/>
        <w:gridCol w:w="331"/>
        <w:gridCol w:w="842"/>
        <w:gridCol w:w="1231"/>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предварительного подогрева</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Fa6</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600X38</w:t>
            </w:r>
          </w:p>
        </w:tc>
      </w:tr>
      <w:tr w:rsidR="00CA013A" w:rsidRPr="00E81B3B" w:rsidTr="00CA013A">
        <w:tc>
          <w:tcPr>
            <w:tcW w:w="10718" w:type="dxa"/>
            <w:gridSpan w:val="9"/>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Лампа подвергается только типовому испытанию.</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физическим характеристикам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xml:space="preserve">     Требования к маркировке лампы, трубке, размерам и цоколям  - по пп.4.1-4.4  настоящего </w:t>
            </w:r>
            <w:r w:rsidRPr="00E81B3B">
              <w:rPr>
                <w:rFonts w:ascii="Times New Roman" w:eastAsia="Times New Roman" w:hAnsi="Times New Roman" w:cs="Times New Roman"/>
                <w:sz w:val="21"/>
                <w:szCs w:val="21"/>
                <w:lang w:eastAsia="ru-RU"/>
              </w:rPr>
              <w:lastRenderedPageBreak/>
              <w:t>стандарта.</w:t>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81-МЭК-0001-1</w:t>
            </w:r>
          </w:p>
        </w:tc>
      </w:tr>
      <w:tr w:rsidR="00CA013A" w:rsidRPr="00E81B3B" w:rsidTr="00CA013A">
        <w:tc>
          <w:tcPr>
            <w:tcW w:w="7946"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98" type="#_x0000_t75" alt="ГОСТ 6825-91 (МЭК 81-84) Лампы люминесцентные трубчатые для общего освещения (с Изменением N 1)" style="width:12pt;height:14.25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299"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2772"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4435"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606,5</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611,0</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9"/>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81-МЭК-8110-2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132"/>
        <w:gridCol w:w="981"/>
        <w:gridCol w:w="1294"/>
        <w:gridCol w:w="890"/>
        <w:gridCol w:w="185"/>
        <w:gridCol w:w="1747"/>
        <w:gridCol w:w="772"/>
        <w:gridCol w:w="337"/>
        <w:gridCol w:w="845"/>
        <w:gridCol w:w="117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предварительного подогрева</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Fa8</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1200X38</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Примечание. Лампа подвергается только типовому испытанию.</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и физическим характеристикам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маркировке лампы, трубке, размерам и цоколям  - по пп.4.1-4.4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r w:rsidRPr="00E81B3B">
              <w:rPr>
                <w:rFonts w:ascii="Times New Roman" w:eastAsia="Times New Roman" w:hAnsi="Times New Roman" w:cs="Times New Roman"/>
                <w:sz w:val="21"/>
                <w:szCs w:val="21"/>
                <w:lang w:eastAsia="ru-RU"/>
              </w:rPr>
              <w:br/>
            </w:r>
            <w:r w:rsidR="002725D4" w:rsidRPr="002725D4">
              <w:rPr>
                <w:rFonts w:ascii="Times New Roman" w:eastAsia="Times New Roman" w:hAnsi="Times New Roman" w:cs="Times New Roman"/>
                <w:sz w:val="21"/>
                <w:szCs w:val="21"/>
                <w:lang w:eastAsia="ru-RU"/>
              </w:rPr>
              <w:pict>
                <v:shape id="_x0000_i1300" type="#_x0000_t75" alt="ГОСТ 6825-91 (МЭК 81-84) Лампы люминесцентные трубчатые для общего освещения (с Изменением N 1)" style="width:27pt;height:18pt"/>
              </w:pic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01" type="#_x0000_t75" alt="ГОСТ 6825-91 (МЭК 81-84) Лампы люминесцентные трубчатые для общего освещения (с Изменением N 1)" style="width:12pt;height:12.75pt"/>
              </w:pic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02"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03"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1150,6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1159,5</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1153,7</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1168,4</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Электрические параметры</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Данные величины являются объективными. Требования к положению горения и отжигу - по пп.5.1 и </w:t>
            </w:r>
            <w:r w:rsidRPr="00E81B3B">
              <w:rPr>
                <w:rFonts w:ascii="Times New Roman" w:eastAsia="Times New Roman" w:hAnsi="Times New Roman" w:cs="Times New Roman"/>
                <w:sz w:val="21"/>
                <w:szCs w:val="21"/>
                <w:lang w:eastAsia="ru-RU"/>
              </w:rPr>
              <w:lastRenderedPageBreak/>
              <w:t>5.2 настоящего стандарта.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lastRenderedPageBreak/>
              <w:br/>
              <w:t> 81-МЭК-8290-1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568"/>
        <w:gridCol w:w="532"/>
        <w:gridCol w:w="256"/>
        <w:gridCol w:w="320"/>
        <w:gridCol w:w="900"/>
        <w:gridCol w:w="184"/>
        <w:gridCol w:w="1150"/>
        <w:gridCol w:w="141"/>
        <w:gridCol w:w="1207"/>
        <w:gridCol w:w="363"/>
        <w:gridCol w:w="278"/>
        <w:gridCol w:w="721"/>
        <w:gridCol w:w="1006"/>
        <w:gridCol w:w="184"/>
        <w:gridCol w:w="363"/>
        <w:gridCol w:w="1182"/>
      </w:tblGrid>
      <w:tr w:rsidR="00CA013A" w:rsidRPr="00E81B3B" w:rsidTr="00CA013A">
        <w:trPr>
          <w:trHeight w:val="15"/>
        </w:trPr>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392"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 ная мощность, Вт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 жение при испытании на зажигание*, В</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предварительного подогрева</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Не требуется</w:t>
            </w:r>
          </w:p>
        </w:tc>
      </w:tr>
      <w:tr w:rsidR="00CA013A" w:rsidRPr="00E81B3B" w:rsidTr="00CA013A">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385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c>
          <w:tcPr>
            <w:tcW w:w="7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c>
          <w:tcPr>
            <w:tcW w:w="2033"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Это также и минимальное напряжение холостого хода балласта при 90% номинального напряжения балласта.</w:t>
            </w:r>
          </w:p>
        </w:tc>
      </w:tr>
      <w:tr w:rsidR="00CA013A" w:rsidRPr="00E81B3B" w:rsidTr="00CA013A">
        <w:tc>
          <w:tcPr>
            <w:tcW w:w="10718"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Характеристика балласта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10718"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Характеристика  образцового балласта</w:t>
            </w: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60</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430</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81-МЭК-8290-1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308"/>
        <w:gridCol w:w="845"/>
        <w:gridCol w:w="1971"/>
        <w:gridCol w:w="2017"/>
        <w:gridCol w:w="1165"/>
        <w:gridCol w:w="789"/>
        <w:gridCol w:w="126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40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предварительного подогрева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Fa6</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1200X38</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Лампа подвергается только типовому испытанию.      </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и физическим характеристикам и к характеристикам зажигания</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Требования к маркировке лампы, трубке, размерам и цоколям</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 по пп.4.1-4.4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04" type="#_x0000_t75" alt="ГОСТ 6825-91 (МЭК 81-84) Лампы люминесцентные трубчатые для общего освещения (с Изменением N 1)" style="width:12pt;height:14.25pt"/>
              </w:pic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05"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менее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1216,0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1220,5</w:t>
            </w:r>
          </w:p>
        </w:tc>
        <w:tc>
          <w:tcPr>
            <w:tcW w:w="5729"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81-МЭК-8310-2</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32"/>
        <w:gridCol w:w="981"/>
        <w:gridCol w:w="1294"/>
        <w:gridCol w:w="890"/>
        <w:gridCol w:w="185"/>
        <w:gridCol w:w="1747"/>
        <w:gridCol w:w="772"/>
        <w:gridCol w:w="337"/>
        <w:gridCol w:w="845"/>
        <w:gridCol w:w="117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 xml:space="preserve">ЛИСТ С ПАРАМЕТРАМИ </w:t>
            </w:r>
            <w:r w:rsidRPr="00E81B3B">
              <w:rPr>
                <w:rFonts w:ascii="Times New Roman" w:eastAsia="Times New Roman" w:hAnsi="Times New Roman" w:cs="Times New Roman"/>
                <w:sz w:val="41"/>
                <w:szCs w:val="41"/>
                <w:lang w:eastAsia="ru-RU"/>
              </w:rPr>
              <w:lastRenderedPageBreak/>
              <w:t>ТРУБЧАТОЙ ЛЮМИНЕСЦЕНТНОЙ ЛАМПЫ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1</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предварительного подогрева</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Fa8</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1800X38</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Примечание. Лампа подвергается только типовому испытанию.</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и физическим характеристикам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маркировке лампы, трубке, размерам и цоколям  - по пп.4.1-4.4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06" type="#_x0000_t75" alt="ГОСТ 6825-91 (МЭК 81-84) Лампы люминесцентные трубчатые для общего освещения (с Изменением N 1)" style="width:27pt;height:18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07" type="#_x0000_t75" alt="ГОСТ 6825-91 (МЭК 81-84) Лампы люминесцентные трубчатые для общего освещения (с Изменением N 1)" style="width:12pt;height:12.75pt"/>
              </w:pic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08"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09"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1760,2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1769,1</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1763,3</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1778,2</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Электрические параметры</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Данные величины являются объективными. Требования к положению горения и отжигу - по пп.5.1 и 5.2 настоящего стандарта.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81-МЭК-8470-1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637"/>
        <w:gridCol w:w="847"/>
        <w:gridCol w:w="363"/>
        <w:gridCol w:w="1015"/>
        <w:gridCol w:w="328"/>
        <w:gridCol w:w="1109"/>
        <w:gridCol w:w="137"/>
        <w:gridCol w:w="1255"/>
        <w:gridCol w:w="732"/>
        <w:gridCol w:w="739"/>
        <w:gridCol w:w="1042"/>
        <w:gridCol w:w="163"/>
        <w:gridCol w:w="988"/>
      </w:tblGrid>
      <w:tr w:rsidR="00CA013A" w:rsidRPr="00E81B3B" w:rsidTr="00CA013A">
        <w:trPr>
          <w:trHeight w:val="15"/>
        </w:trPr>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39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r>
            <w:r w:rsidRPr="00E81B3B">
              <w:rPr>
                <w:rFonts w:ascii="Times New Roman" w:eastAsia="Times New Roman" w:hAnsi="Times New Roman" w:cs="Times New Roman"/>
                <w:sz w:val="41"/>
                <w:szCs w:val="41"/>
                <w:lang w:eastAsia="ru-RU"/>
              </w:rPr>
              <w:lastRenderedPageBreak/>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С. 2</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 нальная мощность, Вт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 жение при испытании на зажигание*, В</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 тельного подогрева</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Не требуется</w:t>
            </w:r>
          </w:p>
        </w:tc>
      </w:tr>
      <w:tr w:rsidR="00CA013A" w:rsidRPr="00E81B3B" w:rsidTr="00CA013A">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149</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Это также и минимальное напряжение холостого хода балласта при 90% номинального напряжения балласта.</w:t>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Характеристика балласта</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нальное напряжение, 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 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525</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1100</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81-МЭК-8470-1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308"/>
        <w:gridCol w:w="845"/>
        <w:gridCol w:w="1971"/>
        <w:gridCol w:w="2017"/>
        <w:gridCol w:w="1165"/>
        <w:gridCol w:w="789"/>
        <w:gridCol w:w="1260"/>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40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65</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предварительного подогрева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Fa6</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1500X38</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Примечание. Лампа подвергается только типовому испытанию.</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Требования к механическим и физическим характеристикам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маркировке лампы, трубке, размерам и цоколям - по пп.4.1-4.4  настоящего стандарта.</w:t>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Размеры лампы, мм - см. лист 81-МЭК-0001</w:t>
            </w:r>
          </w:p>
        </w:tc>
      </w:tr>
      <w:tr w:rsidR="00CA013A" w:rsidRPr="00E81B3B" w:rsidTr="00CA013A">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10" type="#_x0000_t75" alt="ГОСТ 6825-91 (МЭК 81-84) Лампы люминесцентные трубчатые для общего освещения (с Изменением N 1)" style="width:12pt;height:14.25pt"/>
              </w:pic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11"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меее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1516,6</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1521,1</w:t>
            </w:r>
          </w:p>
        </w:tc>
        <w:tc>
          <w:tcPr>
            <w:tcW w:w="5729"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81-МЭК-8510-1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132"/>
        <w:gridCol w:w="981"/>
        <w:gridCol w:w="1294"/>
        <w:gridCol w:w="890"/>
        <w:gridCol w:w="185"/>
        <w:gridCol w:w="1747"/>
        <w:gridCol w:w="772"/>
        <w:gridCol w:w="337"/>
        <w:gridCol w:w="845"/>
        <w:gridCol w:w="1172"/>
      </w:tblGrid>
      <w:tr w:rsidR="00CA013A" w:rsidRPr="00E81B3B" w:rsidTr="00CA013A">
        <w:trPr>
          <w:trHeight w:val="15"/>
        </w:trPr>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1</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Схема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Катод</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Цоколь</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Номинальные размеры, мм</w:t>
            </w:r>
          </w:p>
        </w:tc>
      </w:tr>
      <w:tr w:rsidR="00CA013A" w:rsidRPr="00E81B3B" w:rsidTr="00CA013A">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стартера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Без предварительного подогрева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Fa8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2400X38</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Примечание. Лампа подвергается только типовому испытанию.</w:t>
            </w:r>
            <w:r w:rsidRPr="00E81B3B">
              <w:rPr>
                <w:rFonts w:ascii="Times New Roman" w:eastAsia="Times New Roman" w:hAnsi="Times New Roman" w:cs="Times New Roman"/>
                <w:sz w:val="21"/>
                <w:szCs w:val="21"/>
                <w:lang w:eastAsia="ru-RU"/>
              </w:rPr>
              <w:br/>
              <w:t>      </w:t>
            </w:r>
            <w:r w:rsidRPr="00E81B3B">
              <w:rPr>
                <w:rFonts w:ascii="Times New Roman" w:eastAsia="Times New Roman" w:hAnsi="Times New Roman" w:cs="Times New Roman"/>
                <w:sz w:val="21"/>
                <w:szCs w:val="21"/>
                <w:lang w:eastAsia="ru-RU"/>
              </w:rPr>
              <w:br/>
              <w:t>     </w:t>
            </w: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 xml:space="preserve">Требования к механическим и физическим </w:t>
            </w:r>
            <w:r w:rsidRPr="00E81B3B">
              <w:rPr>
                <w:rFonts w:ascii="Times New Roman" w:eastAsia="Times New Roman" w:hAnsi="Times New Roman" w:cs="Times New Roman"/>
                <w:sz w:val="41"/>
                <w:szCs w:val="41"/>
                <w:lang w:eastAsia="ru-RU"/>
              </w:rPr>
              <w:lastRenderedPageBreak/>
              <w:t>характеристикам  </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 к маркировке лампы, трубке, размерам и  цоколям - по пп.4.1-4.4  настоящего стандарта.</w:t>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br/>
              <w:t>Размеры лампы, мм - см. лист 81-МЭК-0001</w:t>
            </w: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12" type="#_x0000_t75" alt="ГОСТ 6825-91 (МЭК 81-84) Лампы люминесцентные трубчатые для общего освещения (с Изменением N 1)" style="width:27pt;height:18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13" type="#_x0000_t75" alt="ГОСТ 6825-91 (МЭК 81-84) Лампы люминесцентные трубчатые для общего освещения (с Изменением N 1)" style="width:12pt;height:12.75pt"/>
              </w:pic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14" type="#_x0000_t75" alt="ГОСТ 6825-91 (МЭК 81-84) Лампы люминесцентные трубчатые для общего освещения (с Изменением N 1)" style="width:27.75pt;height:18pt"/>
              </w:pic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15" type="#_x0000_t75" alt="ГОСТ 6825-91 (МЭК 81-84) Лампы люминесцентные трубчатые для общего освещения (с Изменением N 1)" style="width:29.25pt;height:18pt"/>
              </w:pict>
            </w:r>
          </w:p>
        </w:tc>
      </w:tr>
      <w:tr w:rsidR="00CA013A" w:rsidRPr="00E81B3B" w:rsidTr="00CA013A">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2369,8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2378,7</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2372,9</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2387,6</w:t>
            </w: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40,5</w:t>
            </w:r>
          </w:p>
        </w:tc>
      </w:tr>
      <w:tr w:rsidR="00CA013A" w:rsidRPr="00E81B3B" w:rsidTr="00CA013A">
        <w:tc>
          <w:tcPr>
            <w:tcW w:w="10718"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Электрические параметры</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Данные величины являются объективными. Требования к положению горения и отжигу - по пп.5.1 и 5.2 настоящего стандарта.</w:t>
            </w:r>
          </w:p>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81-МЭК-8650-1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Продолжение</w:t>
      </w:r>
    </w:p>
    <w:tbl>
      <w:tblPr>
        <w:tblW w:w="0" w:type="auto"/>
        <w:tblCellMar>
          <w:left w:w="0" w:type="dxa"/>
          <w:right w:w="0" w:type="dxa"/>
        </w:tblCellMar>
        <w:tblLook w:val="04A0"/>
      </w:tblPr>
      <w:tblGrid>
        <w:gridCol w:w="908"/>
        <w:gridCol w:w="871"/>
        <w:gridCol w:w="288"/>
        <w:gridCol w:w="554"/>
        <w:gridCol w:w="581"/>
        <w:gridCol w:w="1294"/>
        <w:gridCol w:w="185"/>
        <w:gridCol w:w="899"/>
        <w:gridCol w:w="727"/>
        <w:gridCol w:w="732"/>
        <w:gridCol w:w="924"/>
        <w:gridCol w:w="150"/>
        <w:gridCol w:w="343"/>
        <w:gridCol w:w="899"/>
      </w:tblGrid>
      <w:tr w:rsidR="00CA013A" w:rsidRPr="00E81B3B" w:rsidTr="00CA013A">
        <w:trPr>
          <w:trHeight w:val="15"/>
        </w:trPr>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29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73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55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47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w:t>
            </w:r>
          </w:p>
        </w:tc>
        <w:tc>
          <w:tcPr>
            <w:tcW w:w="7392"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ЛИСТ С ПАРАМЕТРАМИ ТРУБЧАТОЙ ЛЮМИНЕСЦЕНТНОЙ ЛАМПЫ</w:t>
            </w:r>
            <w:r w:rsidRPr="00E81B3B">
              <w:rPr>
                <w:rFonts w:ascii="Times New Roman" w:eastAsia="Times New Roman" w:hAnsi="Times New Roman" w:cs="Times New Roman"/>
                <w:sz w:val="41"/>
                <w:szCs w:val="41"/>
                <w:lang w:eastAsia="ru-RU"/>
              </w:rPr>
              <w:b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С. 2</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Электрические параметры лампы</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 тота, Гц</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 ная мощность, Вт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ная мощность, Вт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 жение при испытании на зажигание*, В</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Эффективное напряжение на лампе, B</w:t>
            </w: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Номинальный рабочий ток, А</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объектив- ное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более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менее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рабочий</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предвари- тельного подогрева</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Не требуется</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lastRenderedPageBreak/>
              <w:t>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565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10718" w:type="dxa"/>
            <w:gridSpan w:val="1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_______________</w:t>
            </w:r>
          </w:p>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Это также и минимальное напряжение холостого хода балласта при 90% номинального напряжения балласта.</w:t>
            </w:r>
          </w:p>
        </w:tc>
      </w:tr>
      <w:tr w:rsidR="00CA013A" w:rsidRPr="00E81B3B" w:rsidTr="00CA013A">
        <w:tc>
          <w:tcPr>
            <w:tcW w:w="10718" w:type="dxa"/>
            <w:gridSpan w:val="1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before="150" w:after="75"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t>Характеристика балласта</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Частота, Гц</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мощность, Вт</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Номинальное напряжение,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Ток калибровки, 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Отношение напряжения к току, Ом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Коэффи- циент</w:t>
            </w:r>
            <w:r w:rsidRPr="00E81B3B">
              <w:rPr>
                <w:rFonts w:ascii="Times New Roman" w:eastAsia="Times New Roman" w:hAnsi="Times New Roman" w:cs="Times New Roman"/>
                <w:sz w:val="21"/>
                <w:szCs w:val="21"/>
                <w:lang w:eastAsia="ru-RU"/>
              </w:rPr>
              <w:br/>
              <w:t>мощности</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625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0,425</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0,075</w:t>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p>
        </w:tc>
      </w:tr>
      <w:tr w:rsidR="00CA013A" w:rsidRPr="00E81B3B" w:rsidTr="00CA013A">
        <w:tc>
          <w:tcPr>
            <w:tcW w:w="10718"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88" w:lineRule="atLeast"/>
              <w:jc w:val="center"/>
              <w:textAlignment w:val="baseline"/>
              <w:rPr>
                <w:rFonts w:ascii="Times New Roman" w:eastAsia="Times New Roman" w:hAnsi="Times New Roman" w:cs="Times New Roman"/>
                <w:sz w:val="41"/>
                <w:szCs w:val="41"/>
                <w:lang w:eastAsia="ru-RU"/>
              </w:rPr>
            </w:pPr>
            <w:r w:rsidRPr="00E81B3B">
              <w:rPr>
                <w:rFonts w:ascii="Times New Roman" w:eastAsia="Times New Roman" w:hAnsi="Times New Roman" w:cs="Times New Roman"/>
                <w:sz w:val="41"/>
                <w:szCs w:val="41"/>
                <w:lang w:eastAsia="ru-RU"/>
              </w:rPr>
              <w:br/>
              <w:t>81-МЭК-8650-1</w:t>
            </w:r>
            <w:r w:rsidRPr="00E81B3B">
              <w:rPr>
                <w:rFonts w:ascii="Times New Roman" w:eastAsia="Times New Roman" w:hAnsi="Times New Roman" w:cs="Times New Roman"/>
                <w:sz w:val="41"/>
                <w:szCs w:val="41"/>
                <w:lang w:eastAsia="ru-RU"/>
              </w:rPr>
              <w:br/>
              <w:t> </w:t>
            </w:r>
          </w:p>
        </w:tc>
      </w:tr>
    </w:tbl>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3. ВЫБОРКА</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3.1. Метод выборки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для проверки внешнего вида, проверки электрических и световых параметров и стабильности светового потока отбирают таким образом, чтобы они представляли собой партию или всю продукцию (приложение 1).</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3.2. Количество ламп, подлежащих испытанию на осмотр</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Для отдельных партий</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Отбирается методом случайного отбора 20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Для всей продукции изготовителя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Старая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испытания на осмотр отбираются 200 ламп. Выборку проводят равномерно в течение 12 мес.</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Новая система. Сравнительное испытание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xml:space="preserve">     Берется рыночная выборка в количестве 20 ламп от каждого из двух разных типов, изготовленных в течение 12 мес. Первоначально каждая из 20 отобранных ламп </w:t>
      </w:r>
      <w:r w:rsidRPr="00E81B3B">
        <w:rPr>
          <w:rFonts w:ascii="Arial" w:eastAsia="Times New Roman" w:hAnsi="Arial" w:cs="Arial"/>
          <w:spacing w:val="2"/>
          <w:sz w:val="21"/>
          <w:szCs w:val="21"/>
          <w:lang w:eastAsia="ru-RU"/>
        </w:rPr>
        <w:lastRenderedPageBreak/>
        <w:t>испытывается для установления достоверности собственных испытаний, проведенных изготовителем.</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3.3. Количество ламп, подлежащих измерениям электрических и световых параметров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Для отдельных партий</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Из числа ламп, прошедших испытание на осмотр, методом случайного отбора отбирается 15 ламп для измерения электрических и световых параметров. Если нет особых условий, то только три лампы испытываются на координаты цветности в соответствии с требованиями п.5.4, перечисление б.</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Для всей продукции изготовителя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Старая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Из числа ламп, прошедших испытание на осмотр, методом случайного отбора отбирается 150 ламп для измерения электрических и световых параметров.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Новая система. Сравнительное испытание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указанные в п. 3.2, перечисление б, прошедшие испытание на осмотр, подвергаются измерениям электрических и световых параметров. Из них по 15 ламп каждого типа должны подвергаться испытаниям на номинальную цветность.</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3.4. Количество ламп, подлежащих испытанию на стабильность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Для отдельных партий</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Из числа ламп, у которых измерены электрические и световые параметры, отбирают методом случайного отбора 10 ламп для испытания на стабильность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Для всей продукции изготовителя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Старая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Из числа ламп, прошедших испытание на осмотр, измерение электрических и световых параметров, отбирают методом случайного отбора 100 ламп для испытания на стабильность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Новая система. Сравнительное испытание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Из числа ламп, указанных в п.3.3, перечисление б, прошедших испытание на осмотр, а также измерение электрических и световых параметров, 15 шт. представляют для испытания на стабильность светового потока.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lastRenderedPageBreak/>
        <w:t>4. МАРКИРОВКА, МЕХАНИЧЕСКИЕ И ФИЗИЧЕСКИЕ ХАРАКТЕРИСТИКИ И ХАРАКТЕРИСТИКИ ЗАЖИГАНИЯ</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4.1. Маркировка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 лампу должны быть прочно и отчетливо нанесены следующие данные: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товарный знак изготовителя (он может иметь форму торговой марки, знака изготовителя или имени ответственного продавца);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номинальная мощность (Вт) или ток (А), или тип лампы;</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61"/>
        <w:gridCol w:w="8994"/>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в) цветность;</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г) другое обозначение, в котором дана информация, доступная изготовителю или ответственному продавцу:</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размеры;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электрические параметры;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световые параметры, которые указаны в соответствующем листе с параметрами лампы в разд.2 настоящего стандарта.</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55"/>
        <w:gridCol w:w="9000"/>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 дата изготовления (квартал, год).</w:t>
            </w:r>
          </w:p>
        </w:tc>
      </w:tr>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8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88"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Проверку правильности нанесения, отчетливости маркировки ламп проводят внешним осмотром, проверку прочности маркировки - протиранием места маркировки влажной хлопчатобумажной тканью в течение 15 с.</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(Измененная редакция,</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Изм. N 1</w:t>
      </w:r>
      <w:r w:rsidRPr="00E81B3B">
        <w:rPr>
          <w:rFonts w:ascii="Arial" w:eastAsia="Times New Roman" w:hAnsi="Arial" w:cs="Arial"/>
          <w:spacing w:val="2"/>
          <w:sz w:val="21"/>
          <w:szCs w:val="21"/>
          <w:lang w:eastAsia="ru-RU"/>
        </w:rPr>
        <w:t>).</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4.2. Стеклянные трубки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Стекло лампы не должно иметь дефектов, нарушающих ее эксплуатационные свойства.</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61"/>
        <w:gridCol w:w="8994"/>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Проверку качества стекла проводят внешним осмотром и сравнением с контрольными образцами.</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4.3. Размеры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Размеры ламп должны соответствовать значениям, указанным в соответствующем листе с параметрами лампы в разд.2 настоящего стандарта.</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04"/>
        <w:gridCol w:w="9051"/>
      </w:tblGrid>
      <w:tr w:rsidR="00CA013A" w:rsidRPr="00E81B3B" w:rsidTr="00CA013A">
        <w:trPr>
          <w:trHeight w:val="15"/>
        </w:trPr>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5"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xml:space="preserve">Проверку размеров ламп проводят измерительным инструментом или предельными калибрами, </w:t>
            </w:r>
            <w:r w:rsidRPr="00E81B3B">
              <w:rPr>
                <w:rFonts w:ascii="Times New Roman" w:eastAsia="Times New Roman" w:hAnsi="Times New Roman" w:cs="Times New Roman"/>
                <w:sz w:val="21"/>
                <w:szCs w:val="21"/>
                <w:lang w:eastAsia="ru-RU"/>
              </w:rPr>
              <w:lastRenderedPageBreak/>
              <w:t>обеспечивающими точность измерения, указанную на чертежах.</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t>4.4. Цоколи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Размеры цоколей на готовых лампах должны соответствовать ГОСТ 17100 и ГОСТ 28108.</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Для ламп с цоколями G5 и G13:</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Оба штырька обоих цоколей на готовой лампе должны одновременно и свободно проходить через параллельные продольно расположенные пазы шириной 2,87 мм для цоколей G5 и 3,05 мм - для цоколей G13.</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Лампы, цоколи которых прошли через пазы в соответствии с этими требованиями, будут соответствовать и паре патронов, выполненных в виде калибров по ГОСТ 17100, ГОСТ 28108.</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Для ламп с цоколями R17d:</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Оба выступа цоколей на готовой лампе должны одновременно и свободно проходить через параллельные, продольно расположенные пазы, каждый из которых глубиной 6,35 мм и шириной 9,22 мм. Дно паза должно находиться против концов выступов.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Крепление каждого цоколя к колбе должно быть прочным, не допускающим отделения цоколя от колбы как в начале, так и в конце испытания на стабильность светового потока. Прочность крепления цоколя к колбе испытывают с помощью испытательного патрона, приведенного в приложении 6, с приложением следующих постепенно возрастающих значений крутящих моментов: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G5 - 0,98 Н·м;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G13 - 1,2 Н·м;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G20 - значение крутящего момента находится в стадии рассмотрения;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R17d - значение крутящего момента находится в стадии рассмотрения.</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61"/>
        <w:gridCol w:w="8994"/>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г) Сопротивление изоляции цоколей на готовой лампе должно быть не менее 2 МОм после пребывания ламп в камере влажности.</w:t>
            </w: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Перед измерением сопротивления изоляции цоколей лампы должны быть выдержаны в течение часа при комнатной температуре, а затем в течение 24 ч в камере влажности при температуре от 20 до 25 °С и относительной влажности от 91 до 95%.</w:t>
            </w: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Измерение сопротивления изоляции цоколей должно проводиться при помощи мегомметра на напряжение 500 В постоянного тока непосредственно после извлечения ламп из камеры влажности.</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t>4.5. Характеристики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Характеристики зажигания ламп проверяют до отжига, как указано в приложении 2.</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Лампы 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должны зажигаться в течение 1 мин и оставаться в зажженном состоянии.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Лампы бесстартерного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должны зажигаться в течение 10 с и оставаться в зажженном состоянии.</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5. ТРЕБОВАНИЯ К НАЧАЛЬНЫМ ЗНАЧЕНИЯМ, СТАБИЛЬНОСТИ СВЕТОВОГО ПОТОКА И УСЛОВИЯ ИХ ИСПЫТАНИЯ</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5.1. Положение горелки и соединения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При измерении электрических, световых параметров и испытании на стабильность светового потока лампы должны гореть в горизонтальном положении.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Лампы 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 всех измерениях, включая испытание на стабильность светового потока, соединение контактов ламп с зажимами балласта должно быть неизменным.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Принята следующая схема соединения: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Черт. 1</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2857500" cy="542925"/>
            <wp:effectExtent l="19050" t="0" r="0" b="0"/>
            <wp:docPr id="301" name="Рисунок 301"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ГОСТ 6825-91 (МЭК 81-84) Лампы люминесцентные трубчатые для общего освещения (с Изменением N 1)"/>
                    <pic:cNvPicPr>
                      <a:picLocks noChangeAspect="1" noChangeArrowheads="1"/>
                    </pic:cNvPicPr>
                  </pic:nvPicPr>
                  <pic:blipFill>
                    <a:blip r:embed="rId15" cstate="print"/>
                    <a:srcRect/>
                    <a:stretch>
                      <a:fillRect/>
                    </a:stretch>
                  </pic:blipFill>
                  <pic:spPr bwMode="auto">
                    <a:xfrm>
                      <a:off x="0" y="0"/>
                      <a:ext cx="2857500" cy="542925"/>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Черт. 1</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Символ В означает контакты, подключаемые к источнику питания.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Лампы с предварительным подогревом катодов бесстартерного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lastRenderedPageBreak/>
        <w:t>     Требования перечисления б должны выполняться при измерениях начальных значений с использованием образцового балласта и при испытании на стабильность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тех случаях, когда образцовый балласт не определен, соединения могут быть выбраны произвольно, но, если лампа временно снимается, то при возвращении ее на место соединения должны оставаться неизменными.</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5.2. Отжиг</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Перед измерением электрических и световых параметров лампы следует подвергать отжигу по схеме, приведенной в п.5.6, перечисление б, в течение времени, указанного в пп.1 или 2 приложения 3.</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5.3. Напряжение на лампе и мощность лампы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Начальные значения мощности, потребляемой лампой, не должны отличаться от объективной мощности, указанной в соответствующем листе с параметрами лампы в разд.2 настоящего стандарта более чем на 5% плюс 0,5 Вт при испытании по условиям пп.1 или 2 приложения 3.</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 тех же условиях испытаний начальные значения напряжения на лампе должны соответствовать значениям, указанным в соответствующем листе с параметрами лампы в разд. 2.</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При дополнительном подогреве мощность катода не включается в объективную мощность лампы, если не указано иное в соответствующем листе с параметрами лампы в разд. 2.</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5.4. Световые параметры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Начальный световой поток каждой лампы должен составлять не менее 92% номинального значения, указанного в соответствующем листе с параметрами ламп в разд.2.</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Начальные значения измеряют в соответствии с пп.1 или 2 приложения 3.</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Начальные координаты цветности лампы должны находиться в пределах 5 SDСМ (стандартные допуски на координаты цветности) основного значения.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Номинальные значения, зоны допусков и другая информация приводятся в приложении 4.</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Цветопередача. Если индекс цветопередачи маркируется на лампе или указывается в НТД, то его определяют по методике измерения общего индекса цветопередачи (</w:t>
      </w:r>
      <w:r w:rsidR="002725D4" w:rsidRPr="002725D4">
        <w:rPr>
          <w:rFonts w:ascii="Arial" w:eastAsia="Times New Roman" w:hAnsi="Arial" w:cs="Arial"/>
          <w:spacing w:val="2"/>
          <w:sz w:val="21"/>
          <w:szCs w:val="21"/>
          <w:lang w:eastAsia="ru-RU"/>
        </w:rPr>
        <w:pict>
          <v:shape id="_x0000_i1316" type="#_x0000_t75" alt="ГОСТ 6825-91 (МЭК 81-84) Лампы люминесцентные трубчатые для общего освещения (с Изменением N 1)" style="width:15.75pt;height:18pt"/>
        </w:pict>
      </w:r>
      <w:r w:rsidRPr="00E81B3B">
        <w:rPr>
          <w:rFonts w:ascii="Arial" w:eastAsia="Times New Roman" w:hAnsi="Arial" w:cs="Arial"/>
          <w:spacing w:val="2"/>
          <w:sz w:val="21"/>
          <w:szCs w:val="21"/>
          <w:lang w:eastAsia="ru-RU"/>
        </w:rPr>
        <w:t xml:space="preserve">), приведенной в ГОСТ 23198. Для каждой лампы допускается отклонение индекса </w:t>
      </w:r>
      <w:r w:rsidRPr="00E81B3B">
        <w:rPr>
          <w:rFonts w:ascii="Arial" w:eastAsia="Times New Roman" w:hAnsi="Arial" w:cs="Arial"/>
          <w:spacing w:val="2"/>
          <w:sz w:val="21"/>
          <w:szCs w:val="21"/>
          <w:lang w:eastAsia="ru-RU"/>
        </w:rPr>
        <w:lastRenderedPageBreak/>
        <w:t>цветопередачи в меньшую сторону от номинального значения на две единицы.</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5.5. Характеристики катодов ламп бесстартерного зажигания с предварительным подогревом катодов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Сопротивление катода каждой лампы при измерении в соответствии с пп.1 или 2 приложения 3 должно быть не менее минимального значения, указанного в соответствующем листе с параметрами ламп в разд.2.</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5.6. Испытание на стабильность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После 2000 ч горения, включая отжиг, стабильность светового потока должна быть не менее значения, указанного в соответствующем листе с параметрами ламп в разд.2.</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Стабильность светового потока измеряют согласно пп.1 или 2 приложения 3.</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После проверки стабильности светового потока после 2000 ч горения испытание должно быть продолжено до 70% номинальной продолжительности горения (приложение 8).</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60"/>
        <w:gridCol w:w="8995"/>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Номинальная продолжительность горения ламп стартерного зажигания с предварительным подогревом должна составлять не менее:</w:t>
            </w: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6000 ч - для ламп мощностью 4 Вт;</w:t>
            </w: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7500 ч - для ламп мощностью 6, 8, 13 Вт и кольцевых ламп;</w:t>
            </w: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12000 ч - для остальных ламп.</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б) Лампы должны гореть в схеме, для которой они предназначены:</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Стартерная схема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Бесстартерная схема: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без предварительного подогрева катодов;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 предварительным подогревом катодов: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 низкоомными катодами;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 высокоомными катодами.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Характеристики балласта и стартера (если он имеется) должны соответствовать требованиям приложения 5.</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Испытание на стабильность светового потока проводят при питании от сети переменного тока частоты 50 и 60 Гц в соответствии с номинальной частотой балласта. Испытательное напряжение должно быть равным номинальному напряжению балласта.</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lastRenderedPageBreak/>
        <w:t>     </w:t>
      </w:r>
      <w:r w:rsidRPr="00E81B3B">
        <w:rPr>
          <w:rFonts w:ascii="Arial" w:eastAsia="Times New Roman" w:hAnsi="Arial" w:cs="Arial"/>
          <w:spacing w:val="2"/>
          <w:sz w:val="21"/>
          <w:szCs w:val="21"/>
          <w:lang w:eastAsia="ru-RU"/>
        </w:rPr>
        <w:br/>
        <w:t>     г) Испытание на стабильность светового потока проводят при окружающей температуре 15-50 °С.</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 Кратковременные колебания испытательного напряжения и частоты во время испытания на стабильность светового потока не должны превышать +2%.</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61"/>
        <w:gridCol w:w="8994"/>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Допускается проведение испытаний на стабильность светового потока по методикам ускоренной оценки, утвержденным в установленном порядке.</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5.7. Включение и выключение ламп во время испытания на стабильность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 испытании на стабильность светового потока лампы должны выключаться 8 раз в сутки. Каждый период “выключения” и “включения” должен составлять не менее 10 мин.</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Если лампа при включении (повторно) не зажигается, то проводится испытание на зажигание в соответствии с приложением 2. Если лампа и в этом случае не зажигается, то она считается не соответствующей требованиям по стабильности светового потока. При этом испытании каждая лампа один раз в день должна осматриваться.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(Измененная редакция,</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Изм. N 1</w:t>
      </w:r>
      <w:r w:rsidRPr="00E81B3B">
        <w:rPr>
          <w:rFonts w:ascii="Arial" w:eastAsia="Times New Roman" w:hAnsi="Arial" w:cs="Arial"/>
          <w:spacing w:val="2"/>
          <w:sz w:val="21"/>
          <w:szCs w:val="21"/>
          <w:lang w:eastAsia="ru-RU"/>
        </w:rPr>
        <w:t>).</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5.7.1. Лампы 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Лампа считается не удовлетворяющей требованиям повторного зажигания, если она не зажигается в течение 1 мин, а в последствии не зажигается с другим стартером того же типа.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i/>
          <w:iCs/>
          <w:spacing w:val="2"/>
          <w:sz w:val="21"/>
          <w:szCs w:val="21"/>
          <w:lang w:eastAsia="ru-RU"/>
        </w:rPr>
        <w:t>5.7.2.</w: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Лампы бесстартерного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Лампа считается не удовлетворяющей требованиям повторного зажигания, если она не зажигается в течение 10 с.</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5.8. Лампы, случайно разбитые и (или) неправильно работающие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случайно разбитые или работающие с несоответствующей пускорегулирующей аппаратурой, до окончания испытания на стабильность светового потока, при необходимости, должны быть заменены, чтобы можно было завершить испытание с требуемым минимальным числом ламп. При подсчете результатов испытания на стабильность светового потока лампы, случайно разбитые или работающие с несоответствующей ПРА, не учитываются.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6. ПРАВИЛА ПРИЕМКИ</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lastRenderedPageBreak/>
        <w:t>6.1. Общие условия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должны быть рассчитаны и сконструированы таким образом, чтобы их исполнение при нормальном применении было надежным и не представляло опасности для потребителя или окружающих. Контроль осуществляется выполнением всех предписанных условий испытаний.</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6.2. Отдельные партии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Партия считается удовлетворяющей требованиям настоящего стандарта, если выполняются требования пп.6.4; 6.5 и 6.6. Если партия не удовлетворяет требованиям любого из этих пунктов, то она считается не удовлетворяющей требованиям настоящего стандарта.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6.3. Вся продукция изготовителя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Старая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Вышеприведенное правило применимо в том случае, если испытывается вся продукция за 12 мес. Кроме того, вся продукция изготовителя считается удовлетворяющей требованиям настоящего стандарта, если не менее 75% общего числа ламп, подвергшихся испытанию, удовлетворяет требованиям настоящего стандарта.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Новая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Вся продукция изготовителя считается удовлетворяющей требованиям настоящего стандарта, если не менее 75% общего числа ламп соответствует требованиям пп.6.4-6.6.</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6.3.1. Результаты, испытаний, полученные изготовителем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Изготовитель должен представить испытательной организации результаты собственных испытаний своей продукции на соответствие требованиям настоящего стандарта. Данные должны быть получены на достаточном количестве ламп, представляющем всю продукцию. Необходимо, чтобы соблюдалась пропорция между общим количеством ламп, подвергшихся испытанию, и количеством, представляющим относительно важную группу ламп. Период, в течение которого получены результаты испытаний изготовителя, должен составлять 12 мес.</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Каждая лампа может быть подвергнута проверке только по отдельным параметрам или характеристикам, следовательно, число данных, состав проверенных параметров и характеристик, полученных в результате проверки отдельных параметров или характеристик, могут отличаться от характеристик, полностью измеренных.</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xml:space="preserve">     Типы ламп, для которых данные получены в результате испытаний, должны представлять собой 85% всей продукции. Общее число ламп, подвергаемых испытанию, должно составлять не менее 200 ламп, при этом не менее 40 ламп одной группы и 10 ламп </w:t>
      </w:r>
      <w:r w:rsidRPr="00E81B3B">
        <w:rPr>
          <w:rFonts w:ascii="Arial" w:eastAsia="Times New Roman" w:hAnsi="Arial" w:cs="Arial"/>
          <w:spacing w:val="2"/>
          <w:sz w:val="21"/>
          <w:szCs w:val="21"/>
          <w:lang w:eastAsia="ru-RU"/>
        </w:rPr>
        <w:lastRenderedPageBreak/>
        <w:t>одного типа. Однако при измерении начальных координат цветности по п.5.4, перечисление б, достаточно 20 ламп одной группы и 5 ламп одного типа.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Рекомендуется обеспечивать в одной группе ламп наличие всех цветностей и одной и той же цветности во всех группах.</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6.3.2. Сравнительное испытание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Во всех случаях каждая группа ламп испытывается отдельно.</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6.3.2.1. Требования к механическим и физическим характеристикам</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Для каждого из требований пп.4.1-4.5 в отдельности подсчитывается процент дефектных ламп</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17" type="#_x0000_t75" alt="ГОСТ 6825-91 (МЭК 81-84) Лампы люминесцентные трубчатые для общего освещения (с Изменением N 1)" style="width:12pt;height:12.75pt"/>
        </w:pict>
      </w:r>
      <w:r w:rsidRPr="00E81B3B">
        <w:rPr>
          <w:rFonts w:ascii="Arial" w:eastAsia="Times New Roman" w:hAnsi="Arial" w:cs="Arial"/>
          <w:spacing w:val="2"/>
          <w:sz w:val="21"/>
          <w:szCs w:val="21"/>
          <w:lang w:eastAsia="ru-RU"/>
        </w:rPr>
        <w:t>, записанный в протоколах изготовителя.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В табл. 3 по значению</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18" type="#_x0000_t75" alt="ГОСТ 6825-91 (МЭК 81-84) Лампы люминесцентные трубчатые для общего освещения (с Изменением N 1)" style="width:12pt;height:12.7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определяется допустимое число дефектных ламп в рыночной выборке.</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 Если фактическое число дефектных ламп в рыночной выборке превышает допустимое число, то рыночная выборка считается несоответствующей указанной в протоколах изготовителя.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 Тот же метод применяется для всех пунктов вместе.</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6.3.2.2. Начальные значения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По напряжению на лампе и мощности, указанным в п.5.3, световому потоку, определенному в п.5.4, перечисление а, и координатам цветности, приведенным в п.5.4, перечисление б, и по цветопередаче, указанной в п.5.4, перечисление в, подсчитывается процент дефектных ламп по методу, указанному в п. 6.3.2.1.</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6.3.2.3. Стабильность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требования п.5.6 подсчитывается процент дефектных ламп по методу, приведенному в п.6.3.2.1.</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Таблица 3</w:t>
      </w:r>
    </w:p>
    <w:p w:rsidR="00CA013A" w:rsidRPr="00E81B3B" w:rsidRDefault="00CA013A" w:rsidP="00CA013A">
      <w:pPr>
        <w:shd w:val="clear" w:color="auto" w:fill="FFFFFF"/>
        <w:spacing w:before="150" w:after="75" w:line="288" w:lineRule="atLeast"/>
        <w:jc w:val="center"/>
        <w:textAlignment w:val="baseline"/>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Допустимое число дефектных ламп в рыночной выборке</w:t>
      </w:r>
    </w:p>
    <w:tbl>
      <w:tblPr>
        <w:tblW w:w="0" w:type="auto"/>
        <w:tblCellMar>
          <w:left w:w="0" w:type="dxa"/>
          <w:right w:w="0" w:type="dxa"/>
        </w:tblCellMar>
        <w:tblLook w:val="04A0"/>
      </w:tblPr>
      <w:tblGrid>
        <w:gridCol w:w="2402"/>
        <w:gridCol w:w="1109"/>
        <w:gridCol w:w="1109"/>
        <w:gridCol w:w="924"/>
        <w:gridCol w:w="1109"/>
        <w:gridCol w:w="1109"/>
        <w:gridCol w:w="924"/>
      </w:tblGrid>
      <w:tr w:rsidR="00CA013A" w:rsidRPr="00E81B3B" w:rsidTr="00CA013A">
        <w:trPr>
          <w:trHeight w:val="15"/>
        </w:trPr>
        <w:tc>
          <w:tcPr>
            <w:tcW w:w="240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Процент дефектных ламп в протоколах изготовителя</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319" type="#_x0000_t75" alt="ГОСТ 6825-91 (МЭК 81-84) Лампы люминесцентные трубчатые для общего освещения (с Изменением N 1)" style="width:12pt;height:12.75pt"/>
              </w:pict>
            </w:r>
            <w:r w:rsidRPr="00E81B3B">
              <w:rPr>
                <w:rFonts w:ascii="Times New Roman" w:eastAsia="Times New Roman" w:hAnsi="Times New Roman" w:cs="Times New Roman"/>
                <w:i/>
                <w:iCs/>
                <w:sz w:val="21"/>
                <w:szCs w:val="21"/>
                <w:lang w:eastAsia="ru-RU"/>
              </w:rPr>
              <w:t>*</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Число ламп в выборке</w:t>
            </w:r>
            <w:r w:rsidRPr="00E81B3B">
              <w:rPr>
                <w:rFonts w:ascii="Times New Roman" w:eastAsia="Times New Roman" w:hAnsi="Times New Roman" w:cs="Times New Roman"/>
                <w:sz w:val="21"/>
                <w:szCs w:val="21"/>
                <w:lang w:eastAsia="ru-RU"/>
              </w:rPr>
              <w:br/>
            </w:r>
          </w:p>
        </w:tc>
      </w:tr>
      <w:tr w:rsidR="00CA013A" w:rsidRPr="00E81B3B" w:rsidTr="00CA013A">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r>
      <w:tr w:rsidR="00CA013A" w:rsidRPr="00E81B3B" w:rsidTr="00CA013A">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r>
      <w:tr w:rsidR="00CA013A" w:rsidRPr="00E81B3B" w:rsidTr="00CA013A">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_______________</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 Если при подсчете</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20" type="#_x0000_t75" alt="ГОСТ 6825-91 (МЭК 81-84) Лампы люминесцентные трубчатые для общего освещения (с Изменением N 1)" style="width:12pt;height:12.7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получается дробное число, то оно округляется до ближайшего большего целого числа.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Пределы выбраны таким образом, чтобы вероятность соответствия данных протоколов изготовителя и результатов испытания рыночных образцов была близка по возможности к 0,975 для случая, если обе выборки ламп (рыночная и по протоколам изготовителя) отбираются из ламп, изготовленных в один промежуток времени. Для оценки двух рыночных выборок должно быть проведено 20 испытаний. По законам вероятности возможна несравнимость даже в случае согласованности между данными изготовителя и результатами испытания рыночных образцов. При проведении полной программы испытаний на двух рыночных выборках допускается несоответствие в одном отдельном испытании.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6.4. Требования к механическим, физическим характеристикам и к характеристикам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Отдельные партии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Результаты испытаний считают положительными, если количество дефектных ламп из числа ламп, представленных на испытание, не превышает приемочного числа, указанного в табл. 4.</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Таблица 4</w:t>
      </w:r>
    </w:p>
    <w:tbl>
      <w:tblPr>
        <w:tblW w:w="0" w:type="auto"/>
        <w:tblCellMar>
          <w:left w:w="0" w:type="dxa"/>
          <w:right w:w="0" w:type="dxa"/>
        </w:tblCellMar>
        <w:tblLook w:val="04A0"/>
      </w:tblPr>
      <w:tblGrid>
        <w:gridCol w:w="3881"/>
        <w:gridCol w:w="4435"/>
      </w:tblGrid>
      <w:tr w:rsidR="00CA013A" w:rsidRPr="00E81B3B" w:rsidTr="00CA013A">
        <w:trPr>
          <w:trHeight w:val="15"/>
        </w:trPr>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443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Требования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Приемочное число</w:t>
            </w:r>
          </w:p>
        </w:tc>
      </w:tr>
      <w:tr w:rsidR="00CA013A" w:rsidRPr="00E81B3B" w:rsidTr="00CA013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 одному любому из пп.4.1-4.5</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r>
      <w:tr w:rsidR="00CA013A" w:rsidRPr="00E81B3B" w:rsidTr="00CA013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 всем пп.4.1-4.5</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Вся продукция изготовителя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Старая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Результаты испытаний считают положительными, если количество дефектных ламп из числа ламп, представленных на испытания, не превышает приемочного числа, указанного в табл. 5.</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Таблица 5</w:t>
      </w:r>
    </w:p>
    <w:tbl>
      <w:tblPr>
        <w:tblW w:w="0" w:type="auto"/>
        <w:tblCellMar>
          <w:left w:w="0" w:type="dxa"/>
          <w:right w:w="0" w:type="dxa"/>
        </w:tblCellMar>
        <w:tblLook w:val="04A0"/>
      </w:tblPr>
      <w:tblGrid>
        <w:gridCol w:w="3881"/>
        <w:gridCol w:w="4435"/>
      </w:tblGrid>
      <w:tr w:rsidR="00CA013A" w:rsidRPr="00E81B3B" w:rsidTr="00CA013A">
        <w:trPr>
          <w:trHeight w:val="15"/>
        </w:trPr>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443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Требования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Приемочное число</w:t>
            </w:r>
          </w:p>
        </w:tc>
      </w:tr>
      <w:tr w:rsidR="00CA013A" w:rsidRPr="00E81B3B" w:rsidTr="00CA013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 одному любому из пп.4.1-4.5</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w:t>
            </w:r>
          </w:p>
        </w:tc>
      </w:tr>
      <w:tr w:rsidR="00CA013A" w:rsidRPr="00E81B3B" w:rsidTr="00CA013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 всем пп.4.1-4.5</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Новая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считаются соответствующими требованиями стандарта, если число дефектных ламп не превышает приемочного числа, указанного в табл. 7 и 8 (число ламп по протоколам из данных, представленных изготовителем).</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6.5. Начальные значения и цвет</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Отдельные партии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Результаты испытаний считают положительными, если количество дефектных ламп из ламп, представленных на испытание по электрическим и световым параметрам, не превышает приемочного числа, указанного в табл. 6.</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Таблица 6</w:t>
      </w:r>
    </w:p>
    <w:tbl>
      <w:tblPr>
        <w:tblW w:w="0" w:type="auto"/>
        <w:tblCellMar>
          <w:left w:w="0" w:type="dxa"/>
          <w:right w:w="0" w:type="dxa"/>
        </w:tblCellMar>
        <w:tblLook w:val="04A0"/>
      </w:tblPr>
      <w:tblGrid>
        <w:gridCol w:w="3881"/>
        <w:gridCol w:w="4435"/>
      </w:tblGrid>
      <w:tr w:rsidR="00CA013A" w:rsidRPr="00E81B3B" w:rsidTr="00CA013A">
        <w:trPr>
          <w:trHeight w:val="15"/>
        </w:trPr>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443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     Требования</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Приемочное число</w:t>
            </w:r>
          </w:p>
        </w:tc>
      </w:tr>
      <w:tr w:rsidR="00CA013A" w:rsidRPr="00E81B3B" w:rsidTr="00CA013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на лампе и мощность лампы по п.5.3</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r>
      <w:tr w:rsidR="00CA013A" w:rsidRPr="00E81B3B" w:rsidTr="00CA013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Световой поток каждой лампы по п.5.4а)</w:t>
            </w:r>
            <w:r w:rsidRPr="00E81B3B">
              <w:rPr>
                <w:rFonts w:ascii="Times New Roman" w:eastAsia="Times New Roman" w:hAnsi="Times New Roman" w:cs="Times New Roman"/>
                <w:sz w:val="21"/>
                <w:szCs w:val="21"/>
                <w:lang w:eastAsia="ru-RU"/>
              </w:rPr>
              <w:br/>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r w:rsidRPr="00E81B3B">
              <w:rPr>
                <w:rFonts w:ascii="Times New Roman" w:eastAsia="Times New Roman" w:hAnsi="Times New Roman" w:cs="Times New Roman"/>
                <w:sz w:val="21"/>
                <w:szCs w:val="21"/>
                <w:lang w:eastAsia="ru-RU"/>
              </w:rPr>
              <w:br/>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обеспечения соответствия требованиям по координатам цветности, указанным в п.5.4, перечисление б, выборка из трех ламп считается достаточной. В случае одной или более бракованных ламп испытываются оставшиеся лампы из числа представленных на испытание по электрическим и световым параметрам. При этом допускается не более четырех дефектных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обеспечения соответствия требованиям по цветопередаче, указанным в п.5.4, перечисление в, выборка из трех ламп считается достаточной. В случае наличия одной или более бракованных ламп испытываются оставшиеся лампы из числа представленных на испытание по электрическим и световым параметрам. При этом допускается не более четырех дефектных ламп.</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Вся продукция изготовителя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Старая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Вся продукция изготовителя считается удовлетворяющей требованиям настоящего стандарта, если число дефектных ламп не превышает:</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17 - по напряжению на лампе и мощности, указанным в п.5.3;</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17 - по значению светового потока каждой лампы, указанного в п.5.4, перечисление 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количество ламп, не удовлетворяющих требованиям п.5.4, перечисление б, по координатам цветности и п.5.4, перечисление в, по цветопередаче, должно быть не более: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2 - при выборке из 10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случае, если количество дефектных ламп окажется три и более, то испытываются 30 ламп, из которых допускаются не более 5 дефектных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Новая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Тип ламп из всей продукции изготовителя считается соответствующим требованиям настоящего стандарта, если: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количество ламп, не удовлетворяющих требованию по значению светового потока, указанного в п.5.4, перечисление а, не превышает приемочного числа, указанного в табл.9 (количества ламп по протоколам из данных, представленных изготовителем);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количество ламп, не удовлетворяющих требованию по напряжению на лампе и мощности, указанному в п.5.3, не превышает приемочного числа, указанного в табл.9 (количество ламп по протоколам из данных, представленных изготовителем);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количество ламп, не удовлетворяющих требованию по координатам цветности, указанному в п.5.4, перечисление б, и требованию цветопередачи, приведенному в п.5.4, перечисление в, не превышает приемочного числа, указанного в табл.9 (число ламп по протоколам из данных, представленных изготовителем).</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6.6. Стабильность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Отдельные партии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Партия считается удовлетворяющей требованиям настоящего стандарта, если число ламп из представленных для испытания на стабильность светового потока, имеющих продолжительность горения менее 2000 ч, вместе с теми лампами, которые не удовлетворяют требованиям п.5.6, не превышает двух.</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Вся продукция изготовителя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Старая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Вся продукция изготовителя считается удовлетворяющей требованиям настоящего стандарта, если количество ламп из .представленных для испытания на стабильность светового потока, имеющих продолжительность горения менее 2000 ч, вместе с теми лампами, которые не удовлетворяют требованиям п.5.6, не превышает шести.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Новая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Тип ламп из всей продукции изготовителя считается удовлетворяющим требованиям настоящего стандарта, если общее количество ламп, имеющих продолжительность горения менее 2000 ч, вместе с теми лампами, которые не удовлетворяют требованиям п.5.6, не превышает приемочного числа, указанного в табл.7 (число ламп по протоколам из данных, представленных изготовителем).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Таблица 7</w:t>
      </w:r>
    </w:p>
    <w:p w:rsidR="00CA013A" w:rsidRPr="00E81B3B" w:rsidRDefault="00CA013A" w:rsidP="00CA013A">
      <w:pPr>
        <w:shd w:val="clear" w:color="auto" w:fill="FFFFFF"/>
        <w:spacing w:before="150" w:after="75" w:line="288" w:lineRule="atLeast"/>
        <w:jc w:val="center"/>
        <w:textAlignment w:val="baseline"/>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Приемочные числа по одному из пп.4.1-4.5 и стабильности светового потока</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3511"/>
        <w:gridCol w:w="3511"/>
      </w:tblGrid>
      <w:tr w:rsidR="00CA013A" w:rsidRPr="00E81B3B" w:rsidTr="00CA013A">
        <w:trPr>
          <w:trHeight w:val="15"/>
        </w:trPr>
        <w:tc>
          <w:tcPr>
            <w:tcW w:w="351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51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Число ламп по протоколам</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Приемочное число</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10-18</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19-36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37-54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55-74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75-95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96-116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117-138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139-161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162-184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185-208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209-231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232-257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258-281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282-307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308-332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333-357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358-383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384-409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410-436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437-61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462-488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489-515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516-542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543-569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570-596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597-623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624-650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651-677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678-706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707-733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734-761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762-789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790-817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818-845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846-873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874-901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902-929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930-958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959-987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988-1016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1017-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w:t>
            </w: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Таблица 8</w:t>
      </w:r>
    </w:p>
    <w:p w:rsidR="00CA013A" w:rsidRPr="00E81B3B" w:rsidRDefault="00CA013A" w:rsidP="00CA013A">
      <w:pPr>
        <w:shd w:val="clear" w:color="auto" w:fill="FFFFFF"/>
        <w:spacing w:before="150" w:after="75" w:line="288" w:lineRule="atLeast"/>
        <w:jc w:val="center"/>
        <w:textAlignment w:val="baseline"/>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Приемочные числа по всем пп.4.1-4.5 вместе</w:t>
      </w:r>
    </w:p>
    <w:tbl>
      <w:tblPr>
        <w:tblW w:w="0" w:type="auto"/>
        <w:tblCellMar>
          <w:left w:w="0" w:type="dxa"/>
          <w:right w:w="0" w:type="dxa"/>
        </w:tblCellMar>
        <w:tblLook w:val="04A0"/>
      </w:tblPr>
      <w:tblGrid>
        <w:gridCol w:w="3511"/>
        <w:gridCol w:w="3511"/>
      </w:tblGrid>
      <w:tr w:rsidR="00CA013A" w:rsidRPr="00E81B3B" w:rsidTr="00CA013A">
        <w:trPr>
          <w:trHeight w:val="15"/>
        </w:trPr>
        <w:tc>
          <w:tcPr>
            <w:tcW w:w="351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51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Число ламп по протоколам</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Приемочное число</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11-14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15-21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22-27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28-35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36-42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43-49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50-56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57-64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65-71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72-78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79-86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87-94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95-101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102-109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110-117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118-125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126-133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134-141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142-149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150-157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158-165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166-173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174-181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182-189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190-197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198-206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207-215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216-223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224-231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232-240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241-248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249-257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258-265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266-274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275-282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283-290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291-299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300-307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308-316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317-325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326-333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334-342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343-350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351-359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360-368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369-377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378-386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387-394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395-403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404-412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413-420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421-429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430-438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439-447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448-456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457-464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465-473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474-482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483-491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492-499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500-508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509-517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518-526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527-535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536-544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545-553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554-562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563-571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572-580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581-589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590-597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598-606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607-615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616-624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625-633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634-642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643-651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652-659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660-668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669-677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678-686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687-695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696-704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705-713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714-722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723-731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732-740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741-749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750-758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759-767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768-776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777-785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786-794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795-802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803-811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812-821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822-830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831-839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840-848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849-857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858-866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867-875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876-884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885-893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894-903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904-912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913-922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923-930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931-939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940-949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950-958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959-967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968-977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978-986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987-996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997-1006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1007-1016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1017-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120</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bl>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Таблица 9</w:t>
      </w:r>
    </w:p>
    <w:p w:rsidR="00CA013A" w:rsidRPr="00E81B3B" w:rsidRDefault="00CA013A" w:rsidP="00CA013A">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Приемочное число по начальным значениям</w:t>
      </w:r>
    </w:p>
    <w:tbl>
      <w:tblPr>
        <w:tblW w:w="0" w:type="auto"/>
        <w:tblCellMar>
          <w:left w:w="0" w:type="dxa"/>
          <w:right w:w="0" w:type="dxa"/>
        </w:tblCellMar>
        <w:tblLook w:val="04A0"/>
      </w:tblPr>
      <w:tblGrid>
        <w:gridCol w:w="3511"/>
        <w:gridCol w:w="3511"/>
      </w:tblGrid>
      <w:tr w:rsidR="00CA013A" w:rsidRPr="00E81B3B" w:rsidTr="00CA013A">
        <w:trPr>
          <w:trHeight w:val="15"/>
        </w:trPr>
        <w:tc>
          <w:tcPr>
            <w:tcW w:w="351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51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Число ламп по протоколам</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Приемочное число</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15-21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22-31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32-41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42-50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51-60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61-70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71-80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81-90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91-101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102-111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112-122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123-133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134-144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145-154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155-165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166-177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178-188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189-200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 20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201-211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212-223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223-234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235-246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247-258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259-270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271-282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283-293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294-305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306-317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318-329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330-340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341-353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354-365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366-376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377-389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390-401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402-413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414-425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426-437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438-449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450-461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462-473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474-486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487-498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499-510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511-523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524-535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536-547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548-560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561-573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574-586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587-599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600-611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612-624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625-637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638-649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650-661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662-674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675-687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688-699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700-712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713-725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726-737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738-749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750-762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763-775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776-787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788-799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800-811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812-824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825-837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838-849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850-862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863-874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875-887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888-899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900-912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913-924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79</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925-938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939-951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952-964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965-977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978-990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84</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991-1003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1004-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86</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bl>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7. УПАКОВКА, ТРАНСПОРТИРОВАНИЕ И ХРАНЕНИЕ</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344"/>
        <w:gridCol w:w="9011"/>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97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9979"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7.1. Требования по упаковке, транспортированию и хранению приведены в приложении 11.</w:t>
            </w:r>
          </w:p>
        </w:tc>
      </w:tr>
      <w:tr w:rsidR="00CA013A" w:rsidRPr="00E81B3B" w:rsidTr="00CA013A">
        <w:tc>
          <w:tcPr>
            <w:tcW w:w="370" w:type="dxa"/>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9979"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7.2. Гарантии изготовителя - в приложении 11.</w:t>
            </w:r>
          </w:p>
        </w:tc>
      </w:tr>
    </w:tbl>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1 (справочное). ПРЕДЛАГАЕМЫЙ МЕТОД ВЫБОРКИ</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ПРИЛОЖЕНИЕ 1</w:t>
      </w:r>
      <w:r w:rsidRPr="00E81B3B">
        <w:rPr>
          <w:rFonts w:ascii="Arial" w:eastAsia="Times New Roman" w:hAnsi="Arial" w:cs="Arial"/>
          <w:spacing w:val="2"/>
          <w:sz w:val="21"/>
          <w:szCs w:val="21"/>
          <w:lang w:eastAsia="ru-RU"/>
        </w:rPr>
        <w:br/>
        <w:t>Справочное</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Выборка для отдельных партий</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Если партия состоит не более чем из 20 ящиков, то из каждого ящика отбирается методом случайного отбора любое по возможности равное число ламп для получения требуемого количества.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Если партия состоит более чем из 20 ящиков, равномерно распределенных по всей партии, то выбирается методом случайного отбора по одной лампе из каждого ящика для получения требуемых 20 ламп.</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Выборка для всей продукции изготовителя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Период, в течение которого изготовителем должны быть получены результаты испытаний, должен составлять 12 мес. Необходимо соблюдать пропорцию между общим числом испытываемых ламп и относительной значимостью группы.</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 Выборка для сравнительного испытания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Количество ламп, подлежащее испытанию на осмотр, измерению электрических и световых параметров и на стабильность светового потока, по взаимной договоренности отбирается таким образом, чтобы обеспечить в рыночной выборке соответствующее представительство всей продукции.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Чтобы рыночная выборка представляла всю продукцию, рекомендуется все лампы, указанные в пп.3.2, перечисление б, 3.3, перечисление б, и 3.4. перечисление б настоящего стандарта, отбирать из разных партий методом случайного отбора равномерно в течение данного периода. Выборка будет непредставительной при нарушении этих условий и результаты испытаний на рыночной.</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2 (обязательное). МЕТОД ИСПЫТАНИЯ ХАРАКТЕРИСТИК ЗАЖИГАНИЯ</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ПРИЛОЖЕНИЕ 2</w:t>
      </w:r>
      <w:r w:rsidRPr="00E81B3B">
        <w:rPr>
          <w:rFonts w:ascii="Arial" w:eastAsia="Times New Roman" w:hAnsi="Arial" w:cs="Arial"/>
          <w:spacing w:val="2"/>
          <w:sz w:val="21"/>
          <w:szCs w:val="21"/>
          <w:lang w:eastAsia="ru-RU"/>
        </w:rPr>
        <w:br/>
        <w:t>Обязательное</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Общие положения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Испытания должны проводиться при температуре окружающей среды 20-27 °С и относительной влажности не более 65%.</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Вблизи испытуемой лампы не должны по возможности находиться металлические части и привода, за исключением токопроводящей полосы, если она предусмотрена.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До испытания на зажигание лампы должны находиться в нерабочем состоянии в течение не менее 24 ч при температуре окружающей среды 20-27 °С и относительной влажности не более 65%.</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Лампы стартерного зажигания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2.1. Схема испытания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должны испытываться при питании от сети частоты 50 Гц по схеме, указанной на черт.3 приложения 10.</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178"/>
        <w:gridCol w:w="9177"/>
      </w:tblGrid>
      <w:tr w:rsidR="00CA013A" w:rsidRPr="00E81B3B" w:rsidTr="00CA013A">
        <w:trPr>
          <w:trHeight w:val="15"/>
        </w:trPr>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27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5" w:type="dxa"/>
            <w:tcBorders>
              <w:top w:val="nil"/>
              <w:left w:val="nil"/>
              <w:bottom w:val="nil"/>
              <w:right w:val="nil"/>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Испытания на частоте 60 Гц проводятся при наличии соответствующего договора на поставку.</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2.2. Балласт</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Балласт должен удовлетворять требованиям пп.1.1 и 1.2 приложения 5, если иное не указано в соответствующем листе с параметрами лампы в разд.2 настоящего стандарта. Балласт должен работать нормально при напряжении, указанном в соответствующем листе с параметрами лампы.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Ток предварительного подогрева при питающем напряжении, составляющем 90% номинального, должен составлять от 1,1 до 1,2 номинального рабочего 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обеспечения этого требования подбирается балласт из серийно выпускаемых промышленностью или конструируется и изготавливается специально для этой цели. В некоторых случаях для уменьшения тока предварительного подогрева в указанных пределах, последовательно со стартером подключается дополнительное сопротивление.</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2.3. Стартер</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Применяемый тип стартера должен удовлетворять требованиям ГОСТ 8799 и в любом случае должен быть согласован с ответственным изготовителем или продавцом лампы.</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2.4. Испытательное напряжение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Испытательное напряжение, прикладываемое к схеме, должно соответствовать указанному в соответствующем листе с параметрами лампы в разд.2 настоящего стандарта.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 Лампы с катодами предварительного подогрева бесстартерного зажигания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3.1. Схема испытания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Лампы питаются от сети частоты 50 или 60 Гц по схеме, приведенной на черт.4 приложения 10.</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Напряжение, приложенное к цепям подогрева катодов, должно подводиться таким образом, чтобы оно не увеличивало напряжения основной цепи. Две цепи должны быть подключены к одной фазе.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Два трансформатора для подогрева катодов могут быть заменены одним с раздельными вторичными обмотками. Номинальная мощность трансформатора(ов) должна быть такой, чтобы напряжение не изменялось более чем на 2% при включении максимальной катодной нагрузки.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Металлическая полоса для повышения надежности зажигания должна быть шириной 40 мм и располагаться на расстоянии 20 мм от лампы для ламп номинальным диаметром 25 и 38 мм и шириной 20 мм и располагаться на расстоянии 7 мм от лампы для ламп диаметром 15 мм. Длина полосы должна  быть не менее длины лампы и подключаться к заземленной части вместе с одним из катодов.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Если лампе отдельная зажигающая полоса не требуется, то она исключается.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Изготовитель должен указывать необходимость внешней зажигающей полосы и соединение цоколя с заземленной частью цепи.</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3.2. Балласт</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Балласт должен быть индуктивного типа и удовлетворять требованиям пп.1.1 и 1.2 приложения 5. Он должен иметь номинальные характеристики, соответствующие характеристикам, указанным в соответствующем листе с параметрами лампы в разд.2 настоящего стандарта.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3.3. Испытательное напряжение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Напряжение на катодах</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К катодам должно прикладываться напряжение подогрева, равное: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3,05 В - для низкоомных катодов;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8,0 В - для высокоомных катодов.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Данные значения напряжения для подогрева катодов выбраны таким образом, чтобы обеспечить воспроизводимость испытания на зажигание.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Напряжение на лампе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Напряжение холостого хода на лампе при испытании на зажигание должно соответствовать значениям, указанным в соответствующих листах с параметрами лампы в разд.2 настоящего стандарта.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Напряжение основной цепи и цепи подогрева должно прикладываться одновременно.</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Если лампа не зажигается при указанном напряжении, то оно постепенно увеличивается до значения не более 110% испытательного напряжения, и если лампа не зажигается, то она бракуется. Если лампа зажигается, то она должна работать в течение 30 мин при номинальном напряжении, а затем снова проводится испытание после нерабочего периода в течение 24 ч.</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Напряжения, указанные для испытания на зажигание, выбраны прежде всего для обеспечения воспроизводимости результатов испытаний и не обязательны при проектировании балластов.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 Лампы без предварительного подогрева катодов бесстартерного зажигания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4.1. Схема испытания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должны испытываться при питании от сети частоты 50 или .60 Гц по схеме, приведенной на черт.5 приложения 10.</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4.2. Балласт</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Балласт должен быть индуктивного типа (с разбросом полного сопротивления в пределах ±5%) и иметь соответствующее напряжение холостого хода.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4.3. Напряжение на лампе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Напряжение на лампе для испытания на зажигание должно, соответствовать значениям, указанным в соответствующем листе с параметрами лампы в разд.2 настоящего стандарта.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Если лампа не зажигается при указанном напряжении, то оно постепенно увеличивается до значения не более 125% испытательного напряжения и если лампа не зажигается, то она бракуется. Если лампа зажигается, то она должна работать в течение 30 мин при номинальном напряжении, а затем снова проводится нормальное испытание после нерабочего периода в течение 24 ч.</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Напряжения, указанные для испытания на зажигание, выбраны прежде всего для обеспечения воспроизводимости результатов испытаний и не обязательны при проектировании балластов.</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3 (обязательное). МЕТОДЫ ИЗМЕРЕНИЯ ЭЛЕКТРИЧЕСКИХ И СВЕТОВЫХ ПАРАМЕТРОВ ЛАМП</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ПРИЛОЖЕНИЕ 3</w:t>
      </w:r>
      <w:r w:rsidRPr="00E81B3B">
        <w:rPr>
          <w:rFonts w:ascii="Arial" w:eastAsia="Times New Roman" w:hAnsi="Arial" w:cs="Arial"/>
          <w:spacing w:val="2"/>
          <w:sz w:val="21"/>
          <w:szCs w:val="21"/>
          <w:lang w:eastAsia="ru-RU"/>
        </w:rPr>
        <w:br/>
        <w:t>Обязательное</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Методы измерения электрических и световых параметров ламп с предварительным подогревом без дополнительного подогрева катода и ламп без предварительного подогрева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1.1. Общие испытания для ламп стартерного и бесстартерного зажигания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1.1.1. Общие положения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Электрические и световые параметры ламп бесстартерного зажигания, за исключением дополнительной проверки катодов, определяются теми же методами, что и ламп стартерного зажигания.</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61"/>
        <w:gridCol w:w="8994"/>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Световые и электрические параметры ламп измеряют по ГОСТ 17616.</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Для этих испытаний применяются балласты по ГОСТ 16809.</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должны быть подвергнуты отжигу в нормальном режиме в течение 100 ч.</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04"/>
        <w:gridCol w:w="9051"/>
      </w:tblGrid>
      <w:tr w:rsidR="00CA013A" w:rsidRPr="00E81B3B" w:rsidTr="00CA013A">
        <w:trPr>
          <w:trHeight w:val="15"/>
        </w:trPr>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5"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Допускается проводить у изготовителя проверку электрических и световых параметров и координат цветности после 10 ч по методикам ускоренной оценки, утвержденным в установленном порядке, но не менее чем у одной партии в месяц контролировать параметры и координаты цветности на лампах, прошедших 100 ч отжига.</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Испытания проводят при условии отсутствия сквозняков при температуре окружающей среды (25±1) °С. Частота должна быть такой, для которой предназначен балласт с допуском ±0,5%.</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04"/>
        <w:gridCol w:w="9051"/>
      </w:tblGrid>
      <w:tr w:rsidR="00CA013A" w:rsidRPr="00E81B3B" w:rsidTr="00CA013A">
        <w:trPr>
          <w:trHeight w:val="15"/>
        </w:trPr>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5"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Допускается проведение испытания при температуре окружающей среды от 20 до 27°С.</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период стабилизации напряжение источника питания должно быть стабильным в пределах ±0,5%, этот допуск в момент измерения уменьшается до ±0,2%.</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Полная гармоническая составляющая питающего напряжения должна быть не более 3%. Гармоническая составляющая определяется как средняя квадратическая сумма отдельных гармонических составляющих, принимая основную за 100%.</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Под этим понимается, что источник питания должен иметь достаточную мощность, а питающая цепь - достаточно низкое полное сопротивление по сравнению с сопротивлением балласта, при этом предполагается, что данные положения должны выполняться при всех возможных при измерении условиях.</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1.1.2</w:t>
      </w:r>
      <w:r w:rsidRPr="00E81B3B">
        <w:rPr>
          <w:rFonts w:ascii="Arial" w:eastAsia="Times New Roman" w:hAnsi="Arial" w:cs="Arial"/>
          <w:i/>
          <w:iCs/>
          <w:spacing w:val="2"/>
          <w:sz w:val="21"/>
          <w:szCs w:val="21"/>
          <w:lang w:eastAsia="ru-RU"/>
        </w:rPr>
        <w:t>.</w: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Форма волны рабочего тока лампы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Отношение амплитудного значения тока ламп к его действующему значению должно быть не более 1,7.</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1.1.3. Электрические и световые параметры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Данные параметры должны измеряться после стабилизации* при включении лампы по следующим схемам:</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_______________</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 Период стабилизации составляет около 15 мин. Если лампа поступает на испытание со стенда предварительного подогрева, то при испытании необходим дополнительный период стабилизации. Перерыв в питании лампы должен быть не более 2 мин, а дополнительный период стабилизации должен составлять не менее 5 мин.</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ламп с предварительным подогревом катодов по схеме, приведенной на черт.6 приложения 10;</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ламп без предварительного подогрева катодов по схеме, приведенной на черт.7 приложения 10.</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Напряжение на питающих зажимах должно устанавливаться равным номинальному напряжению применяемого образцового балласта, а мощность, напряжение на лампе, ток, световой поток и цвет определяются соответствующими приборами.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Потенциальные цепи приборов, включенных параллельно лампе, должны потреблять не более 3% номинального значения рабочего тока лампы.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Приборы, включенные последовательно с лампой, должны иметь достаточно низкое полное сопротивление, чтобы падение напряжения на них не превышало 2% номинального рабочего напряжения на лампе.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 показания приборов не должны влиять формы волны. При измерении напряжения на лампе или мощности лампы цепи приборов, не используемые в данном измерении, должны быть отключены. При измерении мощности лампы не учитывается потребление мощности ваттметром (соединение производится на ламповой стороне токовой катушки).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 измерении светового потока цепи напряжений ваттметра должны быть разомкнуты.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Ссылка на то, что не учитывается потребление мощности катушкой напряжения ваттметра, основано на эмпирическом наблюдении, которое показывает, что в большинстве случаев при том же питающем напряжении упомянутое потребление приблизительно компенсируется уменьшением потребления мощности лампой, вызванное параллельным включением катушки напряжения ваттметра. В случае сомнения в данной точке зрения всегда можно подсчитать компенсационную ошибку повторением измерений с другими величинами нагрузки, включенными параллельно с лампой. Это достигается применением добавочных сопротивлений, включаемых параллельно с лампой, и снятием каждый раз показаний мощности, измеряемой ваттметром. Затем можно экстраполировать полученные результаты для определения действительной мощности, теряемой в параллельной нагрузке.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 Дополнительное испытание ламп с предварительным подогревом катодов бесстартерного зажигания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Определение характеристик катода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 определении характеристик катода используется только часть схемы, приведенной на черт.4 приложения 10, включая схему для испытания катода.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Напряжение на зажимах катода должно устанавливаться равным напряжению, указанному в соответствующем листе с параметрами лампы в разд.2 настоящего стандарта, затем измеряется ток. По значению тока, учитывая потребление мощности вольтметра, определяется сопротивление катодов.</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Методы измерения электрических и световых параметров ламп с предварительным и дополнительным подогревом катодов</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2.1. Общие условия для испытаний.</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этих испытаний применяются образцовые балласты по ГОСТ 16809.</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Все лампы должны подвергаться отжигу в нормальных условиях в течение 100 ч.</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Испытания должны проводиться при условии отсутствия сквозняков при температуре окружающей среды (25±1) °С. Частота должна быть такой, для которой предназначен балласт, с допуском ±0,5%.</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04"/>
        <w:gridCol w:w="9051"/>
      </w:tblGrid>
      <w:tr w:rsidR="00CA013A" w:rsidRPr="00E81B3B" w:rsidTr="00CA013A">
        <w:trPr>
          <w:trHeight w:val="15"/>
        </w:trPr>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5"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Примечание. Допускается проведение испытания при температуре окружающей среды от 20 до 27 °С.</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период стабилизации параметров напряжение источника питания должно быть стабильным в пределах ±0,5%, этот допуск в момент измерения уменьшается до ±0,2%.</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Полная гармоническая составляющая питающего напряжения должна быть не более 3%. Гармоническая составляющая определяется как сумма эффективных отдельных гармонических составляющих, принимая основную за 100%.</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Под этим понимается, что источник питания должен иметь достаточную мощность, а питающая цепь - достаточно низкое полное сопротивление по сравнению с сопротивлением балласта, при этом  предполагается, что данные положения должны выполняться при всех возможных условиях измерения.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2.2. Схемы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ламп с предварительным подогревом катодов бесстартерного зажигания.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2.2.1. Общие положения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Используется схема, приведенная на черт.8 приложения 10. Первичное напряжение низковольтных трансформаторов, применяемых для подогрева катодов ламп, должно быть регулируемым для получения желаемого выходного напряжения. Трансформаторы, используемые для подогрева катодов, присоединяются таким образом, чтобы напряжение их вычиталось из напряжения цепи балласта.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Питающее напряжение источника питания В может иметь отдельное напряжение, контролируемое независимо от источника питания А. Напряжение источников А и В могут подаваться от одного источника питания, но не могут от разных фаз многофазного источника питания. Питающее напряжение источника питания А - это напряжение для схемы образцового балласта и измеряемой лампы.</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2.2.2. Трансформаторы для нагрева катодов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Два трансформатора для подогрева катодов (или один трансформатор с двумя вторичными обмотками) должны иметь широкий диапазон регулирования и допустимую нагрузку, превышающую в несколько раз регламентируемую. Они должны также обладать низкими потерями, чтобы свести до минимума влияние ошибки, возникающей при измерении из-за этих потерь, на полную мощность лампы.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.Среднее значение напряжения катода для низкоомных катодов составляет 3,6 В, это значение удобно для применения обычного трансформатора накала на 6,3 В, работающего при пониженном первичном напряжении.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Таким образом, на выходе достигается 3,6 В.</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2.2.3. Калибровка трансформатора для подогрева катодов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Каждый катодный трансформатор (или пара трансформаторов) должен проверяться отдельно, чтобы определить потери мощности, возможные при нормальной работе.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Эти потери мощности могут изменяться в зависимости от тока в катоде обычного типа. Однако требуется определить значение этих потерь только один раз для данного трансформатора для каждого типа катода. Затем потери соответствующего трансформатора могут быть учтены при измерении различных типов ламп.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Необходимо иметь "калибровку напряжения" на каждом трансформаторе, она содержит определение первичного напряжения, которое можно установить для получения требуемого вторичного выходного напряжения. Данная калибровка, хотя она не столь важна, позволяет использовать в обычной работе приборы на вторичном напряжении и избежать таким образом постоянного использования более хрупких маломощных вольтметров с термоэлементом.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Схема для осуществления калибровки приведена на черт.9 приложения 10. Каждая вторичная обмотка присоединяется к заменяющему резистору, имеющему электрические характеристики данного типа катода.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Первичное напряжение должно быть установлено таким образом, чтобы средние значения двух вторичных напряжений составляли 3,6 В, а значение первичного напряжения должно быть зарегистрировано. Важно, чтобы калибровка повторялась для других типов катодов, с которыми применяется трансформатор.</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Потери мощности в трансформаторе (потеря в катушке и потеря</w:t>
      </w:r>
      <w:r w:rsidRPr="00E81B3B">
        <w:rPr>
          <w:rFonts w:ascii="Arial" w:eastAsia="Times New Roman" w:hAnsi="Arial" w:cs="Arial"/>
          <w:spacing w:val="2"/>
          <w:sz w:val="21"/>
          <w:lang w:eastAsia="ru-RU"/>
        </w:rPr>
        <w:t> </w:t>
      </w:r>
      <w:r w:rsidRPr="00E81B3B">
        <w:rPr>
          <w:rFonts w:ascii="Arial" w:eastAsia="Times New Roman" w:hAnsi="Arial" w:cs="Arial"/>
          <w:noProof/>
          <w:spacing w:val="2"/>
          <w:sz w:val="21"/>
          <w:szCs w:val="21"/>
          <w:lang w:eastAsia="ru-RU"/>
        </w:rPr>
        <w:drawing>
          <wp:inline distT="0" distB="0" distL="0" distR="0">
            <wp:extent cx="428625" cy="228600"/>
            <wp:effectExtent l="19050" t="0" r="9525" b="0"/>
            <wp:docPr id="307" name="Рисунок 307"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ГОСТ 6825-91 (МЭК 81-84) Лампы люминесцентные трубчатые для общего освещения (с Изменением N 1)"/>
                    <pic:cNvPicPr>
                      <a:picLocks noChangeAspect="1" noChangeArrowheads="1"/>
                    </pic:cNvPicPr>
                  </pic:nvPicPr>
                  <pic:blipFill>
                    <a:blip r:embed="rId16"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должны рассматриваться вместе) определяется для каждой конкретной нагрузки. Измерение потери мощности в трансформаторе проводится по схеме, приведенной на черт.9 приложения 10. Подводимая мощность контролируется при первичном напряжении, которое устанавливается таким образом, чтобы получить значение напряжения 3,6 В на заменяющих резисторах.</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Предполагается, что потери трансформатора должны быть постоянными для всех ламп, имеющих катоды заданного размера, при этом не учитывают незначительные различия, которые возникают при отличиях фактических катодов от заданных.</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Потери трансформатора могут быть подсчитаны путем вычитания из значения подводимой мощности поправок на приборы (для двух потенциальных цепей), а также вычитание значения мощности, потребляемой заменяющими резисторами. Мощность в резисторах подсчитывается как</w:t>
      </w:r>
      <w:r w:rsidRPr="00E81B3B">
        <w:rPr>
          <w:rFonts w:ascii="Arial" w:eastAsia="Times New Roman" w:hAnsi="Arial" w:cs="Arial"/>
          <w:spacing w:val="2"/>
          <w:sz w:val="21"/>
          <w:lang w:eastAsia="ru-RU"/>
        </w:rPr>
        <w:t> </w:t>
      </w:r>
      <w:r w:rsidRPr="00E81B3B">
        <w:rPr>
          <w:rFonts w:ascii="Arial" w:eastAsia="Times New Roman" w:hAnsi="Arial" w:cs="Arial"/>
          <w:noProof/>
          <w:spacing w:val="2"/>
          <w:sz w:val="21"/>
          <w:szCs w:val="21"/>
          <w:lang w:eastAsia="ru-RU"/>
        </w:rPr>
        <w:drawing>
          <wp:inline distT="0" distB="0" distL="0" distR="0">
            <wp:extent cx="428625" cy="228600"/>
            <wp:effectExtent l="19050" t="0" r="9525" b="0"/>
            <wp:docPr id="308" name="Рисунок 308"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ГОСТ 6825-91 (МЭК 81-84) Лампы люминесцентные трубчатые для общего освещения (с Изменением N 1)"/>
                    <pic:cNvPicPr>
                      <a:picLocks noChangeAspect="1" noChangeArrowheads="1"/>
                    </pic:cNvPicPr>
                  </pic:nvPicPr>
                  <pic:blipFill>
                    <a:blip r:embed="rId16"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для каждой обмотки. Так как полная мощность измеряется от 5 до 10 Вт, то требуется ваттметр с малым диапазоном измерения.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2.3. Электроприборы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Показания приборов не должны зависеть от формы питающего напряжения.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Потенциальные цепи приборов, включенных последовательно с лампой, должны иметь достаточно низкое полное сопротивление, чтобы падение напряжения на них не превышало 2% номинального напряжения на лампе.</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2.4. Методы измерения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Электрические и световые параметры должны измеряться после стабилизации*, используя схемы, приведенные в п.1.1.3.</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_______________</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 Период стабилизации составляет 15 мин. Если лампа поступает на испытание со стенда предварительного подогрева, то при испытании необходим дополнительный период стабилизации. Перерыв в питании лампы должен быть по возможности короче, а дополнительный период стабилизации должен составлять не менее 5 мин.</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Напряжение на питающих зажимах должно устанавливаться равным номинальному напряжению применяемого образцового балласта, а мощность, напряжение на лампе, ток, световой поток и цвет определяются соответствующими приборами. При измерении напряжения на лампе или мощности лампы потенциальные цепи приборов, не используемые в данном измерении, должны быть отключены. При измерении мощности дуги лампы не учитывается потребление мощности ваттметром* (соединение проводится на ламповой стороне токовой катушки). Затем можно экстраполировать полученные результаты для определения действительной мощности, теряемой в параллельной нагрузке.</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_______________</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 Ссылка на то, что учитывается потребление мощности катушкой напряжения ваттметра, основана на том факте, что в большинстве случаев при том же питающем напряжении упомянутое потребление приблизительно компенсируется уменьшением потребления мощности лампы, вызванное параллельным включением катушек напряжения ваттметра. В сомнительных случаях можно подсчитать компенсационную ошибку повторением измерений с другими  величинами нагрузки, включенными параллельно с лампой со снятием каждый раз показаний мощности, измеряемой ваттметром.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ламп, измеряемых по этому методу, мощность рассматривается как сумма мощностей, слагаемая из мощности, потребляемой образцовым балластом (измеряемой на обычной сети), и мощности, расходуемой на подогрев катода (измеряется на входе трансформатора для подогрева катода, с учетом поправок, предусмотренных в п.2.2.3).</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 измерении светового потока потенциальные цепи вольтметра и ваттметра должны быть разомкнуты. Токовые катушки амперметра и ваттметра должны быть накоротко замкнуты.</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2.5. Определение характеристик катода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этого испытания используется только часть схемы, приведенной на черт.4 приложения 10, включая схему для подогрева катода. Напряжение на зажимах катода устанавливается равным значению, указанному в соответствующем листе с параметрами лампы в разд.2, настоящего стандарта, затем замеряется ток. По значению тока, учитывая потребление мощности вольтметрами, определяется сопротивление катодов.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4 (обязательное). НОМИНАЛЬНЫЕ ЦВЕТОВЫЕ ХАРАКТЕРИСТИКИ</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ПРИЛОЖЕНИЕ 4</w:t>
      </w:r>
      <w:r w:rsidRPr="00E81B3B">
        <w:rPr>
          <w:rFonts w:ascii="Arial" w:eastAsia="Times New Roman" w:hAnsi="Arial" w:cs="Arial"/>
          <w:spacing w:val="2"/>
          <w:sz w:val="21"/>
          <w:szCs w:val="21"/>
          <w:lang w:eastAsia="ru-RU"/>
        </w:rPr>
        <w:br/>
        <w:t>Обязательное</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Общие положения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Настоящее приложение содержит номинальные значения координат цветности трубчатых люминесцентных ламп и зоны допусков для них,      </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04"/>
        <w:gridCol w:w="9051"/>
      </w:tblGrid>
      <w:tr w:rsidR="00CA013A" w:rsidRPr="00E81B3B" w:rsidTr="00CA013A">
        <w:trPr>
          <w:trHeight w:val="15"/>
        </w:trPr>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5"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а также методы измерений.</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Лампы должны измеряться в условиях, указанных в приложении 3.</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Номинальные значения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2.1. Для стандартных цветностей применимы следующие координаты, если иное не указано в соответствующем листе с параметрами лампы в разд.2 настоящего стандарта.</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326"/>
        <w:gridCol w:w="2772"/>
        <w:gridCol w:w="2772"/>
      </w:tblGrid>
      <w:tr w:rsidR="00CA013A" w:rsidRPr="00E81B3B" w:rsidTr="00CA013A">
        <w:trPr>
          <w:trHeight w:val="15"/>
        </w:trPr>
        <w:tc>
          <w:tcPr>
            <w:tcW w:w="3326"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Цветность</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002725D4" w:rsidRPr="002725D4">
              <w:rPr>
                <w:rFonts w:ascii="Times New Roman" w:eastAsia="Times New Roman" w:hAnsi="Times New Roman" w:cs="Times New Roman"/>
                <w:i/>
                <w:iCs/>
                <w:sz w:val="21"/>
                <w:szCs w:val="21"/>
                <w:lang w:eastAsia="ru-RU"/>
              </w:rPr>
              <w:pict>
                <v:shape id="_x0000_i1321" type="#_x0000_t75" alt="ГОСТ 6825-91 (МЭК 81-84) Лампы люминесцентные трубчатые для общего освещения (с Изменением N 1)" style="width:9.75pt;height:11.25pt"/>
              </w:pic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002725D4" w:rsidRPr="002725D4">
              <w:rPr>
                <w:rFonts w:ascii="Times New Roman" w:eastAsia="Times New Roman" w:hAnsi="Times New Roman" w:cs="Times New Roman"/>
                <w:sz w:val="21"/>
                <w:szCs w:val="21"/>
                <w:lang w:eastAsia="ru-RU"/>
              </w:rPr>
              <w:pict>
                <v:shape id="_x0000_i1322" type="#_x0000_t75" alt="ГОСТ 6825-91 (МЭК 81-84) Лампы люминесцентные трубчатые для общего освещения (с Изменением N 1)" style="width:11.25pt;height:12.75pt"/>
              </w:pict>
            </w:r>
          </w:p>
        </w:tc>
      </w:tr>
      <w:tr w:rsidR="00CA013A" w:rsidRPr="00E81B3B" w:rsidTr="00CA013A">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Дневная (Д)</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0,313</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0,337</w:t>
            </w:r>
          </w:p>
        </w:tc>
      </w:tr>
      <w:tr w:rsidR="00CA013A" w:rsidRPr="00E81B3B" w:rsidTr="00CA013A">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Холодно-белая (ХБ)</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0,372</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0,375</w:t>
            </w:r>
          </w:p>
        </w:tc>
      </w:tr>
      <w:tr w:rsidR="00CA013A" w:rsidRPr="00E81B3B" w:rsidTr="00CA013A">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Белая (Б)</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0,409</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0,394</w:t>
            </w:r>
          </w:p>
        </w:tc>
      </w:tr>
      <w:tr w:rsidR="00CA013A" w:rsidRPr="00E81B3B" w:rsidTr="00CA013A">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Тепло-белая (ТВ)</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0,440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0,403</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2.2. Для специальных цветов номинальные величины задаются изготовителем.</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 Зоны допусков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Как указано в п.5.4, перечисление б, допуск на координаты цветности определяется 5SDСМ (стандартные допуски на координаты цветности). Цветовые точки 5SDСМ определяют по номинальному значению по нижеследующей формуле</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2257425" cy="257175"/>
            <wp:effectExtent l="19050" t="0" r="9525" b="0"/>
            <wp:docPr id="311" name="Рисунок 311"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ГОСТ 6825-91 (МЭК 81-84) Лампы люминесцентные трубчатые для общего освещения (с Изменением N 1)"/>
                    <pic:cNvPicPr>
                      <a:picLocks noChangeAspect="1" noChangeArrowheads="1"/>
                    </pic:cNvPicPr>
                  </pic:nvPicPr>
                  <pic:blipFill>
                    <a:blip r:embed="rId17" cstate="print"/>
                    <a:srcRect/>
                    <a:stretch>
                      <a:fillRect/>
                    </a:stretch>
                  </pic:blipFill>
                  <pic:spPr bwMode="auto">
                    <a:xfrm>
                      <a:off x="0" y="0"/>
                      <a:ext cx="2257425" cy="257175"/>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где</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23" type="#_x0000_t75" alt="ГОСТ 6825-91 (МЭК 81-84) Лампы люминесцентные трубчатые для общего освещения (с Изменением N 1)" style="width:17.25pt;height:14.2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24" type="#_x0000_t75" alt="ГОСТ 6825-91 (МЭК 81-84) Лампы люминесцентные трубчатые для общего освещения (с Изменением N 1)" style="width:17.25pt;height:15.7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 отклонения от номинальных координат цветности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25" type="#_x0000_t75" alt="ГОСТ 6825-91 (МЭК 81-84) Лампы люминесцентные трубчатые для общего освещения (с Изменением N 1)" style="width:9.75pt;height:11.2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26" type="#_x0000_t75" alt="ГОСТ 6825-91 (МЭК 81-84) Лампы люминесцентные трубчатые для общего освещения (с Изменением N 1)" style="width:11.25pt;height:12.75pt"/>
        </w:pict>
      </w:r>
      <w:r w:rsidRPr="00E81B3B">
        <w:rPr>
          <w:rFonts w:ascii="Arial" w:eastAsia="Times New Roman" w:hAnsi="Arial" w:cs="Arial"/>
          <w:spacing w:val="2"/>
          <w:sz w:val="21"/>
          <w:szCs w:val="21"/>
          <w:lang w:eastAsia="ru-RU"/>
        </w:rPr>
        <w:t>;</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noProof/>
          <w:spacing w:val="2"/>
          <w:sz w:val="21"/>
          <w:szCs w:val="21"/>
          <w:lang w:eastAsia="ru-RU"/>
        </w:rPr>
        <w:drawing>
          <wp:inline distT="0" distB="0" distL="0" distR="0">
            <wp:extent cx="809625" cy="219075"/>
            <wp:effectExtent l="19050" t="0" r="9525" b="0"/>
            <wp:docPr id="316" name="Рисунок 316"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ГОСТ 6825-91 (МЭК 81-84) Лампы люминесцентные трубчатые для общего освещения (с Изменением N 1)"/>
                    <pic:cNvPicPr>
                      <a:picLocks noChangeAspect="1" noChangeArrowheads="1"/>
                    </pic:cNvPicPr>
                  </pic:nvPicPr>
                  <pic:blipFill>
                    <a:blip r:embed="rId18" cstate="print"/>
                    <a:srcRect/>
                    <a:stretch>
                      <a:fillRect/>
                    </a:stretch>
                  </pic:blipFill>
                  <pic:spPr bwMode="auto">
                    <a:xfrm>
                      <a:off x="0" y="0"/>
                      <a:ext cx="809625" cy="219075"/>
                    </a:xfrm>
                    <a:prstGeom prst="rect">
                      <a:avLst/>
                    </a:prstGeom>
                    <a:noFill/>
                    <a:ln w="9525">
                      <a:noFill/>
                      <a:miter lim="800000"/>
                      <a:headEnd/>
                      <a:tailEnd/>
                    </a:ln>
                  </pic:spPr>
                </pic:pic>
              </a:graphicData>
            </a:graphic>
          </wp:inline>
        </w:drawing>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 коэффициенты, зависящие от номинальных координат цветности.</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Примечание. Координаты цветности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27" type="#_x0000_t75" alt="ГОСТ 6825-91 (МЭК 81-84) Лампы люминесцентные трубчатые для общего освещения (с Изменением N 1)" style="width:9.75pt;height:11.2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28" type="#_x0000_t75" alt="ГОСТ 6825-91 (МЭК 81-84) Лампы люминесцентные трубчатые для общего освещения (с Изменением N 1)" style="width:11.25pt;height:12.7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определяются по ГОСТ 23198 (стандартной колориметрической системе МКО 1931 г.).</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стандартных цветностей коэффициенты равны:</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2772"/>
        <w:gridCol w:w="1848"/>
        <w:gridCol w:w="2033"/>
        <w:gridCol w:w="2218"/>
      </w:tblGrid>
      <w:tr w:rsidR="00CA013A" w:rsidRPr="00E81B3B" w:rsidTr="00CA013A">
        <w:trPr>
          <w:trHeight w:val="15"/>
        </w:trPr>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03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21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Цветность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002725D4" w:rsidRPr="002725D4">
              <w:rPr>
                <w:rFonts w:ascii="Times New Roman" w:eastAsia="Times New Roman" w:hAnsi="Times New Roman" w:cs="Times New Roman"/>
                <w:sz w:val="21"/>
                <w:szCs w:val="21"/>
                <w:lang w:eastAsia="ru-RU"/>
              </w:rPr>
              <w:pict>
                <v:shape id="_x0000_i1329" type="#_x0000_t75" alt="ГОСТ 6825-91 (МЭК 81-84) Лампы люминесцентные трубчатые для общего освещения (с Изменением N 1)" style="width:18.75pt;height:17.25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002725D4" w:rsidRPr="002725D4">
              <w:rPr>
                <w:rFonts w:ascii="Times New Roman" w:eastAsia="Times New Roman" w:hAnsi="Times New Roman" w:cs="Times New Roman"/>
                <w:sz w:val="21"/>
                <w:szCs w:val="21"/>
                <w:lang w:eastAsia="ru-RU"/>
              </w:rPr>
              <w:pict>
                <v:shape id="_x0000_i1330" type="#_x0000_t75" alt="ГОСТ 6825-91 (МЭК 81-84) Лампы люминесцентные трубчатые для общего освещения (с Изменением N 1)" style="width:18.75pt;height:17.25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002725D4" w:rsidRPr="002725D4">
              <w:rPr>
                <w:rFonts w:ascii="Times New Roman" w:eastAsia="Times New Roman" w:hAnsi="Times New Roman" w:cs="Times New Roman"/>
                <w:sz w:val="21"/>
                <w:szCs w:val="21"/>
                <w:lang w:eastAsia="ru-RU"/>
              </w:rPr>
              <w:pict>
                <v:shape id="_x0000_i1331" type="#_x0000_t75" alt="ГОСТ 6825-91 (МЭК 81-84) Лампы люминесцентные трубчатые для общего освещения (с Изменением N 1)" style="width:20.25pt;height:17.25pt"/>
              </w:pict>
            </w:r>
          </w:p>
        </w:tc>
      </w:tr>
      <w:tr w:rsidR="00CA013A" w:rsidRPr="00E81B3B" w:rsidTr="00CA013A">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Дневная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86Х10</w:t>
            </w:r>
            <w:r w:rsidR="002725D4" w:rsidRPr="002725D4">
              <w:rPr>
                <w:rFonts w:ascii="Times New Roman" w:eastAsia="Times New Roman" w:hAnsi="Times New Roman" w:cs="Times New Roman"/>
                <w:sz w:val="21"/>
                <w:szCs w:val="21"/>
                <w:lang w:eastAsia="ru-RU"/>
              </w:rPr>
              <w:pict>
                <v:shape id="_x0000_i1332" type="#_x0000_t75" alt="ГОСТ 6825-91 (МЭК 81-84) Лампы люминесцентные трубчатые для общего освещения (с Изменением N 1)" style="width:8.25pt;height:17.25pt"/>
              </w:pic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-40Х10</w:t>
            </w:r>
            <w:r w:rsidR="002725D4" w:rsidRPr="002725D4">
              <w:rPr>
                <w:rFonts w:ascii="Times New Roman" w:eastAsia="Times New Roman" w:hAnsi="Times New Roman" w:cs="Times New Roman"/>
                <w:sz w:val="21"/>
                <w:szCs w:val="21"/>
                <w:lang w:eastAsia="ru-RU"/>
              </w:rPr>
              <w:pict>
                <v:shape id="_x0000_i1333" type="#_x0000_t75" alt="ГОСТ 6825-91 (МЭК 81-84) Лампы люминесцентные трубчатые для общего освещения (с Изменением N 1)" style="width:8.25pt;height:17.25pt"/>
              </w:pic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45Х10</w:t>
            </w:r>
            <w:r w:rsidR="002725D4" w:rsidRPr="002725D4">
              <w:rPr>
                <w:rFonts w:ascii="Times New Roman" w:eastAsia="Times New Roman" w:hAnsi="Times New Roman" w:cs="Times New Roman"/>
                <w:sz w:val="21"/>
                <w:szCs w:val="21"/>
                <w:lang w:eastAsia="ru-RU"/>
              </w:rPr>
              <w:pict>
                <v:shape id="_x0000_i1334" type="#_x0000_t75" alt="ГОСТ 6825-91 (МЭК 81-84) Лампы люминесцентные трубчатые для общего освещения (с Изменением N 1)" style="width:8.25pt;height:17.25pt"/>
              </w:pict>
            </w:r>
          </w:p>
        </w:tc>
      </w:tr>
      <w:tr w:rsidR="00CA013A" w:rsidRPr="00E81B3B" w:rsidTr="00CA013A">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Холодно-белая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42Х10</w:t>
            </w:r>
            <w:r w:rsidR="002725D4" w:rsidRPr="002725D4">
              <w:rPr>
                <w:rFonts w:ascii="Times New Roman" w:eastAsia="Times New Roman" w:hAnsi="Times New Roman" w:cs="Times New Roman"/>
                <w:sz w:val="21"/>
                <w:szCs w:val="21"/>
                <w:lang w:eastAsia="ru-RU"/>
              </w:rPr>
              <w:pict>
                <v:shape id="_x0000_i1335" type="#_x0000_t75" alt="ГОСТ 6825-91 (МЭК 81-84) Лампы люминесцентные трубчатые для общего освещения (с Изменением N 1)" style="width:8.25pt;height:17.25pt"/>
              </w:pic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-22X10</w:t>
            </w:r>
            <w:r w:rsidR="002725D4" w:rsidRPr="002725D4">
              <w:rPr>
                <w:rFonts w:ascii="Times New Roman" w:eastAsia="Times New Roman" w:hAnsi="Times New Roman" w:cs="Times New Roman"/>
                <w:sz w:val="21"/>
                <w:szCs w:val="21"/>
                <w:lang w:eastAsia="ru-RU"/>
              </w:rPr>
              <w:pict>
                <v:shape id="_x0000_i1336" type="#_x0000_t75" alt="ГОСТ 6825-91 (МЭК 81-84) Лампы люминесцентные трубчатые для общего освещения (с Изменением N 1)" style="width:8.25pt;height:17.25pt"/>
              </w:pic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26Х10</w:t>
            </w:r>
            <w:r w:rsidR="002725D4" w:rsidRPr="002725D4">
              <w:rPr>
                <w:rFonts w:ascii="Times New Roman" w:eastAsia="Times New Roman" w:hAnsi="Times New Roman" w:cs="Times New Roman"/>
                <w:sz w:val="21"/>
                <w:szCs w:val="21"/>
                <w:lang w:eastAsia="ru-RU"/>
              </w:rPr>
              <w:pict>
                <v:shape id="_x0000_i1337" type="#_x0000_t75" alt="ГОСТ 6825-91 (МЭК 81-84) Лампы люминесцентные трубчатые для общего освещения (с Изменением N 1)" style="width:8.25pt;height:17.25pt"/>
              </w:pict>
            </w:r>
          </w:p>
        </w:tc>
      </w:tr>
      <w:tr w:rsidR="00CA013A" w:rsidRPr="00E81B3B" w:rsidTr="00CA013A">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Белая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38Х10</w:t>
            </w:r>
            <w:r w:rsidR="002725D4" w:rsidRPr="002725D4">
              <w:rPr>
                <w:rFonts w:ascii="Times New Roman" w:eastAsia="Times New Roman" w:hAnsi="Times New Roman" w:cs="Times New Roman"/>
                <w:sz w:val="21"/>
                <w:szCs w:val="21"/>
                <w:lang w:eastAsia="ru-RU"/>
              </w:rPr>
              <w:pict>
                <v:shape id="_x0000_i1338" type="#_x0000_t75" alt="ГОСТ 6825-91 (МЭК 81-84) Лампы люминесцентные трубчатые для общего освещения (с Изменением N 1)" style="width:8.25pt;height:17.25pt"/>
              </w:pic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-20Х10</w:t>
            </w:r>
            <w:r w:rsidR="002725D4" w:rsidRPr="002725D4">
              <w:rPr>
                <w:rFonts w:ascii="Times New Roman" w:eastAsia="Times New Roman" w:hAnsi="Times New Roman" w:cs="Times New Roman"/>
                <w:sz w:val="21"/>
                <w:szCs w:val="21"/>
                <w:lang w:eastAsia="ru-RU"/>
              </w:rPr>
              <w:pict>
                <v:shape id="_x0000_i1339" type="#_x0000_t75" alt="ГОСТ 6825-91 (МЭК 81-84) Лампы люминесцентные трубчатые для общего освещения (с Изменением N 1)" style="width:8.25pt;height:17.25pt"/>
              </w:pic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25Х10</w:t>
            </w:r>
            <w:r w:rsidR="002725D4" w:rsidRPr="002725D4">
              <w:rPr>
                <w:rFonts w:ascii="Times New Roman" w:eastAsia="Times New Roman" w:hAnsi="Times New Roman" w:cs="Times New Roman"/>
                <w:sz w:val="21"/>
                <w:szCs w:val="21"/>
                <w:lang w:eastAsia="ru-RU"/>
              </w:rPr>
              <w:pict>
                <v:shape id="_x0000_i1340" type="#_x0000_t75" alt="ГОСТ 6825-91 (МЭК 81-84) Лампы люминесцентные трубчатые для общего освещения (с Изменением N 1)" style="width:8.25pt;height:17.25pt"/>
              </w:pict>
            </w:r>
          </w:p>
        </w:tc>
      </w:tr>
      <w:tr w:rsidR="00CA013A" w:rsidRPr="00E81B3B" w:rsidTr="00CA013A">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Тепло-белая</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39Х10</w:t>
            </w:r>
            <w:r w:rsidR="002725D4" w:rsidRPr="002725D4">
              <w:rPr>
                <w:rFonts w:ascii="Times New Roman" w:eastAsia="Times New Roman" w:hAnsi="Times New Roman" w:cs="Times New Roman"/>
                <w:sz w:val="21"/>
                <w:szCs w:val="21"/>
                <w:lang w:eastAsia="ru-RU"/>
              </w:rPr>
              <w:pict>
                <v:shape id="_x0000_i1341" type="#_x0000_t75" alt="ГОСТ 6825-91 (МЭК 81-84) Лампы люминесцентные трубчатые для общего освещения (с Изменением N 1)" style="width:8.25pt;height:17.25pt"/>
              </w:pic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-19,5Х10</w:t>
            </w:r>
            <w:r w:rsidR="002725D4" w:rsidRPr="002725D4">
              <w:rPr>
                <w:rFonts w:ascii="Times New Roman" w:eastAsia="Times New Roman" w:hAnsi="Times New Roman" w:cs="Times New Roman"/>
                <w:sz w:val="21"/>
                <w:szCs w:val="21"/>
                <w:lang w:eastAsia="ru-RU"/>
              </w:rPr>
              <w:pict>
                <v:shape id="_x0000_i1342" type="#_x0000_t75" alt="ГОСТ 6825-91 (МЭК 81-84) Лампы люминесцентные трубчатые для общего освещения (с Изменением N 1)" style="width:8.25pt;height:17.25pt"/>
              </w:pic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27,5Х10</w:t>
            </w:r>
            <w:r w:rsidR="002725D4" w:rsidRPr="002725D4">
              <w:rPr>
                <w:rFonts w:ascii="Times New Roman" w:eastAsia="Times New Roman" w:hAnsi="Times New Roman" w:cs="Times New Roman"/>
                <w:sz w:val="21"/>
                <w:szCs w:val="21"/>
                <w:lang w:eastAsia="ru-RU"/>
              </w:rPr>
              <w:pict>
                <v:shape id="_x0000_i1343" type="#_x0000_t75" alt="ГОСТ 6825-91 (МЭК 81-84) Лампы люминесцентные трубчатые для общего освещения (с Изменением N 1)" style="width:8.25pt;height:17.25pt"/>
              </w:pic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Вышеприведенные коэффициенты являются основой для подсчета</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44" type="#_x0000_t75" alt="ГОСТ 6825-91 (МЭК 81-84) Лампы люминесцентные трубчатые для общего освещения (с Изменением N 1)" style="width:12.75pt;height:14.25pt"/>
        </w:pict>
      </w:r>
      <w:r w:rsidRPr="00E81B3B">
        <w:rPr>
          <w:rFonts w:ascii="Arial" w:eastAsia="Times New Roman" w:hAnsi="Arial" w:cs="Arial"/>
          <w:spacing w:val="2"/>
          <w:sz w:val="21"/>
          <w:szCs w:val="21"/>
          <w:lang w:eastAsia="ru-RU"/>
        </w:rPr>
        <w:t>,</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45" type="#_x0000_t75" alt="ГОСТ 6825-91 (МЭК 81-84) Лампы люминесцентные трубчатые для общего освещения (с Изменением N 1)" style="width:9.75pt;height:11.2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46" type="#_x0000_t75" alt="ГОСТ 6825-91 (МЭК 81-84) Лампы люминесцентные трубчатые для общего освещения (с Изменением N 1)" style="width:9.75pt;height:14.25pt"/>
        </w:pict>
      </w:r>
      <w:r w:rsidRPr="00E81B3B">
        <w:rPr>
          <w:rFonts w:ascii="Arial" w:eastAsia="Times New Roman" w:hAnsi="Arial" w:cs="Arial"/>
          <w:spacing w:val="2"/>
          <w:sz w:val="21"/>
          <w:szCs w:val="21"/>
          <w:lang w:eastAsia="ru-RU"/>
        </w:rPr>
        <w:t>.</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47" type="#_x0000_t75" alt="ГОСТ 6825-91 (МЭК 81-84) Лампы люминесцентные трубчатые для общего освещения (с Изменением N 1)" style="width:12.75pt;height:14.2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 угол между большой осью эллипса и осью</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48" type="#_x0000_t75" alt="ГОСТ 6825-91 (МЭК 81-84) Лампы люминесцентные трубчатые для общего освещения (с Изменением N 1)" style="width:9.75pt;height:11.25pt"/>
        </w:pict>
      </w:r>
      <w:r w:rsidRPr="00E81B3B">
        <w:rPr>
          <w:rFonts w:ascii="Arial" w:eastAsia="Times New Roman" w:hAnsi="Arial" w:cs="Arial"/>
          <w:spacing w:val="2"/>
          <w:sz w:val="21"/>
          <w:szCs w:val="21"/>
          <w:lang w:eastAsia="ru-RU"/>
        </w:rPr>
        <w:t>,</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49" type="#_x0000_t75" alt="ГОСТ 6825-91 (МЭК 81-84) Лампы люминесцентные трубчатые для общего освещения (с Изменением N 1)" style="width:9.75pt;height:11.2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50" type="#_x0000_t75" alt="ГОСТ 6825-91 (МЭК 81-84) Лампы люминесцентные трубчатые для общего освещения (с Изменением N 1)" style="width:9.75pt;height:14.25pt"/>
        </w:pict>
      </w:r>
      <w:r w:rsidRPr="00E81B3B">
        <w:rPr>
          <w:rFonts w:ascii="Arial" w:eastAsia="Times New Roman" w:hAnsi="Arial" w:cs="Arial"/>
          <w:spacing w:val="2"/>
          <w:sz w:val="21"/>
          <w:lang w:eastAsia="ru-RU"/>
        </w:rPr>
        <w:t> </w:t>
      </w:r>
      <w:r w:rsidRPr="00E81B3B">
        <w:rPr>
          <w:rFonts w:ascii="Arial" w:eastAsia="Times New Roman" w:hAnsi="Arial" w:cs="Arial"/>
          <w:i/>
          <w:iCs/>
          <w:spacing w:val="2"/>
          <w:sz w:val="21"/>
          <w:szCs w:val="21"/>
          <w:lang w:eastAsia="ru-RU"/>
        </w:rPr>
        <w:t>-</w: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большая и малая полуоси 1 SDСМ.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2772"/>
        <w:gridCol w:w="1663"/>
        <w:gridCol w:w="1109"/>
        <w:gridCol w:w="1109"/>
        <w:gridCol w:w="1109"/>
        <w:gridCol w:w="924"/>
      </w:tblGrid>
      <w:tr w:rsidR="00CA013A" w:rsidRPr="00E81B3B" w:rsidTr="00CA013A">
        <w:trPr>
          <w:trHeight w:val="15"/>
        </w:trPr>
        <w:tc>
          <w:tcPr>
            <w:tcW w:w="2772"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09"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92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Цветность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002725D4" w:rsidRPr="002725D4">
              <w:rPr>
                <w:rFonts w:ascii="Times New Roman" w:eastAsia="Times New Roman" w:hAnsi="Times New Roman" w:cs="Times New Roman"/>
                <w:sz w:val="21"/>
                <w:szCs w:val="21"/>
                <w:lang w:eastAsia="ru-RU"/>
              </w:rPr>
              <w:pict>
                <v:shape id="_x0000_i1351" type="#_x0000_t75" alt="ГОСТ 6825-91 (МЭК 81-84) Лампы люминесцентные трубчатые для общего освещения (с Изменением N 1)" style="width:12.75pt;height:14.25pt"/>
              </w:pic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002725D4" w:rsidRPr="002725D4">
              <w:rPr>
                <w:rFonts w:ascii="Times New Roman" w:eastAsia="Times New Roman" w:hAnsi="Times New Roman" w:cs="Times New Roman"/>
                <w:sz w:val="21"/>
                <w:szCs w:val="21"/>
                <w:lang w:eastAsia="ru-RU"/>
              </w:rPr>
              <w:pict>
                <v:shape id="_x0000_i1352" type="#_x0000_t75" alt="ГОСТ 6825-91 (МЭК 81-84) Лампы люминесцентные трубчатые для общего освещения (с Изменением N 1)" style="width:9.75pt;height:11.25pt"/>
              </w:pic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r>
            <w:r w:rsidR="002725D4" w:rsidRPr="002725D4">
              <w:rPr>
                <w:rFonts w:ascii="Times New Roman" w:eastAsia="Times New Roman" w:hAnsi="Times New Roman" w:cs="Times New Roman"/>
                <w:sz w:val="21"/>
                <w:szCs w:val="21"/>
                <w:lang w:eastAsia="ru-RU"/>
              </w:rPr>
              <w:pict>
                <v:shape id="_x0000_i1353" type="#_x0000_t75" alt="ГОСТ 6825-91 (МЭК 81-84) Лампы люминесцентные трубчатые для общего освещения (с Изменением N 1)" style="width:9.75pt;height:14.25pt"/>
              </w:pict>
            </w:r>
          </w:p>
        </w:tc>
      </w:tr>
      <w:tr w:rsidR="00CA013A" w:rsidRPr="00E81B3B" w:rsidTr="00CA013A">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Дневная (Д)</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58°23'</w:t>
            </w:r>
          </w:p>
        </w:tc>
        <w:tc>
          <w:tcPr>
            <w:tcW w:w="1109" w:type="dxa"/>
            <w:tcBorders>
              <w:top w:val="single" w:sz="6" w:space="0" w:color="000000"/>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0,002</w:t>
            </w:r>
          </w:p>
        </w:tc>
        <w:tc>
          <w:tcPr>
            <w:tcW w:w="1109" w:type="dxa"/>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w:t>
            </w:r>
          </w:p>
        </w:tc>
        <w:tc>
          <w:tcPr>
            <w:tcW w:w="1109" w:type="dxa"/>
            <w:tcBorders>
              <w:top w:val="single" w:sz="6" w:space="0" w:color="000000"/>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0,000</w:t>
            </w:r>
          </w:p>
        </w:tc>
        <w:tc>
          <w:tcPr>
            <w:tcW w:w="924" w:type="dxa"/>
            <w:tcBorders>
              <w:top w:val="single" w:sz="6" w:space="0" w:color="000000"/>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95</w:t>
            </w:r>
          </w:p>
        </w:tc>
      </w:tr>
      <w:tr w:rsidR="00CA013A" w:rsidRPr="00E81B3B" w:rsidTr="00CA013A">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Холодно-белая (ХБ)</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54°44'</w:t>
            </w:r>
          </w:p>
        </w:tc>
        <w:tc>
          <w:tcPr>
            <w:tcW w:w="1109"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0,003</w:t>
            </w:r>
          </w:p>
        </w:tc>
        <w:tc>
          <w:tcPr>
            <w:tcW w:w="1109" w:type="dxa"/>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c>
          <w:tcPr>
            <w:tcW w:w="1109"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0,001</w:t>
            </w:r>
          </w:p>
        </w:tc>
        <w:tc>
          <w:tcPr>
            <w:tcW w:w="924" w:type="dxa"/>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w:t>
            </w:r>
          </w:p>
        </w:tc>
      </w:tr>
      <w:tr w:rsidR="00CA013A" w:rsidRPr="00E81B3B" w:rsidTr="00CA013A">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Белая (Б)</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52°58'</w:t>
            </w:r>
          </w:p>
        </w:tc>
        <w:tc>
          <w:tcPr>
            <w:tcW w:w="1109"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0,003</w:t>
            </w:r>
          </w:p>
        </w:tc>
        <w:tc>
          <w:tcPr>
            <w:tcW w:w="1109" w:type="dxa"/>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w:t>
            </w:r>
          </w:p>
        </w:tc>
        <w:tc>
          <w:tcPr>
            <w:tcW w:w="1109" w:type="dxa"/>
            <w:tcBorders>
              <w:top w:val="nil"/>
              <w:left w:val="single" w:sz="6" w:space="0" w:color="000000"/>
              <w:bottom w:val="nil"/>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0,001</w:t>
            </w:r>
          </w:p>
        </w:tc>
        <w:tc>
          <w:tcPr>
            <w:tcW w:w="924" w:type="dxa"/>
            <w:tcBorders>
              <w:top w:val="nil"/>
              <w:left w:val="nil"/>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w:t>
            </w:r>
          </w:p>
        </w:tc>
      </w:tr>
      <w:tr w:rsidR="00CA013A" w:rsidRPr="00E81B3B" w:rsidTr="00CA013A">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Тепло-белая (ТБ)</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53°10'</w:t>
            </w:r>
          </w:p>
        </w:tc>
        <w:tc>
          <w:tcPr>
            <w:tcW w:w="1109"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0,002</w:t>
            </w: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38</w:t>
            </w:r>
          </w:p>
        </w:tc>
        <w:tc>
          <w:tcPr>
            <w:tcW w:w="1109" w:type="dxa"/>
            <w:tcBorders>
              <w:top w:val="nil"/>
              <w:left w:val="single" w:sz="6" w:space="0" w:color="000000"/>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0,001</w:t>
            </w:r>
          </w:p>
        </w:tc>
        <w:tc>
          <w:tcPr>
            <w:tcW w:w="924" w:type="dxa"/>
            <w:tcBorders>
              <w:top w:val="nil"/>
              <w:left w:val="nil"/>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специальных цветностей коэффициенты задаются изготовителем, эти коэффициенты основаны на эллипсах, определенных Мак-Адамом.</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 Диаграммы цветности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Номинальные значения и зоны допусков для стандартных цветностей показаны на черт.10, 11, 12, 13 приложения 10 вместе с линией черного тела.</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44"/>
        <w:gridCol w:w="9011"/>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367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single" w:sz="6" w:space="0" w:color="000000"/>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3675"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Для ламп, координаты цветности которых указаны в соответствующем листе с параметрами лампы в разд.2 настоящего стандарта, зона допуска должна быть соответственно параллельно сдвинута .</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(Измененная редакция,</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Изм. N 1</w:t>
      </w:r>
      <w:r w:rsidRPr="00E81B3B">
        <w:rPr>
          <w:rFonts w:ascii="Arial" w:eastAsia="Times New Roman" w:hAnsi="Arial" w:cs="Arial"/>
          <w:spacing w:val="2"/>
          <w:sz w:val="21"/>
          <w:szCs w:val="21"/>
          <w:lang w:eastAsia="ru-RU"/>
        </w:rPr>
        <w:t>).</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5 (обязательное). БАЛЛАСТЫ И СТАРТЕРЫ, ПРИМЕНЯЕМЫЕ ПРИ ИСПЫТАНИЯХ</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ПРИЛОЖЕНИЕ 5</w:t>
      </w:r>
      <w:r w:rsidRPr="00E81B3B">
        <w:rPr>
          <w:rFonts w:ascii="Arial" w:eastAsia="Times New Roman" w:hAnsi="Arial" w:cs="Arial"/>
          <w:spacing w:val="2"/>
          <w:sz w:val="21"/>
          <w:szCs w:val="21"/>
          <w:lang w:eastAsia="ru-RU"/>
        </w:rPr>
        <w:br/>
        <w:t>Обязательное</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Балласты, применяемые при испытании на зажигание и стабильность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Балласт, применяемый для испытания ламп на зажигание, должен удовлетворять требованиям пп.1.1 и 1.2, а на продолжительность горения - пп.1.1, 1.2 и 1.3 настоящего приложения.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1.1. Балласт должен удовлетворять требованиям ГОСТ 16809, если иное не указано в разд.2, и соответствовать условиям зажигания лампы.</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1.2. Если напряжение на лампе отличается не более чем на ±2% от объективного значения, указанного в соответствующем листе в разд.2, то при работе лампы с балластом при его номинальном напряжении она должна потреблять мощность, отличающуюся от объективной не более чем на ±4%.</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1.3. Для ламп стартерного зажигания ток предварительного подогрева (ток короткого замыкания) при номинальном напряжении должен отличаться не более чем на ±10% от номинального значения, приведенного в соответствующем листе с параметрами лампы в разд.2 настоящего стандарта.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Выбор типа балласта для испытания на стабильность светового потока является произвольным, однако применяемый тип балласта может влиять на результаты испытания. Изготовителю рекомендуется объявлять о продолжительности горения лампы и типе балласта, используемого для испытания на стабильность светового потока. В сомнительных случаях рекомендуется применять балласт индуктивного типа, т.к. он имеет наименьшее число параметров, влияющих на результаты испытания.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Стартеры</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61"/>
        <w:gridCol w:w="8994"/>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0164"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 контроле параметров и характеристик применяется обычный стартер тлеющего разряда.</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Стартер, применяемый для испытания ламп на стабильность светового потока, должен удовлетворять требованиям ГОСТ 8799.</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6 (обязательное). ПАТРОНЫ ДЛЯ ИСПЫТАНИЯ НА СКРУЧИВАНИЕ</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ПРИЛОЖЕНИЕ 6</w:t>
      </w:r>
      <w:r w:rsidRPr="00E81B3B">
        <w:rPr>
          <w:rFonts w:ascii="Arial" w:eastAsia="Times New Roman" w:hAnsi="Arial" w:cs="Arial"/>
          <w:spacing w:val="2"/>
          <w:sz w:val="21"/>
          <w:szCs w:val="21"/>
          <w:lang w:eastAsia="ru-RU"/>
        </w:rPr>
        <w:br/>
        <w:t>Обязательное</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Черт.2</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3333750" cy="2181225"/>
            <wp:effectExtent l="19050" t="0" r="0" b="0"/>
            <wp:docPr id="344" name="Рисунок 344"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ГОСТ 6825-91 (МЭК 81-84) Лампы люминесцентные трубчатые для общего освещения (с Изменением N 1)"/>
                    <pic:cNvPicPr>
                      <a:picLocks noChangeAspect="1" noChangeArrowheads="1"/>
                    </pic:cNvPicPr>
                  </pic:nvPicPr>
                  <pic:blipFill>
                    <a:blip r:embed="rId19" cstate="print"/>
                    <a:srcRect/>
                    <a:stretch>
                      <a:fillRect/>
                    </a:stretch>
                  </pic:blipFill>
                  <pic:spPr bwMode="auto">
                    <a:xfrm>
                      <a:off x="0" y="0"/>
                      <a:ext cx="3333750" cy="2181225"/>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1 - корпус закален</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848"/>
        <w:gridCol w:w="1663"/>
        <w:gridCol w:w="1848"/>
        <w:gridCol w:w="1848"/>
        <w:gridCol w:w="1663"/>
      </w:tblGrid>
      <w:tr w:rsidR="00CA013A" w:rsidRPr="00E81B3B" w:rsidTr="00CA013A">
        <w:trPr>
          <w:trHeight w:val="15"/>
        </w:trPr>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84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66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8870" w:type="dxa"/>
            <w:gridSpan w:val="5"/>
            <w:tcBorders>
              <w:top w:val="nil"/>
              <w:left w:val="nil"/>
              <w:bottom w:val="single" w:sz="6" w:space="0" w:color="000000"/>
              <w:right w:val="nil"/>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Размеры, мм</w:t>
            </w:r>
          </w:p>
        </w:tc>
      </w:tr>
      <w:tr w:rsidR="00CA013A" w:rsidRPr="00E81B3B" w:rsidTr="00CA013A">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Обозначение размера</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Патрон для цоколя</w:t>
            </w:r>
            <w:r w:rsidRPr="00E81B3B">
              <w:rPr>
                <w:rFonts w:ascii="Times New Roman" w:eastAsia="Times New Roman" w:hAnsi="Times New Roman" w:cs="Times New Roman"/>
                <w:sz w:val="21"/>
                <w:szCs w:val="21"/>
                <w:lang w:eastAsia="ru-RU"/>
              </w:rPr>
              <w:br/>
              <w:t>G13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Патрон для цоколя</w:t>
            </w:r>
            <w:r w:rsidRPr="00E81B3B">
              <w:rPr>
                <w:rFonts w:ascii="Times New Roman" w:eastAsia="Times New Roman" w:hAnsi="Times New Roman" w:cs="Times New Roman"/>
                <w:sz w:val="21"/>
                <w:szCs w:val="21"/>
                <w:lang w:eastAsia="ru-RU"/>
              </w:rPr>
              <w:br/>
              <w:t>G5</w:t>
            </w:r>
          </w:p>
        </w:tc>
      </w:tr>
      <w:tr w:rsidR="00CA013A" w:rsidRPr="00E81B3B" w:rsidTr="00CA013A">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 откл.</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номин.</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пред. откл.</w:t>
            </w:r>
          </w:p>
        </w:tc>
      </w:tr>
      <w:tr w:rsidR="00CA013A" w:rsidRPr="00E81B3B" w:rsidTr="00CA013A">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54" type="#_x0000_t75" alt="ГОСТ 6825-91 (МЭК 81-84) Лампы люминесцентные трубчатые для общего освещения (с Изменением N 1)" style="width:12pt;height:14.25pt"/>
              </w:pic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55" type="#_x0000_t75" alt="ГОСТ 6825-91 (МЭК 81-84) Лампы люминесцентные трубчатые для общего освещения (с Изменением N 1)" style="width:23.25pt;height:12.75pt"/>
              </w:pic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56" type="#_x0000_t75" alt="ГОСТ 6825-91 (МЭК 81-84) Лампы люминесцентные трубчатые для общего освещения (с Изменением N 1)" style="width:23.25pt;height:12.75pt"/>
              </w:pict>
            </w:r>
          </w:p>
        </w:tc>
      </w:tr>
      <w:tr w:rsidR="00CA013A" w:rsidRPr="00E81B3B" w:rsidTr="00CA01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57" type="#_x0000_t75" alt="ГОСТ 6825-91 (МЭК 81-84) Лампы люминесцентные трубчатые для общего освещения (с Изменением N 1)" style="width:12.75pt;height:12.75pt"/>
              </w:pic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±0,01</w:t>
            </w:r>
          </w:p>
        </w:tc>
      </w:tr>
      <w:tr w:rsidR="00CA013A" w:rsidRPr="00E81B3B" w:rsidTr="00CA01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58" type="#_x0000_t75" alt="ГОСТ 6825-91 (МЭК 81-84) Лампы люминесцентные трубчатые для общего освещения (с Изменением N 1)" style="width:12pt;height:12.75pt"/>
              </w:pic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+0,30</w:t>
            </w:r>
          </w:p>
        </w:tc>
      </w:tr>
      <w:tr w:rsidR="00CA013A" w:rsidRPr="00E81B3B" w:rsidTr="00CA01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59" type="#_x0000_t75" alt="ГОСТ 6825-91 (МЭК 81-84) Лампы люминесцентные трубчатые для общего освещения (с Изменением N 1)" style="width:12.75pt;height:14.25pt"/>
              </w:pic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60" type="#_x0000_t75" alt="ГОСТ 6825-91 (МЭК 81-84) Лампы люминесцентные трубчатые для общего освещения (с Изменением N 1)" style="width:14.25pt;height:12.75pt"/>
              </w:pic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61" type="#_x0000_t75" alt="ГОСТ 6825-91 (МЭК 81-84) Лампы люминесцентные трубчатые для общего освещения (с Изменением N 1)" style="width:12.75pt;height:12.75pt"/>
              </w:pic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7,8</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62" type="#_x0000_t75" alt="ГОСТ 6825-91 (МЭК 81-84) Лампы люминесцентные трубчатые для общего освещения (с Изменением N 1)" style="width:23.25pt;height:12.75pt"/>
              </w:pic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7,80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2725D4" w:rsidP="00CA013A">
            <w:pPr>
              <w:spacing w:after="0" w:line="315" w:lineRule="atLeast"/>
              <w:jc w:val="center"/>
              <w:textAlignment w:val="baseline"/>
              <w:rPr>
                <w:rFonts w:ascii="Times New Roman" w:eastAsia="Times New Roman" w:hAnsi="Times New Roman" w:cs="Times New Roman"/>
                <w:sz w:val="21"/>
                <w:szCs w:val="21"/>
                <w:lang w:eastAsia="ru-RU"/>
              </w:rPr>
            </w:pPr>
            <w:r w:rsidRPr="002725D4">
              <w:rPr>
                <w:rFonts w:ascii="Times New Roman" w:eastAsia="Times New Roman" w:hAnsi="Times New Roman" w:cs="Times New Roman"/>
                <w:sz w:val="21"/>
                <w:szCs w:val="21"/>
                <w:lang w:eastAsia="ru-RU"/>
              </w:rPr>
              <w:pict>
                <v:shape id="_x0000_i1363" type="#_x0000_t75" alt="ГОСТ 6825-91 (МЭК 81-84) Лампы люминесцентные трубчатые для общего освещения (с Изменением N 1)" style="width:23.25pt;height:12.75pt"/>
              </w:pict>
            </w:r>
          </w:p>
        </w:tc>
      </w:tr>
    </w:tbl>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Черт.2</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обеспечения крепления между цоколем и патроном при испытании на определенном расстоянии от патрона закрепляется стопорный механизм, служащий опорой для лампы.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Поверхность цоколя должна плотно прилегать к соответствующей поверхности патрона.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Крутящий момент должен прикладываться не внезапно, а постепенно с возрастанием от нуля до значения, указанного в п.4.4 настоящего стандарта.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7 (справочное). СТАТИСТИЧЕСКАЯ ОСНОВА ПРАВИЛ ПРИЕМКИ ПО РАЗДЕЛУ 6 ДАННОГО СТАНДАРТА</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ПРИЛОЖЕНИЕ 7</w:t>
      </w:r>
      <w:r w:rsidRPr="00E81B3B">
        <w:rPr>
          <w:rFonts w:ascii="Arial" w:eastAsia="Times New Roman" w:hAnsi="Arial" w:cs="Arial"/>
          <w:spacing w:val="2"/>
          <w:sz w:val="21"/>
          <w:szCs w:val="21"/>
          <w:lang w:eastAsia="ru-RU"/>
        </w:rPr>
        <w:br/>
        <w:t>Справочное</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Из различных размерных и эксплуатационных .характеристик, охваченных настоящим стандартом, некоторые могут быть проверены калибрами типа ”Проходной-Непроходной-Проходной”, а некоторые заданы числовыми значениями.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Чтобы обеспечить одинаковый подход к решению данного вопроса и те и другие характеристики считаются несоответствующими, если они либо не соответствуют калибрам, либо их числовые значения оказываются ниже (или выше) установленной величины.</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Затем все результаты обрабатываются на основе качественных признаков и каждый испытанный параметр оценивается по приемочному уровню качества, приведенному в разных таблицах. При выборке приемочного уровня качества и заданного предела для разных параметров может потребоваться низкий уровень качества вместе с отдельным заданным пределом или с более высоким уровнем качества, когда заданный предел близок к среднему значению. Если оцениваемый параметр принимает вид распределения, близкого по Гауссу (или нормальному), которое будет более эффективным в процессе контроля качества по методу с более жестким пределом, но более приемлемым уровнем качества. Такой подход к решению был принят в данном стандарте на протяжении ряда лет. Одной из причин этого было то, что некоторые испытания или длительные, или разрушающие, но делающие ценными статистические методы отбора. Таким образом, если против отдельной лампы записывается “Не соответствует”, она может быть все еще годной и вероятность ее непригодности низка.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Пределы приемки таковы, что с вероятностью приемки 0,975 партия, из которой берется выборка, содержит приблизительно:</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3% ламп, не удовлетворяющих любому одному из требований пп.4.1-4.5 и 10% ламп, не удовлетворяющих всем пунктам вместе;</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7% ламп, не удовлетворяющих требованиям по начальным параметрам;</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 3% ламп, не удовлетворяющих требованиям по стабильности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Так как вероятность 0,975 относится к каждому условию в отдельности, то из этого следует, что при установленном уровне качества общая вероятность приемки будет несколько меньше (но точному определению не поддается).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8 (обязательное). РАСШИРЕННОЕ ИСПЫТАНИЕ НА СТАБИЛЬНОСТЬ СВЕТОВОГО ПОТОКА</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ПРИЛОЖЕНИЕ 8</w:t>
      </w:r>
      <w:r w:rsidRPr="00E81B3B">
        <w:rPr>
          <w:rFonts w:ascii="Arial" w:eastAsia="Times New Roman" w:hAnsi="Arial" w:cs="Arial"/>
          <w:spacing w:val="2"/>
          <w:sz w:val="21"/>
          <w:szCs w:val="21"/>
          <w:lang w:eastAsia="ru-RU"/>
        </w:rPr>
        <w:br/>
        <w:t>Обязательное</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Испытание на стабильность светового потока после 70% поминальной продолжительности горения проводят в соответствии с данным приложением.</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Выборка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2.1. Испытание партии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Все лампы, прошедшие испытание па стабильность светового потока после 2000 ч.</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2.2. Испытание всей продукции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Старая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Все лампы, прошедшие испытание на стабильность светового потока после 2000 ч.</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Новая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Перед испытанием на зажигание и стабильность светового потока согласно п.5.6 настоящего стандарта изготовитель должен отобрать методом случайного отбора 1 лампу (по крайней мере) из каждых 10 ламп для испытания на стабильность светового потока, но не менее 6 ламп из группы, общее количество ламп должно составлять не менее 100 шт. Эти отобранные лампы должны быть пронумерованы. Только те лампы, которые прошли испытания на стабильность светового потока после 2000 ч, подвергаются дальнейшим испытаниям. Лампы, не отвечающие данному требованию, учтены в п.5, перечисление в.</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04"/>
        <w:gridCol w:w="9051"/>
      </w:tblGrid>
      <w:tr w:rsidR="00CA013A" w:rsidRPr="00E81B3B" w:rsidTr="00CA013A">
        <w:trPr>
          <w:trHeight w:val="15"/>
        </w:trPr>
        <w:tc>
          <w:tcPr>
            <w:tcW w:w="185"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27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185"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Лампы, случайно поврежденные во время испытаний, не должны учитываться при оценке результатов испытаний.</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 Методы испытаний</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Методы испытаний те же, что и на стабильность светового потока после 2000 ч.</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 Требования по испытаниям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Стабильность светового потока каждой лампы после 70% поминальной продолжительности горения должна быть не менее значения, указанного в соответствующем листе с параметрами лампы в разд.2 настоящего стандарта.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 Правила приемки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Соответствие считается допустимым, если количество ламп, не удовлетворяющих требованиям п.5.6 настоящего стандарта, и ламп, продолжительность горения которых составляет менее 70% номинальной продолжительности горения, а также ламп, не соответствующих требованию п.4, не превышает:</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4 - при испытании партии;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22 - при испытании всей продукции (старая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числа, указанного в табл.10 - при испытании всей продукции (новая система) - это лампы по протоколам, отобранные по п.2.3 данного приложения для расширенного испытания на стабильность светового потока. Лампы одной группы должны оцениваться вместе, при этом должно соответствовать требованиям не менее 75% общего числа групп.</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Пределы приемки таковы, что с вероятностью приемки 0,975 партия, из которой берется выборка, содержит приблизительно 15% ламп, не удовлетворяющих данным требованиям.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г) для сравнительного испытания - по п.6.3.2 настоящего стандарта.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По требованиям п.4 подсчитывается процент дефектных ламп, записанных в протоколах изготовителя, и применяется метод, предусмотренный в п.6.3.2.1 настоящего стандарта.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Таблица 10</w:t>
      </w:r>
    </w:p>
    <w:tbl>
      <w:tblPr>
        <w:tblW w:w="0" w:type="auto"/>
        <w:tblCellMar>
          <w:left w:w="0" w:type="dxa"/>
          <w:right w:w="0" w:type="dxa"/>
        </w:tblCellMar>
        <w:tblLook w:val="04A0"/>
      </w:tblPr>
      <w:tblGrid>
        <w:gridCol w:w="3881"/>
        <w:gridCol w:w="3881"/>
      </w:tblGrid>
      <w:tr w:rsidR="00CA013A" w:rsidRPr="00E81B3B" w:rsidTr="00CA013A">
        <w:trPr>
          <w:trHeight w:val="15"/>
        </w:trPr>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88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Число ламп по протоколам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Приемочное число</w:t>
            </w:r>
          </w:p>
        </w:tc>
      </w:tr>
      <w:tr w:rsidR="00CA013A" w:rsidRPr="00E81B3B" w:rsidTr="00CA013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6-10</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11-14</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15-18</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19-23</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24-27</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28-31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32-36</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37-41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42-46</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47-51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52-56</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57-61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62-66</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67-71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72-76</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77-82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83-87</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88-92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93-97</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98-103</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104-108</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23</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109-113</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24</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114-118</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25</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119-124</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26</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125-129</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27</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130-134</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28</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135-140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29</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141-146</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30</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147-151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31</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152-156</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32</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157-162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33</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163-168</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169-173</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35</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174-179</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36</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180-184</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37</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185-190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38</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191-195</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39</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196-201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40</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202-207</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41</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208-213</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42</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214-218</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43</w:t>
            </w:r>
          </w:p>
        </w:tc>
      </w:tr>
      <w:tr w:rsidR="00CA013A" w:rsidRPr="00E81B3B" w:rsidTr="00CA013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219-224</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44</w:t>
            </w:r>
          </w:p>
        </w:tc>
      </w:tr>
      <w:tr w:rsidR="00CA013A" w:rsidRPr="00E81B3B" w:rsidTr="00CA013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225-230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45</w:t>
            </w:r>
          </w:p>
        </w:tc>
      </w:tr>
    </w:tbl>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9 (обязательное). ДОПОЛНИТЕЛЬНЫЕ ТРЕБОВАНИЯ К ЛАМПАМ С КОНТРОЛИРУЕМЫМ ДАВЛЕНИЕМ ПАРОВ (АМАЛЬГАМНЫМ)</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ПРИЛОЖЕНИЕ 9</w:t>
      </w:r>
      <w:r w:rsidRPr="00E81B3B">
        <w:rPr>
          <w:rFonts w:ascii="Arial" w:eastAsia="Times New Roman" w:hAnsi="Arial" w:cs="Arial"/>
          <w:spacing w:val="2"/>
          <w:sz w:val="21"/>
          <w:szCs w:val="21"/>
          <w:lang w:eastAsia="ru-RU"/>
        </w:rPr>
        <w:br/>
        <w:t>Обязательное</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Область распространения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Настоящее приложение применимо к лампам с контролируемым давлением паров. Оно содержит требования и условия испытания в дополнение к имеющимся в настоящем стандарте.</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Маркировка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с контролируемым давлением паров должны маркироваться таким образом, чтобы они отличались от соответствующих стандартных ламп той же маркировки или от соответствующих ламп с контролируемым давлением паров, в которых применен другой принцип контролируемого давления паров.</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3. Номинальные значения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Температуры, указанные в перечислениях а и б, относятся к температуре на нижней стороне трубки - колбы в ее центральной части при работе лампы в горизонтальном положении.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Изготовитель должен указать:</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температуру трубки-колбы, при которой лампа по расчету должна иметь электрические параметры, указанные в соответствующем пункте для конкретного типа лампы. Температура должна быть близка к той, при которой получается наибольший световой поток, и для наибольшего светового потока округляется до пятикратного значения и называется</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64" type="#_x0000_t75" alt="ГОСТ 6825-91 (МЭК 81-84) Лампы люминесцентные трубчатые для общего освещения (с Изменением N 1)" style="width:23.25pt;height:18pt"/>
        </w:pict>
      </w:r>
      <w:r w:rsidRPr="00E81B3B">
        <w:rPr>
          <w:rFonts w:ascii="Arial" w:eastAsia="Times New Roman" w:hAnsi="Arial" w:cs="Arial"/>
          <w:spacing w:val="2"/>
          <w:sz w:val="21"/>
          <w:szCs w:val="21"/>
          <w:lang w:eastAsia="ru-RU"/>
        </w:rPr>
        <w:t>;</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если указывается широкий предел рабочей температуры, то температуры трубки-колбы</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65" type="#_x0000_t75" alt="ГОСТ 6825-91 (МЭК 81-84) Лампы люминесцентные трубчатые для общего освещения (с Изменением N 1)" style="width:15pt;height:12.7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66" type="#_x0000_t75" alt="ГОСТ 6825-91 (МЭК 81-84) Лампы люминесцентные трубчатые для общего освещения (с Изменением N 1)" style="width:17.25pt;height:12.7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означают пределы температур, при которых достигается не менее 90% номинального светового потока при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67" type="#_x0000_t75" alt="ГОСТ 6825-91 (МЭК 81-84) Лампы люминесцентные трубчатые для общего освещения (с Изменением N 1)" style="width:23.25pt;height:18pt"/>
        </w:pict>
      </w:r>
      <w:r w:rsidRPr="00E81B3B">
        <w:rPr>
          <w:rFonts w:ascii="Arial" w:eastAsia="Times New Roman" w:hAnsi="Arial" w:cs="Arial"/>
          <w:spacing w:val="2"/>
          <w:sz w:val="21"/>
          <w:szCs w:val="21"/>
          <w:lang w:eastAsia="ru-RU"/>
        </w:rPr>
        <w:t>;</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объективное напряжение на лампе (с допусками), мощность и световой поток лампы при измерении ее в нормальных условиях испытания, указанных в настоящем стандарте;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г) световой поток при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68" type="#_x0000_t75" alt="ГОСТ 6825-91 (МЭК 81-84) Лампы люминесцентные трубчатые для общего освещения (с Изменением N 1)" style="width:23.25pt;height:18pt"/>
        </w:pict>
      </w:r>
      <w:r w:rsidRPr="00E81B3B">
        <w:rPr>
          <w:rFonts w:ascii="Arial" w:eastAsia="Times New Roman" w:hAnsi="Arial" w:cs="Arial"/>
          <w:spacing w:val="2"/>
          <w:sz w:val="21"/>
          <w:szCs w:val="21"/>
          <w:lang w:eastAsia="ru-RU"/>
        </w:rPr>
        <w:t>.</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4. Испытание лампы на зажигание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Если оно отличается от указанного в настоящем стандарте, то изготовитель должен указать напряжение для испытания на зажигание при 25 °С, однако для ламп стартерного зажигания оно не должно превышать 90% номинального напряжения балласта для испытания на зажигание рассматриваемой лампы.</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 Начальные значения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5.1. Для системы испытания всей продукции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Лампы с контролируемым давлением паров должны испытываться по условиям, предусмотренным в разд.5 настоящего стандарта.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должны удовлетворять требованиям, приведенным в соответствующем листе с параметрами лампы в разд.2 настоящего стандарта, за исключением того, что напряжение на лампе, мощность ее и световой поток должны быть в пределах, указанных в п.3, перечисление 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некоторое количество ламп должно регулярно испытываться при температуре</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69" type="#_x0000_t75" alt="ГОСТ 6825-91 (МЭК 81-84) Лампы люминесцентные трубчатые для общего освещения (с Изменением N 1)" style="width:23.25pt;height:18pt"/>
        </w:pict>
      </w:r>
      <w:r w:rsidRPr="00E81B3B">
        <w:rPr>
          <w:rFonts w:ascii="Arial" w:eastAsia="Times New Roman" w:hAnsi="Arial" w:cs="Arial"/>
          <w:spacing w:val="2"/>
          <w:sz w:val="21"/>
          <w:szCs w:val="21"/>
          <w:lang w:eastAsia="ru-RU"/>
        </w:rPr>
        <w:t>. При этой температуре применимы требования пп.5.3 и 5.4 настоящего стандарта;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если приемлемо, то световой поток должен быть измерен при температурах</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70" type="#_x0000_t75" alt="ГОСТ 6825-91 (МЭК 81-84) Лампы люминесцентные трубчатые для общего освещения (с Изменением N 1)" style="width:15pt;height:12.7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71" type="#_x0000_t75" alt="ГОСТ 6825-91 (МЭК 81-84) Лампы люминесцентные трубчатые для общего освещения (с Изменением N 1)" style="width:17.25pt;height:12.75pt"/>
        </w:pict>
      </w:r>
      <w:r w:rsidRPr="00E81B3B">
        <w:rPr>
          <w:rFonts w:ascii="Arial" w:eastAsia="Times New Roman" w:hAnsi="Arial" w:cs="Arial"/>
          <w:spacing w:val="2"/>
          <w:sz w:val="21"/>
          <w:szCs w:val="21"/>
          <w:lang w:eastAsia="ru-RU"/>
        </w:rPr>
        <w:t>, при этом он должен быть не менее 90% значения, указанного в п.3, перечисление б, данного приложения.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5.2. Для испытания партии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Испытания должны проводиться при температуре</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72" type="#_x0000_t75" alt="ГОСТ 6825-91 (МЭК 81-84) Лампы люминесцентные трубчатые для общего освещения (с Изменением N 1)" style="width:23.25pt;height:18pt"/>
        </w:pict>
      </w:r>
      <w:r w:rsidRPr="00E81B3B">
        <w:rPr>
          <w:rFonts w:ascii="Arial" w:eastAsia="Times New Roman" w:hAnsi="Arial" w:cs="Arial"/>
          <w:spacing w:val="2"/>
          <w:sz w:val="21"/>
          <w:szCs w:val="21"/>
          <w:lang w:eastAsia="ru-RU"/>
        </w:rPr>
        <w:t>. При этой температуре применимы требования пп.5.3 и 5.4 настоящего стандарта;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если приемлемо, то световой поток должен быть также измерен при температуре</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73" type="#_x0000_t75" alt="ГОСТ 6825-91 (МЭК 81-84) Лампы люминесцентные трубчатые для общего освещения (с Изменением N 1)" style="width:15pt;height:12.7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74" type="#_x0000_t75" alt="ГОСТ 6825-91 (МЭК 81-84) Лампы люминесцентные трубчатые для общего освещения (с Изменением N 1)" style="width:17.25pt;height:12.75pt"/>
        </w:pict>
      </w:r>
      <w:r w:rsidRPr="00E81B3B">
        <w:rPr>
          <w:rFonts w:ascii="Arial" w:eastAsia="Times New Roman" w:hAnsi="Arial" w:cs="Arial"/>
          <w:spacing w:val="2"/>
          <w:sz w:val="21"/>
          <w:szCs w:val="21"/>
          <w:lang w:eastAsia="ru-RU"/>
        </w:rPr>
        <w:t>,  при этом он должен быть не менее 90% значения, приведенного в п.3, перечисление б, данного приложения.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Следует отметить, что период стабилизации ламп с контролируемым давлением паров может быть более 15 мин, указанных в п.1.1.3 приложения 3.</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6. Стабильность светового потока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Стабильность светового потока ламп, измеренного в соответствии с пп.5.1, перечисление а, 5.1, перечисление б и 5.2, перечисление а, должна быть не менее указанной в соответствующем листе с параметрами лампы в разд.2 настоящего стандарта.</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7. Правила приемки</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7.1. Для системы испытания всей продукции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Лампы с контролируемым давлением паров должны рассматриваться отдельным типом в группе. Условия разд.6 настоящего стандарта применимы для всех требований, включая требования данного приложения.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Кроме условия п.6.5, перечисление б, настоящего стандарта должно выполняться следующее условие:</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Старая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а) по напряжению на лампе, мощности и световому потоку по п.5,1, перечисление б, приемочное число равно 22;</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по световому потоку по п.5.1, перечисление в, приемочное число равно 22.</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Новая система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Количество ламп, не удовлетворяющих требованиям пп.5.1, перечисление б и 5,1, перечисление в, не должно превышать указанного в табл.8 настоящего-стандарта, где количество ламп по протоколам взято из данных, представленных изготовителем.</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Для сравнительного испытания условия п.6.3.2 настоящего стандарта применимы к этому типу лампы. Кроме того, применяются требования пп.5.1, перечисление б и 5.1, перечисление в.</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7.2. Для испытания партии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Применимы условия разд.6 настоящего стандарта, но вместо табл.6, указанной в п.6.5, перечисление а, должна быть следующая таблица:</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7364"/>
        <w:gridCol w:w="1991"/>
      </w:tblGrid>
      <w:tr w:rsidR="00CA013A" w:rsidRPr="00E81B3B" w:rsidTr="00CA013A">
        <w:trPr>
          <w:trHeight w:val="15"/>
        </w:trPr>
        <w:tc>
          <w:tcPr>
            <w:tcW w:w="924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2218"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Требования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Приемочное число</w:t>
            </w:r>
          </w:p>
        </w:tc>
      </w:tr>
      <w:tr w:rsidR="00CA013A" w:rsidRPr="00E81B3B" w:rsidTr="00CA013A">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Напряжение на лампе, мощность и световой поток по п.5.2, перечисление а</w:t>
            </w:r>
            <w:r w:rsidRPr="00E81B3B">
              <w:rPr>
                <w:rFonts w:ascii="Times New Roman" w:eastAsia="Times New Roman" w:hAnsi="Times New Roman" w:cs="Times New Roman"/>
                <w:sz w:val="21"/>
                <w:szCs w:val="21"/>
                <w:lang w:eastAsia="ru-RU"/>
              </w:rPr>
              <w:br/>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r w:rsidRPr="00E81B3B">
              <w:rPr>
                <w:rFonts w:ascii="Times New Roman" w:eastAsia="Times New Roman" w:hAnsi="Times New Roman" w:cs="Times New Roman"/>
                <w:sz w:val="21"/>
                <w:szCs w:val="21"/>
                <w:lang w:eastAsia="ru-RU"/>
              </w:rPr>
              <w:br/>
            </w:r>
          </w:p>
        </w:tc>
      </w:tr>
      <w:tr w:rsidR="00CA013A" w:rsidRPr="00E81B3B" w:rsidTr="00CA013A">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Световой поток по п.5.2, перечисление б</w:t>
            </w:r>
            <w:r w:rsidRPr="00E81B3B">
              <w:rPr>
                <w:rFonts w:ascii="Times New Roman" w:eastAsia="Times New Roman" w:hAnsi="Times New Roman" w:cs="Times New Roman"/>
                <w:sz w:val="21"/>
                <w:szCs w:val="21"/>
                <w:lang w:eastAsia="ru-RU"/>
              </w:rPr>
              <w:br/>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4</w:t>
            </w:r>
            <w:r w:rsidRPr="00E81B3B">
              <w:rPr>
                <w:rFonts w:ascii="Times New Roman" w:eastAsia="Times New Roman" w:hAnsi="Times New Roman" w:cs="Times New Roman"/>
                <w:sz w:val="21"/>
                <w:szCs w:val="21"/>
                <w:lang w:eastAsia="ru-RU"/>
              </w:rPr>
              <w:br/>
            </w:r>
          </w:p>
        </w:tc>
      </w:tr>
    </w:tbl>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10 (обязательное)</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ПРИЛОЖЕНИЕ 10</w:t>
      </w:r>
      <w:r w:rsidRPr="00E81B3B">
        <w:rPr>
          <w:rFonts w:ascii="Arial" w:eastAsia="Times New Roman" w:hAnsi="Arial" w:cs="Arial"/>
          <w:spacing w:val="2"/>
          <w:sz w:val="21"/>
          <w:szCs w:val="21"/>
          <w:lang w:eastAsia="ru-RU"/>
        </w:rPr>
        <w:br/>
        <w:t>Обязательное</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Схема испытания ламп на зажигание со стартером</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3333750" cy="1571625"/>
            <wp:effectExtent l="19050" t="0" r="0" b="0"/>
            <wp:docPr id="366" name="Рисунок 366"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ГОСТ 6825-91 (МЭК 81-84) Лампы люминесцентные трубчатые для общего освещения (с Изменением N 1)"/>
                    <pic:cNvPicPr>
                      <a:picLocks noChangeAspect="1" noChangeArrowheads="1"/>
                    </pic:cNvPicPr>
                  </pic:nvPicPr>
                  <pic:blipFill>
                    <a:blip r:embed="rId20" cstate="print"/>
                    <a:srcRect/>
                    <a:stretch>
                      <a:fillRect/>
                    </a:stretch>
                  </pic:blipFill>
                  <pic:spPr bwMode="auto">
                    <a:xfrm>
                      <a:off x="0" y="0"/>
                      <a:ext cx="3333750" cy="1571625"/>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1 - источник питания, 2 - балласт, 3 - стартер, 4 - лампа</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Черт.3</w:t>
      </w:r>
      <w:r w:rsidRPr="00E81B3B">
        <w:rPr>
          <w:rFonts w:ascii="Arial" w:eastAsia="Times New Roman" w:hAnsi="Arial" w:cs="Arial"/>
          <w:spacing w:val="2"/>
          <w:sz w:val="21"/>
          <w:szCs w:val="21"/>
          <w:lang w:eastAsia="ru-RU"/>
        </w:rPr>
        <w:br/>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Примечания: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Должен применяться стартер тлеющего разряда, при этом контакты 3 и 4 накоротко замыкаются. Допускается применение теплового стартера, при этом используются все четыре контакта. Однако, если применяется обыкновенный выключатель, то он должен работать по взаимно согласованному методу и шунтироваться конденсатором соответствующей емкости.</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В некоторых случаях балласт может содержать автотрансформатор для повышения (или понижения) напряжения до соответствующего значения при испытании и работе лампы. Балласт, который содержит трансформатор, повышающий напряжение, практически широко применяется в странах, в которых преобладают источники питания на 120 или 100 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Схема испытания на зажигание ламп с предварительным подогревом катодов бесстартерного зажигания</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4286250" cy="2305050"/>
            <wp:effectExtent l="19050" t="0" r="0" b="0"/>
            <wp:docPr id="367" name="Рисунок 367"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ГОСТ 6825-91 (МЭК 81-84) Лампы люминесцентные трубчатые для общего освещения (с Изменением N 1)"/>
                    <pic:cNvPicPr>
                      <a:picLocks noChangeAspect="1" noChangeArrowheads="1"/>
                    </pic:cNvPicPr>
                  </pic:nvPicPr>
                  <pic:blipFill>
                    <a:blip r:embed="rId21" cstate="print"/>
                    <a:srcRect/>
                    <a:stretch>
                      <a:fillRect/>
                    </a:stretch>
                  </pic:blipFill>
                  <pic:spPr bwMode="auto">
                    <a:xfrm>
                      <a:off x="0" y="0"/>
                      <a:ext cx="4286250" cy="2305050"/>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1 - источник питания; 2 - зажигающая полоса; 3 - балласт; 4, 6 - трансформаторы; 5 - лампа</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Черт.4</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Примечания:</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1. Заземленная схема, как показано на черт.4, при необходимости может подключаться к источнику питания через разделительный трансформатор.</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2. В некоторых случаях балласт может содержать автотрансформатор для повышения (или понижения) напряжения до соответствующего значения при испытании и работе лампы. Балласт, который содержит трансформатор, повышающий напряжение, практически широко применяется в странах, в которых преобладают источники питания на 120 и 100 В.</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Схема испытания на зажигание ламп без предварительного подогрева катодов бесстартерного зажигания</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2667000" cy="1514475"/>
            <wp:effectExtent l="19050" t="0" r="0" b="0"/>
            <wp:docPr id="368" name="Рисунок 368"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ГОСТ 6825-91 (МЭК 81-84) Лампы люминесцентные трубчатые для общего освещения (с Изменением N 1)"/>
                    <pic:cNvPicPr>
                      <a:picLocks noChangeAspect="1" noChangeArrowheads="1"/>
                    </pic:cNvPicPr>
                  </pic:nvPicPr>
                  <pic:blipFill>
                    <a:blip r:embed="rId22" cstate="print"/>
                    <a:srcRect/>
                    <a:stretch>
                      <a:fillRect/>
                    </a:stretch>
                  </pic:blipFill>
                  <pic:spPr bwMode="auto">
                    <a:xfrm>
                      <a:off x="0" y="0"/>
                      <a:ext cx="2667000" cy="1514475"/>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1 - источник питания; 2 - лампа; 3 - балласт</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Черт.5</w:t>
      </w:r>
      <w:r w:rsidRPr="00E81B3B">
        <w:rPr>
          <w:rFonts w:ascii="Arial" w:eastAsia="Times New Roman" w:hAnsi="Arial" w:cs="Arial"/>
          <w:spacing w:val="2"/>
          <w:sz w:val="21"/>
          <w:szCs w:val="21"/>
          <w:lang w:eastAsia="ru-RU"/>
        </w:rPr>
        <w:br/>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Схема измерения параметров ламп (с предварительным подогревом катодов)</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3619500" cy="1590675"/>
            <wp:effectExtent l="19050" t="0" r="0" b="0"/>
            <wp:docPr id="369" name="Рисунок 369"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ГОСТ 6825-91 (МЭК 81-84) Лампы люминесцентные трубчатые для общего освещения (с Изменением N 1)"/>
                    <pic:cNvPicPr>
                      <a:picLocks noChangeAspect="1" noChangeArrowheads="1"/>
                    </pic:cNvPicPr>
                  </pic:nvPicPr>
                  <pic:blipFill>
                    <a:blip r:embed="rId23" cstate="print"/>
                    <a:srcRect/>
                    <a:stretch>
                      <a:fillRect/>
                    </a:stretch>
                  </pic:blipFill>
                  <pic:spPr bwMode="auto">
                    <a:xfrm>
                      <a:off x="0" y="0"/>
                      <a:ext cx="3619500" cy="1590675"/>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1 - источник питания; 2 - стартер; 3 - образцовый балласт; 4 - лампа;  5 - дополнительный выключатель</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Черт.6</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Примечания. Применяется стартер тлеющего разряда, при этом контакты 3 и 4 накоротко замыкаются. Допускается применение теплового стартера, при этом все четыре контакта применяются для зажигания. При измерении контакты 3 и 4 накоротко замыкаются после размыкания дополнительного выключателя, соединенного последовательно со стартером. Однако,  если применяется обыкновенный выключатель, то он должен работать по взаимно согласованному методу и шунтироваться конденсатором соответствующей емкости.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Схема измерения параметров ламп (без предварительного подогревом катодов) бесстержневого зажигания</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3333750" cy="1457325"/>
            <wp:effectExtent l="19050" t="0" r="0" b="0"/>
            <wp:docPr id="370" name="Рисунок 370"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ГОСТ 6825-91 (МЭК 81-84) Лампы люминесцентные трубчатые для общего освещения (с Изменением N 1)"/>
                    <pic:cNvPicPr>
                      <a:picLocks noChangeAspect="1" noChangeArrowheads="1"/>
                    </pic:cNvPicPr>
                  </pic:nvPicPr>
                  <pic:blipFill>
                    <a:blip r:embed="rId24" cstate="print"/>
                    <a:srcRect/>
                    <a:stretch>
                      <a:fillRect/>
                    </a:stretch>
                  </pic:blipFill>
                  <pic:spPr bwMode="auto">
                    <a:xfrm>
                      <a:off x="0" y="0"/>
                      <a:ext cx="3333750" cy="1457325"/>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1 - источник питания; 2  - образцовый балласт; 3 - лампа</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Черт.7</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Схема с образцовым балластом для измерения ламп (с предварительным подогревом катодов) бесстартерного зажигания</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2857500" cy="2428875"/>
            <wp:effectExtent l="19050" t="0" r="0" b="0"/>
            <wp:docPr id="371" name="Рисунок 371"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ГОСТ 6825-91 (МЭК 81-84) Лампы люминесцентные трубчатые для общего освещения (с Изменением N 1)"/>
                    <pic:cNvPicPr>
                      <a:picLocks noChangeAspect="1" noChangeArrowheads="1"/>
                    </pic:cNvPicPr>
                  </pic:nvPicPr>
                  <pic:blipFill>
                    <a:blip r:embed="rId25" cstate="print"/>
                    <a:srcRect/>
                    <a:stretch>
                      <a:fillRect/>
                    </a:stretch>
                  </pic:blipFill>
                  <pic:spPr bwMode="auto">
                    <a:xfrm>
                      <a:off x="0" y="0"/>
                      <a:ext cx="2857500" cy="2428875"/>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1, 2 - источники питания A и B; 3 -образцовый балласт</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Черт.8</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Примечание. Независимый источник питания, присоединенный к трансформаторам</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75" type="#_x0000_t75" alt="ГОСТ 6825-91 (МЭК 81-84) Лампы люминесцентные трубчатые для общего освещения (с Изменением N 1)" style="width:15pt;height:12.75pt"/>
        </w:pict>
      </w:r>
      <w:r w:rsidRPr="00E81B3B">
        <w:rPr>
          <w:rFonts w:ascii="Arial" w:eastAsia="Times New Roman" w:hAnsi="Arial" w:cs="Arial"/>
          <w:spacing w:val="2"/>
          <w:sz w:val="21"/>
          <w:lang w:eastAsia="ru-RU"/>
        </w:rPr>
        <w:t> </w:t>
      </w:r>
      <w:r w:rsidRPr="00E81B3B">
        <w:rPr>
          <w:rFonts w:ascii="Arial" w:eastAsia="Times New Roman" w:hAnsi="Arial" w:cs="Arial"/>
          <w:spacing w:val="2"/>
          <w:sz w:val="21"/>
          <w:szCs w:val="21"/>
          <w:lang w:eastAsia="ru-RU"/>
        </w:rPr>
        <w:t>и</w:t>
      </w:r>
      <w:r w:rsidRPr="00E81B3B">
        <w:rPr>
          <w:rFonts w:ascii="Arial" w:eastAsia="Times New Roman" w:hAnsi="Arial" w:cs="Arial"/>
          <w:spacing w:val="2"/>
          <w:sz w:val="21"/>
          <w:lang w:eastAsia="ru-RU"/>
        </w:rPr>
        <w:t> </w:t>
      </w:r>
      <w:r w:rsidR="002725D4" w:rsidRPr="002725D4">
        <w:rPr>
          <w:rFonts w:ascii="Arial" w:eastAsia="Times New Roman" w:hAnsi="Arial" w:cs="Arial"/>
          <w:spacing w:val="2"/>
          <w:sz w:val="21"/>
          <w:szCs w:val="21"/>
          <w:lang w:eastAsia="ru-RU"/>
        </w:rPr>
        <w:pict>
          <v:shape id="_x0000_i1376" type="#_x0000_t75" alt="ГОСТ 6825-91 (МЭК 81-84) Лампы люминесцентные трубчатые для общего освещения (с Изменением N 1)" style="width:17.25pt;height:12.75pt"/>
        </w:pict>
      </w:r>
      <w:r w:rsidRPr="00E81B3B">
        <w:rPr>
          <w:rFonts w:ascii="Arial" w:eastAsia="Times New Roman" w:hAnsi="Arial" w:cs="Arial"/>
          <w:spacing w:val="2"/>
          <w:sz w:val="21"/>
          <w:szCs w:val="21"/>
          <w:lang w:eastAsia="ru-RU"/>
        </w:rPr>
        <w:t>,  которые обеспечивают, в основном, одинаковую фазу.</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Схема для проверки трансформаторов подкала катода</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2857500" cy="1028700"/>
            <wp:effectExtent l="19050" t="0" r="0" b="0"/>
            <wp:docPr id="374" name="Рисунок 374"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ГОСТ 6825-91 (МЭК 81-84) Лампы люминесцентные трубчатые для общего освещения (с Изменением N 1)"/>
                    <pic:cNvPicPr>
                      <a:picLocks noChangeAspect="1" noChangeArrowheads="1"/>
                    </pic:cNvPicPr>
                  </pic:nvPicPr>
                  <pic:blipFill>
                    <a:blip r:embed="rId26" cstate="print"/>
                    <a:srcRect/>
                    <a:stretch>
                      <a:fillRect/>
                    </a:stretch>
                  </pic:blipFill>
                  <pic:spPr bwMode="auto">
                    <a:xfrm>
                      <a:off x="0" y="0"/>
                      <a:ext cx="2857500" cy="1028700"/>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1 - источник питания; 2 - заменяющие резисторы</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Черт.9</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Зона допусков для стандартной цветности ”дневная”</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3333750" cy="3848100"/>
            <wp:effectExtent l="19050" t="0" r="0" b="0"/>
            <wp:docPr id="375" name="Рисунок 375"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ГОСТ 6825-91 (МЭК 81-84) Лампы люминесцентные трубчатые для общего освещения (с Изменением N 1)"/>
                    <pic:cNvPicPr>
                      <a:picLocks noChangeAspect="1" noChangeArrowheads="1"/>
                    </pic:cNvPicPr>
                  </pic:nvPicPr>
                  <pic:blipFill>
                    <a:blip r:embed="rId27" cstate="print"/>
                    <a:srcRect/>
                    <a:stretch>
                      <a:fillRect/>
                    </a:stretch>
                  </pic:blipFill>
                  <pic:spPr bwMode="auto">
                    <a:xfrm>
                      <a:off x="0" y="0"/>
                      <a:ext cx="3333750" cy="3848100"/>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Объективные значения:</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     </w:t>
      </w:r>
      <w:r w:rsidR="002725D4" w:rsidRPr="002725D4">
        <w:rPr>
          <w:rFonts w:ascii="Arial" w:eastAsia="Times New Roman" w:hAnsi="Arial" w:cs="Arial"/>
          <w:spacing w:val="2"/>
          <w:sz w:val="21"/>
          <w:szCs w:val="21"/>
          <w:lang w:eastAsia="ru-RU"/>
        </w:rPr>
        <w:pict>
          <v:shape id="_x0000_i1377" type="#_x0000_t75" alt="ГОСТ 6825-91 (МЭК 81-84) Лампы люминесцентные трубчатые для общего освещения (с Изменением N 1)" style="width:9.75pt;height:11.25pt"/>
        </w:pict>
      </w:r>
      <w:r w:rsidRPr="00E81B3B">
        <w:rPr>
          <w:rFonts w:ascii="Arial" w:eastAsia="Times New Roman" w:hAnsi="Arial" w:cs="Arial"/>
          <w:spacing w:val="2"/>
          <w:sz w:val="21"/>
          <w:szCs w:val="21"/>
          <w:lang w:eastAsia="ru-RU"/>
        </w:rPr>
        <w:t>= 0,313;</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     </w:t>
      </w:r>
      <w:r w:rsidR="002725D4" w:rsidRPr="002725D4">
        <w:rPr>
          <w:rFonts w:ascii="Arial" w:eastAsia="Times New Roman" w:hAnsi="Arial" w:cs="Arial"/>
          <w:spacing w:val="2"/>
          <w:sz w:val="21"/>
          <w:szCs w:val="21"/>
          <w:lang w:eastAsia="ru-RU"/>
        </w:rPr>
        <w:pict>
          <v:shape id="_x0000_i1378" type="#_x0000_t75" alt="ГОСТ 6825-91 (МЭК 81-84) Лампы люминесцентные трубчатые для общего освещения (с Изменением N 1)" style="width:11.25pt;height:12.75pt"/>
        </w:pict>
      </w:r>
      <w:r w:rsidRPr="00E81B3B">
        <w:rPr>
          <w:rFonts w:ascii="Arial" w:eastAsia="Times New Roman" w:hAnsi="Arial" w:cs="Arial"/>
          <w:spacing w:val="2"/>
          <w:sz w:val="21"/>
          <w:szCs w:val="21"/>
          <w:lang w:eastAsia="ru-RU"/>
        </w:rPr>
        <w:t>= 0,337</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Черт.10</w:t>
      </w:r>
      <w:r w:rsidRPr="00E81B3B">
        <w:rPr>
          <w:rFonts w:ascii="Arial" w:eastAsia="Times New Roman" w:hAnsi="Arial" w:cs="Arial"/>
          <w:spacing w:val="2"/>
          <w:sz w:val="21"/>
          <w:szCs w:val="21"/>
          <w:lang w:eastAsia="ru-RU"/>
        </w:rPr>
        <w:br/>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Зона допусков для стандартной цветности ”холодно-белая”</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3333750" cy="3771900"/>
            <wp:effectExtent l="19050" t="0" r="0" b="0"/>
            <wp:docPr id="378" name="Рисунок 378"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ГОСТ 6825-91 (МЭК 81-84) Лампы люминесцентные трубчатые для общего освещения (с Изменением N 1)"/>
                    <pic:cNvPicPr>
                      <a:picLocks noChangeAspect="1" noChangeArrowheads="1"/>
                    </pic:cNvPicPr>
                  </pic:nvPicPr>
                  <pic:blipFill>
                    <a:blip r:embed="rId28" cstate="print"/>
                    <a:srcRect/>
                    <a:stretch>
                      <a:fillRect/>
                    </a:stretch>
                  </pic:blipFill>
                  <pic:spPr bwMode="auto">
                    <a:xfrm>
                      <a:off x="0" y="0"/>
                      <a:ext cx="3333750" cy="3771900"/>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Объективные значения:</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     </w:t>
      </w:r>
      <w:r w:rsidR="002725D4" w:rsidRPr="002725D4">
        <w:rPr>
          <w:rFonts w:ascii="Arial" w:eastAsia="Times New Roman" w:hAnsi="Arial" w:cs="Arial"/>
          <w:spacing w:val="2"/>
          <w:sz w:val="21"/>
          <w:szCs w:val="21"/>
          <w:lang w:eastAsia="ru-RU"/>
        </w:rPr>
        <w:pict>
          <v:shape id="_x0000_i1379" type="#_x0000_t75" alt="ГОСТ 6825-91 (МЭК 81-84) Лампы люминесцентные трубчатые для общего освещения (с Изменением N 1)" style="width:9.75pt;height:11.25pt"/>
        </w:pict>
      </w:r>
      <w:r w:rsidRPr="00E81B3B">
        <w:rPr>
          <w:rFonts w:ascii="Arial" w:eastAsia="Times New Roman" w:hAnsi="Arial" w:cs="Arial"/>
          <w:spacing w:val="2"/>
          <w:sz w:val="21"/>
          <w:szCs w:val="21"/>
          <w:lang w:eastAsia="ru-RU"/>
        </w:rPr>
        <w:t>= 0,372;</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     </w:t>
      </w:r>
      <w:r w:rsidR="002725D4" w:rsidRPr="002725D4">
        <w:rPr>
          <w:rFonts w:ascii="Arial" w:eastAsia="Times New Roman" w:hAnsi="Arial" w:cs="Arial"/>
          <w:spacing w:val="2"/>
          <w:sz w:val="21"/>
          <w:szCs w:val="21"/>
          <w:lang w:eastAsia="ru-RU"/>
        </w:rPr>
        <w:pict>
          <v:shape id="_x0000_i1380" type="#_x0000_t75" alt="ГОСТ 6825-91 (МЭК 81-84) Лампы люминесцентные трубчатые для общего освещения (с Изменением N 1)" style="width:11.25pt;height:12.75pt"/>
        </w:pict>
      </w:r>
      <w:r w:rsidRPr="00E81B3B">
        <w:rPr>
          <w:rFonts w:ascii="Arial" w:eastAsia="Times New Roman" w:hAnsi="Arial" w:cs="Arial"/>
          <w:spacing w:val="2"/>
          <w:sz w:val="21"/>
          <w:szCs w:val="21"/>
          <w:lang w:eastAsia="ru-RU"/>
        </w:rPr>
        <w:t>= 0,375</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Черт.11</w:t>
      </w:r>
      <w:r w:rsidRPr="00E81B3B">
        <w:rPr>
          <w:rFonts w:ascii="Arial" w:eastAsia="Times New Roman" w:hAnsi="Arial" w:cs="Arial"/>
          <w:spacing w:val="2"/>
          <w:sz w:val="21"/>
          <w:szCs w:val="21"/>
          <w:lang w:eastAsia="ru-RU"/>
        </w:rPr>
        <w:br/>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Зона допусков для стандартной цветности ”белая”</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3333750" cy="4181475"/>
            <wp:effectExtent l="19050" t="0" r="0" b="0"/>
            <wp:docPr id="381" name="Рисунок 381"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ГОСТ 6825-91 (МЭК 81-84) Лампы люминесцентные трубчатые для общего освещения (с Изменением N 1)"/>
                    <pic:cNvPicPr>
                      <a:picLocks noChangeAspect="1" noChangeArrowheads="1"/>
                    </pic:cNvPicPr>
                  </pic:nvPicPr>
                  <pic:blipFill>
                    <a:blip r:embed="rId29" cstate="print"/>
                    <a:srcRect/>
                    <a:stretch>
                      <a:fillRect/>
                    </a:stretch>
                  </pic:blipFill>
                  <pic:spPr bwMode="auto">
                    <a:xfrm>
                      <a:off x="0" y="0"/>
                      <a:ext cx="3333750" cy="4181475"/>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     Объективные значения:</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     </w:t>
      </w:r>
      <w:r w:rsidR="002725D4" w:rsidRPr="002725D4">
        <w:rPr>
          <w:rFonts w:ascii="Arial" w:eastAsia="Times New Roman" w:hAnsi="Arial" w:cs="Arial"/>
          <w:spacing w:val="2"/>
          <w:sz w:val="21"/>
          <w:szCs w:val="21"/>
          <w:lang w:eastAsia="ru-RU"/>
        </w:rPr>
        <w:pict>
          <v:shape id="_x0000_i1381" type="#_x0000_t75" alt="ГОСТ 6825-91 (МЭК 81-84) Лампы люминесцентные трубчатые для общего освещения (с Изменением N 1)" style="width:9.75pt;height:11.25pt"/>
        </w:pict>
      </w:r>
      <w:r w:rsidRPr="00E81B3B">
        <w:rPr>
          <w:rFonts w:ascii="Arial" w:eastAsia="Times New Roman" w:hAnsi="Arial" w:cs="Arial"/>
          <w:spacing w:val="2"/>
          <w:sz w:val="21"/>
          <w:szCs w:val="21"/>
          <w:lang w:eastAsia="ru-RU"/>
        </w:rPr>
        <w:t>= 0,409;</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     </w:t>
      </w:r>
      <w:r w:rsidR="002725D4" w:rsidRPr="002725D4">
        <w:rPr>
          <w:rFonts w:ascii="Arial" w:eastAsia="Times New Roman" w:hAnsi="Arial" w:cs="Arial"/>
          <w:spacing w:val="2"/>
          <w:sz w:val="21"/>
          <w:szCs w:val="21"/>
          <w:lang w:eastAsia="ru-RU"/>
        </w:rPr>
        <w:pict>
          <v:shape id="_x0000_i1382" type="#_x0000_t75" alt="ГОСТ 6825-91 (МЭК 81-84) Лампы люминесцентные трубчатые для общего освещения (с Изменением N 1)" style="width:11.25pt;height:12.75pt"/>
        </w:pict>
      </w:r>
      <w:r w:rsidRPr="00E81B3B">
        <w:rPr>
          <w:rFonts w:ascii="Arial" w:eastAsia="Times New Roman" w:hAnsi="Arial" w:cs="Arial"/>
          <w:spacing w:val="2"/>
          <w:sz w:val="21"/>
          <w:szCs w:val="21"/>
          <w:lang w:eastAsia="ru-RU"/>
        </w:rPr>
        <w:t>= 0,394</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Черт.12</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Зона допусков для стандартной цветности ”тепло-белая”</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noProof/>
          <w:spacing w:val="2"/>
          <w:sz w:val="21"/>
          <w:szCs w:val="21"/>
          <w:lang w:eastAsia="ru-RU"/>
        </w:rPr>
        <w:drawing>
          <wp:inline distT="0" distB="0" distL="0" distR="0">
            <wp:extent cx="3333750" cy="4048125"/>
            <wp:effectExtent l="19050" t="0" r="0" b="0"/>
            <wp:docPr id="384" name="Рисунок 384" descr="ГОСТ 6825-91 (МЭК 81-84) Лампы люминесцентные трубчатые для общего освещ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ГОСТ 6825-91 (МЭК 81-84) Лампы люминесцентные трубчатые для общего освещения (с Изменением N 1)"/>
                    <pic:cNvPicPr>
                      <a:picLocks noChangeAspect="1" noChangeArrowheads="1"/>
                    </pic:cNvPicPr>
                  </pic:nvPicPr>
                  <pic:blipFill>
                    <a:blip r:embed="rId30" cstate="print"/>
                    <a:srcRect/>
                    <a:stretch>
                      <a:fillRect/>
                    </a:stretch>
                  </pic:blipFill>
                  <pic:spPr bwMode="auto">
                    <a:xfrm>
                      <a:off x="0" y="0"/>
                      <a:ext cx="3333750" cy="4048125"/>
                    </a:xfrm>
                    <a:prstGeom prst="rect">
                      <a:avLst/>
                    </a:prstGeom>
                    <a:noFill/>
                    <a:ln w="9525">
                      <a:noFill/>
                      <a:miter lim="800000"/>
                      <a:headEnd/>
                      <a:tailEnd/>
                    </a:ln>
                  </pic:spPr>
                </pic:pic>
              </a:graphicData>
            </a:graphic>
          </wp:inline>
        </w:drawing>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Объективные значения:</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     </w:t>
      </w:r>
      <w:r w:rsidR="002725D4" w:rsidRPr="002725D4">
        <w:rPr>
          <w:rFonts w:ascii="Arial" w:eastAsia="Times New Roman" w:hAnsi="Arial" w:cs="Arial"/>
          <w:spacing w:val="2"/>
          <w:sz w:val="21"/>
          <w:szCs w:val="21"/>
          <w:lang w:eastAsia="ru-RU"/>
        </w:rPr>
        <w:pict>
          <v:shape id="_x0000_i1383" type="#_x0000_t75" alt="ГОСТ 6825-91 (МЭК 81-84) Лампы люминесцентные трубчатые для общего освещения (с Изменением N 1)" style="width:9.75pt;height:11.25pt"/>
        </w:pict>
      </w:r>
      <w:r w:rsidRPr="00E81B3B">
        <w:rPr>
          <w:rFonts w:ascii="Arial" w:eastAsia="Times New Roman" w:hAnsi="Arial" w:cs="Arial"/>
          <w:spacing w:val="2"/>
          <w:sz w:val="21"/>
          <w:szCs w:val="21"/>
          <w:lang w:eastAsia="ru-RU"/>
        </w:rPr>
        <w:t>= 0,440;</w:t>
      </w:r>
      <w:r w:rsidRPr="00E81B3B">
        <w:rPr>
          <w:rFonts w:ascii="Arial" w:eastAsia="Times New Roman" w:hAnsi="Arial" w:cs="Arial"/>
          <w:spacing w:val="2"/>
          <w:sz w:val="21"/>
          <w:szCs w:val="21"/>
          <w:lang w:eastAsia="ru-RU"/>
        </w:rPr>
        <w:br/>
      </w:r>
      <w:r w:rsidRPr="00E81B3B">
        <w:rPr>
          <w:rFonts w:ascii="Arial" w:eastAsia="Times New Roman" w:hAnsi="Arial" w:cs="Arial"/>
          <w:spacing w:val="2"/>
          <w:sz w:val="21"/>
          <w:szCs w:val="21"/>
          <w:lang w:eastAsia="ru-RU"/>
        </w:rPr>
        <w:br/>
        <w:t>     </w:t>
      </w:r>
      <w:r w:rsidR="002725D4" w:rsidRPr="002725D4">
        <w:rPr>
          <w:rFonts w:ascii="Arial" w:eastAsia="Times New Roman" w:hAnsi="Arial" w:cs="Arial"/>
          <w:spacing w:val="2"/>
          <w:sz w:val="21"/>
          <w:szCs w:val="21"/>
          <w:lang w:eastAsia="ru-RU"/>
        </w:rPr>
        <w:pict>
          <v:shape id="_x0000_i1384" type="#_x0000_t75" alt="ГОСТ 6825-91 (МЭК 81-84) Лампы люминесцентные трубчатые для общего освещения (с Изменением N 1)" style="width:11.25pt;height:12.75pt"/>
        </w:pict>
      </w:r>
      <w:r w:rsidRPr="00E81B3B">
        <w:rPr>
          <w:rFonts w:ascii="Arial" w:eastAsia="Times New Roman" w:hAnsi="Arial" w:cs="Arial"/>
          <w:spacing w:val="2"/>
          <w:sz w:val="21"/>
          <w:szCs w:val="21"/>
          <w:lang w:eastAsia="ru-RU"/>
        </w:rPr>
        <w:t>= 0,403</w:t>
      </w:r>
    </w:p>
    <w:p w:rsidR="00CA013A" w:rsidRPr="00E81B3B" w:rsidRDefault="00CA013A" w:rsidP="00CA013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Черт.13</w:t>
      </w:r>
      <w:r w:rsidRPr="00E81B3B">
        <w:rPr>
          <w:rFonts w:ascii="Arial" w:eastAsia="Times New Roman" w:hAnsi="Arial" w:cs="Arial"/>
          <w:spacing w:val="2"/>
          <w:sz w:val="21"/>
          <w:szCs w:val="21"/>
          <w:lang w:eastAsia="ru-RU"/>
        </w:rPr>
        <w:br/>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11 (обязательное)</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ПРИЛОЖЕНИЕ 11</w:t>
      </w:r>
      <w:r w:rsidRPr="00E81B3B">
        <w:rPr>
          <w:rFonts w:ascii="Arial" w:eastAsia="Times New Roman" w:hAnsi="Arial" w:cs="Arial"/>
          <w:spacing w:val="2"/>
          <w:sz w:val="21"/>
          <w:szCs w:val="21"/>
          <w:lang w:eastAsia="ru-RU"/>
        </w:rPr>
        <w:br/>
        <w:t>Обязательное</w:t>
      </w:r>
      <w:r w:rsidRPr="00E81B3B">
        <w:rPr>
          <w:rFonts w:ascii="Arial" w:eastAsia="Times New Roman" w:hAnsi="Arial" w:cs="Arial"/>
          <w:spacing w:val="2"/>
          <w:sz w:val="21"/>
          <w:szCs w:val="21"/>
          <w:lang w:eastAsia="ru-RU"/>
        </w:rPr>
        <w:br/>
        <w:t> </w:t>
      </w:r>
    </w:p>
    <w:tbl>
      <w:tblPr>
        <w:tblW w:w="0" w:type="auto"/>
        <w:tblCellMar>
          <w:left w:w="0" w:type="dxa"/>
          <w:right w:w="0" w:type="dxa"/>
        </w:tblCellMar>
        <w:tblLook w:val="04A0"/>
      </w:tblPr>
      <w:tblGrid>
        <w:gridCol w:w="353"/>
        <w:gridCol w:w="9002"/>
      </w:tblGrid>
      <w:tr w:rsidR="00CA013A" w:rsidRPr="00E81B3B" w:rsidTr="00CA013A">
        <w:trPr>
          <w:trHeight w:val="15"/>
        </w:trPr>
        <w:tc>
          <w:tcPr>
            <w:tcW w:w="370"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11273"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 Упаковка, транспортирование и хранение</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1.1. Упаковка, транспортирование и хранение ламп должны соответствовать</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u w:val="single"/>
                <w:lang w:eastAsia="ru-RU"/>
              </w:rPr>
              <w:t>ГОСТ 25834</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и настоящему стандарту.</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Каждая лампа должна быть вложена в защитную манжету из гофрированного картона типа Д по ГОСТ 7376 размером не менее</w:t>
            </w:r>
            <w:r w:rsidRPr="00E81B3B">
              <w:rPr>
                <w:rFonts w:ascii="Times New Roman" w:eastAsia="Times New Roman" w:hAnsi="Times New Roman" w:cs="Times New Roman"/>
                <w:sz w:val="21"/>
                <w:lang w:eastAsia="ru-RU"/>
              </w:rPr>
              <w:t> </w:t>
            </w:r>
            <w:r w:rsidR="002725D4" w:rsidRPr="002725D4">
              <w:rPr>
                <w:rFonts w:ascii="Times New Roman" w:eastAsia="Times New Roman" w:hAnsi="Times New Roman" w:cs="Times New Roman"/>
                <w:sz w:val="21"/>
                <w:szCs w:val="21"/>
                <w:lang w:eastAsia="ru-RU"/>
              </w:rPr>
              <w:pict>
                <v:shape id="_x0000_i1385" type="#_x0000_t75" alt="ГОСТ 6825-91 (МЭК 81-84) Лампы люминесцентные трубчатые для общего освещения (с Изменением N 1)" style="width:15pt;height:18pt"/>
              </w:pic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длины лампы. Уложенные в защитные манжеты лампы должны укладываться в шахматном порядке в ящики по ГОСТ 21575 с применением торцевых прокладок, предохраняющих штырьки ламп от деформаций при транспортировании, а также обечайки или двух горизонтальных прокладок.</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По согласованию с потребителем допускается иная упаковка, обеспечивающая сохранность ламп во время транспортирования.</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1.2. Транспортная маркировка - по</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u w:val="single"/>
                <w:lang w:eastAsia="ru-RU"/>
              </w:rPr>
              <w:t>ГОСТ 14192</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с нанесением манипуляционных знаков: ”Хрупкое. Осторожно”, ”Беречь от влаги".</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 ящик наклеивается этикетка по</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u w:val="single"/>
                <w:lang w:eastAsia="ru-RU"/>
              </w:rPr>
              <w:t>ГОСТ 2.601</w:t>
            </w:r>
            <w:r w:rsidRPr="00E81B3B">
              <w:rPr>
                <w:rFonts w:ascii="Times New Roman" w:eastAsia="Times New Roman" w:hAnsi="Times New Roman" w:cs="Times New Roman"/>
                <w:sz w:val="21"/>
                <w:szCs w:val="21"/>
                <w:lang w:eastAsia="ru-RU"/>
              </w:rPr>
              <w:t>, содержащая следующие данные:</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товарный знак предприятия-изготовителя;</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наименование ламп и обозначение типа ламп;</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код ОКП;</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количество ламп;</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дата выпуска;</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штамп технического контроля;</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обозначение настоящего стандарта.</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1.3. При упаковывании в каждую коробку с лампами должна быть вложена инструкция по эксплуатации ламп с обязательным указанием: ”Осторожно. Лампа содержит ртуть. Вышедшие из строя лампы подлежат сдаче в пункты для их утилизации”.</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При розничной продаже инструкция должна быть приложена к каждой лампе.</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1.4. Соответствие упаковки и транспортной маркировки требованиям настоящего стандарта контролируют визуально.</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1.5. Условия транспортирования в части воздействия климатических факторов должны соответствовать группе 5 (ОЖ4) по</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u w:val="single"/>
                <w:lang w:eastAsia="ru-RU"/>
              </w:rPr>
              <w:t>ГОСТ 15150</w:t>
            </w:r>
            <w:r w:rsidRPr="00E81B3B">
              <w:rPr>
                <w:rFonts w:ascii="Times New Roman" w:eastAsia="Times New Roman" w:hAnsi="Times New Roman" w:cs="Times New Roman"/>
                <w:sz w:val="21"/>
                <w:szCs w:val="21"/>
                <w:lang w:eastAsia="ru-RU"/>
              </w:rPr>
              <w:t>, а в части воздействия механических факторов - группе Л</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u w:val="single"/>
                <w:lang w:eastAsia="ru-RU"/>
              </w:rPr>
              <w:t>ГОСТ 23216</w:t>
            </w:r>
            <w:r w:rsidRPr="00E81B3B">
              <w:rPr>
                <w:rFonts w:ascii="Times New Roman" w:eastAsia="Times New Roman" w:hAnsi="Times New Roman" w:cs="Times New Roman"/>
                <w:sz w:val="21"/>
                <w:szCs w:val="21"/>
                <w:lang w:eastAsia="ru-RU"/>
              </w:rPr>
              <w:t>.</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1.6. Испытание упакованных ламп на прочность при транспортировании проводят в соответствии с</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u w:val="single"/>
                <w:lang w:eastAsia="ru-RU"/>
              </w:rPr>
              <w:t>ГОСТ 23216</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szCs w:val="21"/>
                <w:lang w:eastAsia="ru-RU"/>
              </w:rPr>
              <w:t>для условий транспортирования Л.</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1.7. Условия хранения ламп должны соответствовать группе 1 (Л) по</w:t>
            </w:r>
            <w:r w:rsidRPr="00E81B3B">
              <w:rPr>
                <w:rFonts w:ascii="Times New Roman" w:eastAsia="Times New Roman" w:hAnsi="Times New Roman" w:cs="Times New Roman"/>
                <w:sz w:val="21"/>
                <w:lang w:eastAsia="ru-RU"/>
              </w:rPr>
              <w:t> </w:t>
            </w:r>
            <w:r w:rsidRPr="00E81B3B">
              <w:rPr>
                <w:rFonts w:ascii="Times New Roman" w:eastAsia="Times New Roman" w:hAnsi="Times New Roman" w:cs="Times New Roman"/>
                <w:sz w:val="21"/>
                <w:u w:val="single"/>
                <w:lang w:eastAsia="ru-RU"/>
              </w:rPr>
              <w:t>ГОСТ 15150</w:t>
            </w:r>
            <w:r w:rsidRPr="00E81B3B">
              <w:rPr>
                <w:rFonts w:ascii="Times New Roman" w:eastAsia="Times New Roman" w:hAnsi="Times New Roman" w:cs="Times New Roman"/>
                <w:sz w:val="21"/>
                <w:szCs w:val="21"/>
                <w:lang w:eastAsia="ru-RU"/>
              </w:rPr>
              <w:t>. Срок хранения - 1 год с момента изготовления ламп.</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2. Гарантии изготовителя</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Изготовитель гарантирует соответствие ламп требованиям настоящего стандарта при соблюдении условий эксплуатации, транспортирования и хранения.</w:t>
            </w:r>
            <w:r w:rsidRPr="00E81B3B">
              <w:rPr>
                <w:rFonts w:ascii="Times New Roman" w:eastAsia="Times New Roman" w:hAnsi="Times New Roman" w:cs="Times New Roman"/>
                <w:sz w:val="21"/>
                <w:szCs w:val="21"/>
                <w:lang w:eastAsia="ru-RU"/>
              </w:rPr>
              <w:br/>
              <w:t>     </w:t>
            </w:r>
          </w:p>
        </w:tc>
      </w:tr>
      <w:tr w:rsidR="00CA013A" w:rsidRPr="00E81B3B" w:rsidTr="00CA013A">
        <w:tc>
          <w:tcPr>
            <w:tcW w:w="370" w:type="dxa"/>
            <w:tcBorders>
              <w:top w:val="nil"/>
              <w:left w:val="nil"/>
              <w:bottom w:val="nil"/>
              <w:right w:val="nil"/>
            </w:tcBorders>
            <w:tcMar>
              <w:top w:w="0" w:type="dxa"/>
              <w:left w:w="149" w:type="dxa"/>
              <w:bottom w:w="0" w:type="dxa"/>
              <w:right w:w="149"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11273" w:type="dxa"/>
            <w:tcBorders>
              <w:top w:val="nil"/>
              <w:left w:val="single" w:sz="6" w:space="0" w:color="000000"/>
              <w:bottom w:val="nil"/>
              <w:right w:val="nil"/>
            </w:tcBorders>
            <w:tcMar>
              <w:top w:w="0" w:type="dxa"/>
              <w:left w:w="149" w:type="dxa"/>
              <w:bottom w:w="0" w:type="dxa"/>
              <w:right w:w="149" w:type="dxa"/>
            </w:tcMar>
            <w:hideMark/>
          </w:tcPr>
          <w:p w:rsidR="00CA013A" w:rsidRPr="00E81B3B" w:rsidRDefault="00CA013A" w:rsidP="00CA013A">
            <w:pPr>
              <w:spacing w:after="0" w:line="315" w:lineRule="atLeast"/>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Гарантийный срок эксплуатации - 7 мес со дня продажи через розничную торговую сеть или 7 мес с момента ввода ламп в эксплуатацию.</w:t>
            </w: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t>Приложение 11. (Измененная редакция,</w:t>
      </w:r>
      <w:r w:rsidRPr="00E81B3B">
        <w:rPr>
          <w:rFonts w:ascii="Arial" w:eastAsia="Times New Roman" w:hAnsi="Arial" w:cs="Arial"/>
          <w:spacing w:val="2"/>
          <w:sz w:val="21"/>
          <w:lang w:eastAsia="ru-RU"/>
        </w:rPr>
        <w:t> </w:t>
      </w:r>
      <w:r w:rsidRPr="00E81B3B">
        <w:rPr>
          <w:rFonts w:ascii="Arial" w:eastAsia="Times New Roman" w:hAnsi="Arial" w:cs="Arial"/>
          <w:spacing w:val="2"/>
          <w:sz w:val="21"/>
          <w:u w:val="single"/>
          <w:lang w:eastAsia="ru-RU"/>
        </w:rPr>
        <w:t>Изм. N 1</w:t>
      </w:r>
      <w:r w:rsidRPr="00E81B3B">
        <w:rPr>
          <w:rFonts w:ascii="Arial" w:eastAsia="Times New Roman" w:hAnsi="Arial" w:cs="Arial"/>
          <w:spacing w:val="2"/>
          <w:sz w:val="21"/>
          <w:szCs w:val="21"/>
          <w:lang w:eastAsia="ru-RU"/>
        </w:rPr>
        <w:t>).</w:t>
      </w:r>
    </w:p>
    <w:p w:rsidR="00CA013A" w:rsidRPr="00E81B3B" w:rsidRDefault="00CA013A" w:rsidP="00CA013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E81B3B">
        <w:rPr>
          <w:rFonts w:ascii="Arial" w:eastAsia="Times New Roman" w:hAnsi="Arial" w:cs="Arial"/>
          <w:spacing w:val="2"/>
          <w:sz w:val="31"/>
          <w:szCs w:val="31"/>
          <w:lang w:eastAsia="ru-RU"/>
        </w:rPr>
        <w:t>ПРИЛОЖЕНИЕ 12 (обязательное). СООТВЕТСТВИЕ ТИПОВ ЛАМП СТАРТЕРНОГО ЗАЖИГАНИЯ ЛИСТАМ С ПАРАМЕТРАМИ ЛАМП И КОДЫ ОКП НА НИК</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ПРИЛОЖЕНИЕ 12</w:t>
      </w:r>
      <w:r w:rsidRPr="00E81B3B">
        <w:rPr>
          <w:rFonts w:ascii="Arial" w:eastAsia="Times New Roman" w:hAnsi="Arial" w:cs="Arial"/>
          <w:spacing w:val="2"/>
          <w:sz w:val="21"/>
          <w:szCs w:val="21"/>
          <w:lang w:eastAsia="ru-RU"/>
        </w:rPr>
        <w:br/>
        <w:t>Обязательное</w:t>
      </w:r>
    </w:p>
    <w:p w:rsidR="00CA013A" w:rsidRPr="00E81B3B" w:rsidRDefault="00CA013A" w:rsidP="00CA013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Таблица 11</w:t>
      </w:r>
    </w:p>
    <w:tbl>
      <w:tblPr>
        <w:tblW w:w="0" w:type="auto"/>
        <w:tblCellMar>
          <w:left w:w="0" w:type="dxa"/>
          <w:right w:w="0" w:type="dxa"/>
        </w:tblCellMar>
        <w:tblLook w:val="04A0"/>
      </w:tblPr>
      <w:tblGrid>
        <w:gridCol w:w="3118"/>
        <w:gridCol w:w="3123"/>
        <w:gridCol w:w="3114"/>
      </w:tblGrid>
      <w:tr w:rsidR="00CA013A" w:rsidRPr="00E81B3B" w:rsidTr="00CA013A">
        <w:trPr>
          <w:trHeight w:val="15"/>
        </w:trPr>
        <w:tc>
          <w:tcPr>
            <w:tcW w:w="351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51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c>
          <w:tcPr>
            <w:tcW w:w="3511" w:type="dxa"/>
            <w:hideMark/>
          </w:tcPr>
          <w:p w:rsidR="00CA013A" w:rsidRPr="00E81B3B" w:rsidRDefault="00CA013A" w:rsidP="00CA013A">
            <w:pPr>
              <w:spacing w:after="0" w:line="240" w:lineRule="auto"/>
              <w:rPr>
                <w:rFonts w:ascii="Times New Roman" w:eastAsia="Times New Roman" w:hAnsi="Times New Roman" w:cs="Times New Roman"/>
                <w:sz w:val="2"/>
                <w:szCs w:val="24"/>
                <w:lang w:eastAsia="ru-RU"/>
              </w:rPr>
            </w:pP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Типы ламп</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Номер листа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br/>
              <w:t>Код ОКП</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4-7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4-7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 Б 4-7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81-МЭК-6020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34 6711 1113 01</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4-7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6-7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6-7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6-7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81-МЭК-6030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34 6711 1114 00</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6-7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8-7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8-7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8-7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81-МЭК-6040</w:t>
            </w:r>
            <w:r w:rsidRPr="00E81B3B">
              <w:rPr>
                <w:rFonts w:ascii="Times New Roman" w:eastAsia="Times New Roman" w:hAnsi="Times New Roman" w:cs="Times New Roman"/>
                <w:sz w:val="21"/>
                <w:szCs w:val="21"/>
                <w:lang w:eastAsia="ru-RU"/>
              </w:rPr>
              <w:br/>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34 6711 2107 06</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8-7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13-7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13-7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13-7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81-МЭК-6050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34 6711 4105 00</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13-7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15-7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34 6712 1117 03</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15-7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34 6712 1118 02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15-7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81-МЭК-1104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34 6712 1119 01</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15-7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34 6712 1120 08</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18-7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18-7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18-7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81-МЭК-1105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34 6712 2151 08</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18-7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20-7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34 6712 2153 06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20-7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34 6712 2154 05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20-7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81-МЭК-1110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34 6712 2155 04</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20-7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34 6712 2156 03</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20-6</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20-6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20-6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81-МЭК-1115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20-6</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ЛДК 22-7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ЛХБК 22-7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ЛБК 22-7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81-МЭК-2130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34 6714 4112 08</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ЛТБК 22-7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25</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25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25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81-МЭК-1150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25</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30</w:t>
            </w:r>
            <w:r w:rsidRPr="00E81B3B">
              <w:rPr>
                <w:rFonts w:ascii="Times New Roman" w:eastAsia="Times New Roman" w:hAnsi="Times New Roman" w:cs="Times New Roman"/>
                <w:i/>
                <w:iCs/>
                <w:sz w:val="21"/>
                <w:szCs w:val="21"/>
                <w:lang w:eastAsia="ru-RU"/>
              </w:rPr>
              <w:t>-7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34 6712 3115 08</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30-7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34 6712 3116 07</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30-7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81-МЭК-1210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34 6712 3117 06</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30-7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34 6712 3118 05</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30-6</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30-6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30-6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81-МЭК-1220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30-6</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ЛДК 32-7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ЛХБК 32-7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ЛБК 32-7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81-МЭК-223О</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34 6714 4113 07</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ЛТБК 32-7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36-7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36-7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36-7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81-МЭК-1305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34 6713 1180 00</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36-7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40-7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34 6713 1181 02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40-7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34 6713 1182 00</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40-7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81-МЭК-1310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34 6713 1183 10</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40-7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34 6713 11184 09</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40-6</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40-6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40-6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81-МЭК-1315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40-6</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ЛДК 40-7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ЛХБК 40-7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ЛБК 40-7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81-МЭК-2315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34 6714 4114 06</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ЛТБК 40-7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58-7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58-7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58-7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81-МЭК-1545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34 6713 2115 07</w:t>
            </w:r>
          </w:p>
        </w:tc>
      </w:tr>
      <w:tr w:rsidR="00CA013A" w:rsidRPr="00E81B3B" w:rsidTr="00CA013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58-7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65-7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34 6713 2116 06</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65-7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34 6713 2117 05</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65-7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81-МЭК-1550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34 6713 2118 04</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65-7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34 6713 2119 03</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70</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70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70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81-МЭК-1610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70</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240" w:lineRule="auto"/>
              <w:rPr>
                <w:rFonts w:ascii="Times New Roman" w:eastAsia="Times New Roman" w:hAnsi="Times New Roman" w:cs="Times New Roman"/>
                <w:sz w:val="24"/>
                <w:szCs w:val="24"/>
                <w:lang w:eastAsia="ru-RU"/>
              </w:rPr>
            </w:pP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80-7</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34 6713 3116 02</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80-7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34 6713 3117 01</w:t>
            </w: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80-7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81-МЭК-1710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34 6713 3118 00</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80-7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34 6713 3119 10</w:t>
            </w: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85</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85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85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81-МЭК-1780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85</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90</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90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90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81-МЭК-2810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90</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ЛД 125</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ЛХБ 125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r w:rsidR="00CA013A" w:rsidRPr="00E81B3B" w:rsidTr="00CA013A">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ЛБ 125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81-МЭК-1930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w:t>
            </w:r>
          </w:p>
        </w:tc>
      </w:tr>
      <w:tr w:rsidR="00CA013A" w:rsidRPr="00E81B3B" w:rsidTr="00CA013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r w:rsidRPr="00E81B3B">
              <w:rPr>
                <w:rFonts w:ascii="Times New Roman" w:eastAsia="Times New Roman" w:hAnsi="Times New Roman" w:cs="Times New Roman"/>
                <w:sz w:val="21"/>
                <w:szCs w:val="21"/>
                <w:lang w:eastAsia="ru-RU"/>
              </w:rPr>
              <w:t>ЛТБ 125</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A013A" w:rsidRPr="00E81B3B" w:rsidRDefault="00CA013A" w:rsidP="00CA013A">
            <w:pPr>
              <w:spacing w:after="0" w:line="315" w:lineRule="atLeast"/>
              <w:jc w:val="center"/>
              <w:textAlignment w:val="baseline"/>
              <w:rPr>
                <w:rFonts w:ascii="Times New Roman" w:eastAsia="Times New Roman" w:hAnsi="Times New Roman" w:cs="Times New Roman"/>
                <w:sz w:val="21"/>
                <w:szCs w:val="21"/>
                <w:lang w:eastAsia="ru-RU"/>
              </w:rPr>
            </w:pPr>
          </w:p>
        </w:tc>
      </w:tr>
    </w:tbl>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В условном обозначении ламп буквы и числа обозначают:</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Л - люминесцентная;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Д - цветность дневная;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ХБ - цветность холодно-белая;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Б - цветность белая;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ТБ - цветность тепло-белая;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К - кольцевая.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4; 6; 8; 13; 15, 18; 20; 22; 25; 30; 32; 36; 40; 58; 65; 70; 80; 85; 90; 125 - номинальная мощность, Вт</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6; 7 - отличительная особенность от базовой модели.</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Примечание. Лампы, не имеющие кода ОКП, не разработаны и не изготовляются.</w:t>
      </w:r>
      <w:r w:rsidRPr="00E81B3B">
        <w:rPr>
          <w:rFonts w:ascii="Arial" w:eastAsia="Times New Roman" w:hAnsi="Arial" w:cs="Arial"/>
          <w:spacing w:val="2"/>
          <w:sz w:val="21"/>
          <w:szCs w:val="21"/>
          <w:lang w:eastAsia="ru-RU"/>
        </w:rPr>
        <w:br/>
        <w:t>     </w:t>
      </w:r>
      <w:r w:rsidRPr="00E81B3B">
        <w:rPr>
          <w:rFonts w:ascii="Arial" w:eastAsia="Times New Roman" w:hAnsi="Arial" w:cs="Arial"/>
          <w:spacing w:val="2"/>
          <w:sz w:val="21"/>
          <w:szCs w:val="21"/>
          <w:lang w:eastAsia="ru-RU"/>
        </w:rPr>
        <w:br/>
        <w:t>     </w:t>
      </w:r>
    </w:p>
    <w:p w:rsidR="00CA013A" w:rsidRPr="00E81B3B" w:rsidRDefault="00CA013A" w:rsidP="00CA013A">
      <w:pPr>
        <w:shd w:val="clear" w:color="auto" w:fill="FFFFFF"/>
        <w:spacing w:after="0" w:line="315" w:lineRule="atLeast"/>
        <w:textAlignment w:val="baseline"/>
        <w:rPr>
          <w:rFonts w:ascii="Arial" w:eastAsia="Times New Roman" w:hAnsi="Arial" w:cs="Arial"/>
          <w:spacing w:val="2"/>
          <w:sz w:val="21"/>
          <w:szCs w:val="21"/>
          <w:lang w:eastAsia="ru-RU"/>
        </w:rPr>
      </w:pPr>
      <w:r w:rsidRPr="00E81B3B">
        <w:rPr>
          <w:rFonts w:ascii="Arial" w:eastAsia="Times New Roman" w:hAnsi="Arial" w:cs="Arial"/>
          <w:spacing w:val="2"/>
          <w:sz w:val="21"/>
          <w:szCs w:val="21"/>
          <w:lang w:eastAsia="ru-RU"/>
        </w:rPr>
        <w:br/>
        <w:t>Текст документа сверен по:</w:t>
      </w:r>
      <w:r w:rsidRPr="00E81B3B">
        <w:rPr>
          <w:rFonts w:ascii="Arial" w:eastAsia="Times New Roman" w:hAnsi="Arial" w:cs="Arial"/>
          <w:spacing w:val="2"/>
          <w:sz w:val="21"/>
          <w:szCs w:val="21"/>
          <w:lang w:eastAsia="ru-RU"/>
        </w:rPr>
        <w:br/>
        <w:t>официальное издание</w:t>
      </w:r>
      <w:r w:rsidRPr="00E81B3B">
        <w:rPr>
          <w:rFonts w:ascii="Arial" w:eastAsia="Times New Roman" w:hAnsi="Arial" w:cs="Arial"/>
          <w:spacing w:val="2"/>
          <w:sz w:val="21"/>
          <w:szCs w:val="21"/>
          <w:lang w:eastAsia="ru-RU"/>
        </w:rPr>
        <w:br/>
        <w:t>Госстандарт СССР -</w:t>
      </w:r>
      <w:r w:rsidRPr="00E81B3B">
        <w:rPr>
          <w:rFonts w:ascii="Arial" w:eastAsia="Times New Roman" w:hAnsi="Arial" w:cs="Arial"/>
          <w:spacing w:val="2"/>
          <w:sz w:val="21"/>
          <w:szCs w:val="21"/>
          <w:lang w:eastAsia="ru-RU"/>
        </w:rPr>
        <w:br/>
        <w:t>М.: Издательство стандартов, 1992</w:t>
      </w:r>
    </w:p>
    <w:p w:rsidR="00CA013A" w:rsidRPr="00E81B3B" w:rsidRDefault="00CA013A"/>
    <w:sectPr w:rsidR="00CA013A" w:rsidRPr="00E81B3B" w:rsidSect="00693303">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37" w:rsidRDefault="003F2037" w:rsidP="00E81B3B">
      <w:pPr>
        <w:spacing w:after="0" w:line="240" w:lineRule="auto"/>
      </w:pPr>
      <w:r>
        <w:separator/>
      </w:r>
    </w:p>
  </w:endnote>
  <w:endnote w:type="continuationSeparator" w:id="0">
    <w:p w:rsidR="003F2037" w:rsidRDefault="003F2037" w:rsidP="00E81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B3B" w:rsidRDefault="002725D4" w:rsidP="00E81B3B">
    <w:pPr>
      <w:pStyle w:val="a5"/>
      <w:jc w:val="right"/>
    </w:pPr>
    <w:hyperlink r:id="rId1" w:history="1">
      <w:r w:rsidR="00E81B3B">
        <w:rPr>
          <w:rStyle w:val="a9"/>
          <w:rFonts w:ascii="Arial" w:hAnsi="Arial" w:cs="Arial"/>
          <w:sz w:val="16"/>
          <w:szCs w:val="16"/>
          <w:lang w:val="en-US"/>
        </w:rPr>
        <w:t>https://gosstandart.info/</w:t>
      </w:r>
    </w:hyperlink>
  </w:p>
  <w:p w:rsidR="00E81B3B" w:rsidRDefault="00E81B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37" w:rsidRDefault="003F2037" w:rsidP="00E81B3B">
      <w:pPr>
        <w:spacing w:after="0" w:line="240" w:lineRule="auto"/>
      </w:pPr>
      <w:r>
        <w:separator/>
      </w:r>
    </w:p>
  </w:footnote>
  <w:footnote w:type="continuationSeparator" w:id="0">
    <w:p w:rsidR="003F2037" w:rsidRDefault="003F2037" w:rsidP="00E81B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013A"/>
    <w:rsid w:val="0007676A"/>
    <w:rsid w:val="002725D4"/>
    <w:rsid w:val="00354233"/>
    <w:rsid w:val="003F2037"/>
    <w:rsid w:val="00437D50"/>
    <w:rsid w:val="004B2C8E"/>
    <w:rsid w:val="00693303"/>
    <w:rsid w:val="00AA0505"/>
    <w:rsid w:val="00AA1CBD"/>
    <w:rsid w:val="00B449F0"/>
    <w:rsid w:val="00CA013A"/>
    <w:rsid w:val="00E61214"/>
    <w:rsid w:val="00E81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03"/>
  </w:style>
  <w:style w:type="paragraph" w:styleId="1">
    <w:name w:val="heading 1"/>
    <w:basedOn w:val="a"/>
    <w:link w:val="10"/>
    <w:uiPriority w:val="9"/>
    <w:qFormat/>
    <w:rsid w:val="00CA0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01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1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013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E61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214"/>
    <w:rPr>
      <w:rFonts w:ascii="Tahoma" w:hAnsi="Tahoma" w:cs="Tahoma"/>
      <w:sz w:val="16"/>
      <w:szCs w:val="16"/>
    </w:rPr>
  </w:style>
  <w:style w:type="paragraph" w:styleId="a5">
    <w:name w:val="header"/>
    <w:basedOn w:val="a"/>
    <w:link w:val="a6"/>
    <w:uiPriority w:val="99"/>
    <w:semiHidden/>
    <w:unhideWhenUsed/>
    <w:rsid w:val="00E81B3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81B3B"/>
  </w:style>
  <w:style w:type="paragraph" w:styleId="a7">
    <w:name w:val="footer"/>
    <w:basedOn w:val="a"/>
    <w:link w:val="a8"/>
    <w:uiPriority w:val="99"/>
    <w:semiHidden/>
    <w:unhideWhenUsed/>
    <w:rsid w:val="00E81B3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81B3B"/>
  </w:style>
  <w:style w:type="character" w:styleId="a9">
    <w:name w:val="Hyperlink"/>
    <w:basedOn w:val="a0"/>
    <w:uiPriority w:val="99"/>
    <w:semiHidden/>
    <w:unhideWhenUsed/>
    <w:rsid w:val="00E81B3B"/>
    <w:rPr>
      <w:color w:val="0000FF"/>
      <w:u w:val="single"/>
    </w:rPr>
  </w:style>
</w:styles>
</file>

<file path=word/webSettings.xml><?xml version="1.0" encoding="utf-8"?>
<w:webSettings xmlns:r="http://schemas.openxmlformats.org/officeDocument/2006/relationships" xmlns:w="http://schemas.openxmlformats.org/wordprocessingml/2006/main">
  <w:divs>
    <w:div w:id="1658612190">
      <w:bodyDiv w:val="1"/>
      <w:marLeft w:val="0"/>
      <w:marRight w:val="0"/>
      <w:marTop w:val="0"/>
      <w:marBottom w:val="0"/>
      <w:divBdr>
        <w:top w:val="none" w:sz="0" w:space="0" w:color="auto"/>
        <w:left w:val="none" w:sz="0" w:space="0" w:color="auto"/>
        <w:bottom w:val="none" w:sz="0" w:space="0" w:color="auto"/>
        <w:right w:val="none" w:sz="0" w:space="0" w:color="auto"/>
      </w:divBdr>
      <w:divsChild>
        <w:div w:id="1321350490">
          <w:marLeft w:val="0"/>
          <w:marRight w:val="0"/>
          <w:marTop w:val="0"/>
          <w:marBottom w:val="0"/>
          <w:divBdr>
            <w:top w:val="none" w:sz="0" w:space="0" w:color="auto"/>
            <w:left w:val="none" w:sz="0" w:space="0" w:color="auto"/>
            <w:bottom w:val="none" w:sz="0" w:space="0" w:color="auto"/>
            <w:right w:val="none" w:sz="0" w:space="0" w:color="auto"/>
          </w:divBdr>
          <w:divsChild>
            <w:div w:id="457141792">
              <w:marLeft w:val="0"/>
              <w:marRight w:val="0"/>
              <w:marTop w:val="0"/>
              <w:marBottom w:val="0"/>
              <w:divBdr>
                <w:top w:val="none" w:sz="0" w:space="0" w:color="auto"/>
                <w:left w:val="none" w:sz="0" w:space="0" w:color="auto"/>
                <w:bottom w:val="none" w:sz="0" w:space="0" w:color="auto"/>
                <w:right w:val="none" w:sz="0" w:space="0" w:color="auto"/>
              </w:divBdr>
            </w:div>
            <w:div w:id="1878353047">
              <w:marLeft w:val="0"/>
              <w:marRight w:val="0"/>
              <w:marTop w:val="0"/>
              <w:marBottom w:val="0"/>
              <w:divBdr>
                <w:top w:val="none" w:sz="0" w:space="0" w:color="auto"/>
                <w:left w:val="none" w:sz="0" w:space="0" w:color="auto"/>
                <w:bottom w:val="none" w:sz="0" w:space="0" w:color="auto"/>
                <w:right w:val="none" w:sz="0" w:space="0" w:color="auto"/>
              </w:divBdr>
            </w:div>
            <w:div w:id="181289818">
              <w:marLeft w:val="0"/>
              <w:marRight w:val="0"/>
              <w:marTop w:val="0"/>
              <w:marBottom w:val="0"/>
              <w:divBdr>
                <w:top w:val="none" w:sz="0" w:space="0" w:color="auto"/>
                <w:left w:val="none" w:sz="0" w:space="0" w:color="auto"/>
                <w:bottom w:val="none" w:sz="0" w:space="0" w:color="auto"/>
                <w:right w:val="none" w:sz="0" w:space="0" w:color="auto"/>
              </w:divBdr>
            </w:div>
            <w:div w:id="1547794980">
              <w:marLeft w:val="0"/>
              <w:marRight w:val="0"/>
              <w:marTop w:val="0"/>
              <w:marBottom w:val="0"/>
              <w:divBdr>
                <w:top w:val="none" w:sz="0" w:space="0" w:color="auto"/>
                <w:left w:val="none" w:sz="0" w:space="0" w:color="auto"/>
                <w:bottom w:val="none" w:sz="0" w:space="0" w:color="auto"/>
                <w:right w:val="none" w:sz="0" w:space="0" w:color="auto"/>
              </w:divBdr>
            </w:div>
            <w:div w:id="1984963955">
              <w:marLeft w:val="0"/>
              <w:marRight w:val="0"/>
              <w:marTop w:val="0"/>
              <w:marBottom w:val="0"/>
              <w:divBdr>
                <w:top w:val="none" w:sz="0" w:space="0" w:color="auto"/>
                <w:left w:val="none" w:sz="0" w:space="0" w:color="auto"/>
                <w:bottom w:val="none" w:sz="0" w:space="0" w:color="auto"/>
                <w:right w:val="none" w:sz="0" w:space="0" w:color="auto"/>
              </w:divBdr>
            </w:div>
            <w:div w:id="1101339010">
              <w:marLeft w:val="0"/>
              <w:marRight w:val="0"/>
              <w:marTop w:val="0"/>
              <w:marBottom w:val="0"/>
              <w:divBdr>
                <w:top w:val="none" w:sz="0" w:space="0" w:color="auto"/>
                <w:left w:val="none" w:sz="0" w:space="0" w:color="auto"/>
                <w:bottom w:val="none" w:sz="0" w:space="0" w:color="auto"/>
                <w:right w:val="none" w:sz="0" w:space="0" w:color="auto"/>
              </w:divBdr>
            </w:div>
            <w:div w:id="298534314">
              <w:marLeft w:val="0"/>
              <w:marRight w:val="0"/>
              <w:marTop w:val="0"/>
              <w:marBottom w:val="0"/>
              <w:divBdr>
                <w:top w:val="none" w:sz="0" w:space="0" w:color="auto"/>
                <w:left w:val="none" w:sz="0" w:space="0" w:color="auto"/>
                <w:bottom w:val="none" w:sz="0" w:space="0" w:color="auto"/>
                <w:right w:val="none" w:sz="0" w:space="0" w:color="auto"/>
              </w:divBdr>
            </w:div>
            <w:div w:id="764543638">
              <w:marLeft w:val="0"/>
              <w:marRight w:val="0"/>
              <w:marTop w:val="0"/>
              <w:marBottom w:val="0"/>
              <w:divBdr>
                <w:top w:val="none" w:sz="0" w:space="0" w:color="auto"/>
                <w:left w:val="none" w:sz="0" w:space="0" w:color="auto"/>
                <w:bottom w:val="none" w:sz="0" w:space="0" w:color="auto"/>
                <w:right w:val="none" w:sz="0" w:space="0" w:color="auto"/>
              </w:divBdr>
            </w:div>
            <w:div w:id="1182159842">
              <w:marLeft w:val="0"/>
              <w:marRight w:val="0"/>
              <w:marTop w:val="0"/>
              <w:marBottom w:val="0"/>
              <w:divBdr>
                <w:top w:val="none" w:sz="0" w:space="0" w:color="auto"/>
                <w:left w:val="none" w:sz="0" w:space="0" w:color="auto"/>
                <w:bottom w:val="none" w:sz="0" w:space="0" w:color="auto"/>
                <w:right w:val="none" w:sz="0" w:space="0" w:color="auto"/>
              </w:divBdr>
            </w:div>
            <w:div w:id="406731677">
              <w:marLeft w:val="0"/>
              <w:marRight w:val="0"/>
              <w:marTop w:val="0"/>
              <w:marBottom w:val="0"/>
              <w:divBdr>
                <w:top w:val="inset" w:sz="2" w:space="0" w:color="auto"/>
                <w:left w:val="inset" w:sz="2" w:space="1" w:color="auto"/>
                <w:bottom w:val="inset" w:sz="2" w:space="0" w:color="auto"/>
                <w:right w:val="inset" w:sz="2" w:space="1" w:color="auto"/>
              </w:divBdr>
            </w:div>
            <w:div w:id="464851627">
              <w:marLeft w:val="0"/>
              <w:marRight w:val="0"/>
              <w:marTop w:val="0"/>
              <w:marBottom w:val="0"/>
              <w:divBdr>
                <w:top w:val="none" w:sz="0" w:space="0" w:color="auto"/>
                <w:left w:val="none" w:sz="0" w:space="0" w:color="auto"/>
                <w:bottom w:val="none" w:sz="0" w:space="0" w:color="auto"/>
                <w:right w:val="none" w:sz="0" w:space="0" w:color="auto"/>
              </w:divBdr>
            </w:div>
            <w:div w:id="1068965211">
              <w:marLeft w:val="0"/>
              <w:marRight w:val="0"/>
              <w:marTop w:val="0"/>
              <w:marBottom w:val="0"/>
              <w:divBdr>
                <w:top w:val="none" w:sz="0" w:space="0" w:color="auto"/>
                <w:left w:val="none" w:sz="0" w:space="0" w:color="auto"/>
                <w:bottom w:val="none" w:sz="0" w:space="0" w:color="auto"/>
                <w:right w:val="none" w:sz="0" w:space="0" w:color="auto"/>
              </w:divBdr>
            </w:div>
            <w:div w:id="1139347399">
              <w:marLeft w:val="0"/>
              <w:marRight w:val="0"/>
              <w:marTop w:val="0"/>
              <w:marBottom w:val="0"/>
              <w:divBdr>
                <w:top w:val="none" w:sz="0" w:space="0" w:color="auto"/>
                <w:left w:val="none" w:sz="0" w:space="0" w:color="auto"/>
                <w:bottom w:val="none" w:sz="0" w:space="0" w:color="auto"/>
                <w:right w:val="none" w:sz="0" w:space="0" w:color="auto"/>
              </w:divBdr>
            </w:div>
            <w:div w:id="1635521110">
              <w:marLeft w:val="0"/>
              <w:marRight w:val="0"/>
              <w:marTop w:val="0"/>
              <w:marBottom w:val="0"/>
              <w:divBdr>
                <w:top w:val="inset" w:sz="2" w:space="0" w:color="auto"/>
                <w:left w:val="inset" w:sz="2" w:space="1" w:color="auto"/>
                <w:bottom w:val="inset" w:sz="2" w:space="0" w:color="auto"/>
                <w:right w:val="inset" w:sz="2" w:space="1" w:color="auto"/>
              </w:divBdr>
            </w:div>
            <w:div w:id="24454959">
              <w:marLeft w:val="0"/>
              <w:marRight w:val="0"/>
              <w:marTop w:val="0"/>
              <w:marBottom w:val="0"/>
              <w:divBdr>
                <w:top w:val="none" w:sz="0" w:space="0" w:color="auto"/>
                <w:left w:val="none" w:sz="0" w:space="0" w:color="auto"/>
                <w:bottom w:val="none" w:sz="0" w:space="0" w:color="auto"/>
                <w:right w:val="none" w:sz="0" w:space="0" w:color="auto"/>
              </w:divBdr>
            </w:div>
            <w:div w:id="1355690141">
              <w:marLeft w:val="0"/>
              <w:marRight w:val="0"/>
              <w:marTop w:val="0"/>
              <w:marBottom w:val="0"/>
              <w:divBdr>
                <w:top w:val="none" w:sz="0" w:space="0" w:color="auto"/>
                <w:left w:val="none" w:sz="0" w:space="0" w:color="auto"/>
                <w:bottom w:val="none" w:sz="0" w:space="0" w:color="auto"/>
                <w:right w:val="none" w:sz="0" w:space="0" w:color="auto"/>
              </w:divBdr>
            </w:div>
            <w:div w:id="188951715">
              <w:marLeft w:val="0"/>
              <w:marRight w:val="0"/>
              <w:marTop w:val="0"/>
              <w:marBottom w:val="0"/>
              <w:divBdr>
                <w:top w:val="inset" w:sz="2" w:space="0" w:color="auto"/>
                <w:left w:val="inset" w:sz="2" w:space="1" w:color="auto"/>
                <w:bottom w:val="inset" w:sz="2" w:space="0" w:color="auto"/>
                <w:right w:val="inset" w:sz="2" w:space="1" w:color="auto"/>
              </w:divBdr>
            </w:div>
            <w:div w:id="187837039">
              <w:marLeft w:val="0"/>
              <w:marRight w:val="0"/>
              <w:marTop w:val="0"/>
              <w:marBottom w:val="0"/>
              <w:divBdr>
                <w:top w:val="none" w:sz="0" w:space="0" w:color="auto"/>
                <w:left w:val="none" w:sz="0" w:space="0" w:color="auto"/>
                <w:bottom w:val="none" w:sz="0" w:space="0" w:color="auto"/>
                <w:right w:val="none" w:sz="0" w:space="0" w:color="auto"/>
              </w:divBdr>
            </w:div>
            <w:div w:id="151992284">
              <w:marLeft w:val="0"/>
              <w:marRight w:val="0"/>
              <w:marTop w:val="0"/>
              <w:marBottom w:val="0"/>
              <w:divBdr>
                <w:top w:val="none" w:sz="0" w:space="0" w:color="auto"/>
                <w:left w:val="none" w:sz="0" w:space="0" w:color="auto"/>
                <w:bottom w:val="none" w:sz="0" w:space="0" w:color="auto"/>
                <w:right w:val="none" w:sz="0" w:space="0" w:color="auto"/>
              </w:divBdr>
            </w:div>
            <w:div w:id="169760751">
              <w:marLeft w:val="0"/>
              <w:marRight w:val="0"/>
              <w:marTop w:val="0"/>
              <w:marBottom w:val="0"/>
              <w:divBdr>
                <w:top w:val="inset" w:sz="2" w:space="0" w:color="auto"/>
                <w:left w:val="inset" w:sz="2" w:space="1" w:color="auto"/>
                <w:bottom w:val="inset" w:sz="2" w:space="0" w:color="auto"/>
                <w:right w:val="inset" w:sz="2" w:space="1" w:color="auto"/>
              </w:divBdr>
            </w:div>
            <w:div w:id="2125155336">
              <w:marLeft w:val="0"/>
              <w:marRight w:val="0"/>
              <w:marTop w:val="0"/>
              <w:marBottom w:val="0"/>
              <w:divBdr>
                <w:top w:val="none" w:sz="0" w:space="0" w:color="auto"/>
                <w:left w:val="none" w:sz="0" w:space="0" w:color="auto"/>
                <w:bottom w:val="none" w:sz="0" w:space="0" w:color="auto"/>
                <w:right w:val="none" w:sz="0" w:space="0" w:color="auto"/>
              </w:divBdr>
            </w:div>
            <w:div w:id="1897349983">
              <w:marLeft w:val="0"/>
              <w:marRight w:val="0"/>
              <w:marTop w:val="0"/>
              <w:marBottom w:val="0"/>
              <w:divBdr>
                <w:top w:val="none" w:sz="0" w:space="0" w:color="auto"/>
                <w:left w:val="none" w:sz="0" w:space="0" w:color="auto"/>
                <w:bottom w:val="none" w:sz="0" w:space="0" w:color="auto"/>
                <w:right w:val="none" w:sz="0" w:space="0" w:color="auto"/>
              </w:divBdr>
            </w:div>
            <w:div w:id="1007907940">
              <w:marLeft w:val="0"/>
              <w:marRight w:val="0"/>
              <w:marTop w:val="0"/>
              <w:marBottom w:val="0"/>
              <w:divBdr>
                <w:top w:val="none" w:sz="0" w:space="0" w:color="auto"/>
                <w:left w:val="none" w:sz="0" w:space="0" w:color="auto"/>
                <w:bottom w:val="none" w:sz="0" w:space="0" w:color="auto"/>
                <w:right w:val="none" w:sz="0" w:space="0" w:color="auto"/>
              </w:divBdr>
            </w:div>
            <w:div w:id="1019241236">
              <w:marLeft w:val="0"/>
              <w:marRight w:val="0"/>
              <w:marTop w:val="0"/>
              <w:marBottom w:val="0"/>
              <w:divBdr>
                <w:top w:val="inset" w:sz="2" w:space="0" w:color="auto"/>
                <w:left w:val="inset" w:sz="2" w:space="1" w:color="auto"/>
                <w:bottom w:val="inset" w:sz="2" w:space="0" w:color="auto"/>
                <w:right w:val="inset" w:sz="2" w:space="1" w:color="auto"/>
              </w:divBdr>
            </w:div>
            <w:div w:id="352808603">
              <w:marLeft w:val="0"/>
              <w:marRight w:val="0"/>
              <w:marTop w:val="0"/>
              <w:marBottom w:val="0"/>
              <w:divBdr>
                <w:top w:val="none" w:sz="0" w:space="0" w:color="auto"/>
                <w:left w:val="none" w:sz="0" w:space="0" w:color="auto"/>
                <w:bottom w:val="none" w:sz="0" w:space="0" w:color="auto"/>
                <w:right w:val="none" w:sz="0" w:space="0" w:color="auto"/>
              </w:divBdr>
            </w:div>
            <w:div w:id="1317145441">
              <w:marLeft w:val="0"/>
              <w:marRight w:val="0"/>
              <w:marTop w:val="0"/>
              <w:marBottom w:val="0"/>
              <w:divBdr>
                <w:top w:val="none" w:sz="0" w:space="0" w:color="auto"/>
                <w:left w:val="none" w:sz="0" w:space="0" w:color="auto"/>
                <w:bottom w:val="none" w:sz="0" w:space="0" w:color="auto"/>
                <w:right w:val="none" w:sz="0" w:space="0" w:color="auto"/>
              </w:divBdr>
            </w:div>
            <w:div w:id="390613731">
              <w:marLeft w:val="0"/>
              <w:marRight w:val="0"/>
              <w:marTop w:val="0"/>
              <w:marBottom w:val="0"/>
              <w:divBdr>
                <w:top w:val="inset" w:sz="2" w:space="0" w:color="auto"/>
                <w:left w:val="inset" w:sz="2" w:space="1" w:color="auto"/>
                <w:bottom w:val="inset" w:sz="2" w:space="0" w:color="auto"/>
                <w:right w:val="inset" w:sz="2" w:space="1" w:color="auto"/>
              </w:divBdr>
            </w:div>
            <w:div w:id="4207659">
              <w:marLeft w:val="0"/>
              <w:marRight w:val="0"/>
              <w:marTop w:val="0"/>
              <w:marBottom w:val="0"/>
              <w:divBdr>
                <w:top w:val="none" w:sz="0" w:space="0" w:color="auto"/>
                <w:left w:val="none" w:sz="0" w:space="0" w:color="auto"/>
                <w:bottom w:val="none" w:sz="0" w:space="0" w:color="auto"/>
                <w:right w:val="none" w:sz="0" w:space="0" w:color="auto"/>
              </w:divBdr>
            </w:div>
            <w:div w:id="1649821582">
              <w:marLeft w:val="0"/>
              <w:marRight w:val="0"/>
              <w:marTop w:val="0"/>
              <w:marBottom w:val="0"/>
              <w:divBdr>
                <w:top w:val="none" w:sz="0" w:space="0" w:color="auto"/>
                <w:left w:val="none" w:sz="0" w:space="0" w:color="auto"/>
                <w:bottom w:val="none" w:sz="0" w:space="0" w:color="auto"/>
                <w:right w:val="none" w:sz="0" w:space="0" w:color="auto"/>
              </w:divBdr>
            </w:div>
            <w:div w:id="489323086">
              <w:marLeft w:val="0"/>
              <w:marRight w:val="0"/>
              <w:marTop w:val="0"/>
              <w:marBottom w:val="0"/>
              <w:divBdr>
                <w:top w:val="inset" w:sz="2" w:space="0" w:color="auto"/>
                <w:left w:val="inset" w:sz="2" w:space="1" w:color="auto"/>
                <w:bottom w:val="inset" w:sz="2" w:space="0" w:color="auto"/>
                <w:right w:val="inset" w:sz="2" w:space="1" w:color="auto"/>
              </w:divBdr>
            </w:div>
            <w:div w:id="502934165">
              <w:marLeft w:val="0"/>
              <w:marRight w:val="0"/>
              <w:marTop w:val="0"/>
              <w:marBottom w:val="0"/>
              <w:divBdr>
                <w:top w:val="none" w:sz="0" w:space="0" w:color="auto"/>
                <w:left w:val="none" w:sz="0" w:space="0" w:color="auto"/>
                <w:bottom w:val="none" w:sz="0" w:space="0" w:color="auto"/>
                <w:right w:val="none" w:sz="0" w:space="0" w:color="auto"/>
              </w:divBdr>
            </w:div>
            <w:div w:id="443038997">
              <w:marLeft w:val="0"/>
              <w:marRight w:val="0"/>
              <w:marTop w:val="0"/>
              <w:marBottom w:val="0"/>
              <w:divBdr>
                <w:top w:val="none" w:sz="0" w:space="0" w:color="auto"/>
                <w:left w:val="none" w:sz="0" w:space="0" w:color="auto"/>
                <w:bottom w:val="none" w:sz="0" w:space="0" w:color="auto"/>
                <w:right w:val="none" w:sz="0" w:space="0" w:color="auto"/>
              </w:divBdr>
            </w:div>
            <w:div w:id="1521701836">
              <w:marLeft w:val="0"/>
              <w:marRight w:val="0"/>
              <w:marTop w:val="0"/>
              <w:marBottom w:val="0"/>
              <w:divBdr>
                <w:top w:val="none" w:sz="0" w:space="0" w:color="auto"/>
                <w:left w:val="none" w:sz="0" w:space="0" w:color="auto"/>
                <w:bottom w:val="none" w:sz="0" w:space="0" w:color="auto"/>
                <w:right w:val="none" w:sz="0" w:space="0" w:color="auto"/>
              </w:divBdr>
            </w:div>
            <w:div w:id="1317342454">
              <w:marLeft w:val="0"/>
              <w:marRight w:val="0"/>
              <w:marTop w:val="0"/>
              <w:marBottom w:val="0"/>
              <w:divBdr>
                <w:top w:val="inset" w:sz="2" w:space="0" w:color="auto"/>
                <w:left w:val="inset" w:sz="2" w:space="1" w:color="auto"/>
                <w:bottom w:val="inset" w:sz="2" w:space="0" w:color="auto"/>
                <w:right w:val="inset" w:sz="2" w:space="1" w:color="auto"/>
              </w:divBdr>
            </w:div>
            <w:div w:id="1431583002">
              <w:marLeft w:val="0"/>
              <w:marRight w:val="0"/>
              <w:marTop w:val="0"/>
              <w:marBottom w:val="0"/>
              <w:divBdr>
                <w:top w:val="none" w:sz="0" w:space="0" w:color="auto"/>
                <w:left w:val="none" w:sz="0" w:space="0" w:color="auto"/>
                <w:bottom w:val="none" w:sz="0" w:space="0" w:color="auto"/>
                <w:right w:val="none" w:sz="0" w:space="0" w:color="auto"/>
              </w:divBdr>
            </w:div>
            <w:div w:id="638337889">
              <w:marLeft w:val="0"/>
              <w:marRight w:val="0"/>
              <w:marTop w:val="0"/>
              <w:marBottom w:val="0"/>
              <w:divBdr>
                <w:top w:val="none" w:sz="0" w:space="0" w:color="auto"/>
                <w:left w:val="none" w:sz="0" w:space="0" w:color="auto"/>
                <w:bottom w:val="none" w:sz="0" w:space="0" w:color="auto"/>
                <w:right w:val="none" w:sz="0" w:space="0" w:color="auto"/>
              </w:divBdr>
            </w:div>
            <w:div w:id="2017492406">
              <w:marLeft w:val="0"/>
              <w:marRight w:val="0"/>
              <w:marTop w:val="0"/>
              <w:marBottom w:val="0"/>
              <w:divBdr>
                <w:top w:val="none" w:sz="0" w:space="0" w:color="auto"/>
                <w:left w:val="none" w:sz="0" w:space="0" w:color="auto"/>
                <w:bottom w:val="none" w:sz="0" w:space="0" w:color="auto"/>
                <w:right w:val="none" w:sz="0" w:space="0" w:color="auto"/>
              </w:divBdr>
            </w:div>
            <w:div w:id="1565530078">
              <w:marLeft w:val="0"/>
              <w:marRight w:val="0"/>
              <w:marTop w:val="0"/>
              <w:marBottom w:val="0"/>
              <w:divBdr>
                <w:top w:val="inset" w:sz="2" w:space="0" w:color="auto"/>
                <w:left w:val="inset" w:sz="2" w:space="1" w:color="auto"/>
                <w:bottom w:val="inset" w:sz="2" w:space="0" w:color="auto"/>
                <w:right w:val="inset" w:sz="2" w:space="1" w:color="auto"/>
              </w:divBdr>
            </w:div>
            <w:div w:id="1014841206">
              <w:marLeft w:val="0"/>
              <w:marRight w:val="0"/>
              <w:marTop w:val="0"/>
              <w:marBottom w:val="0"/>
              <w:divBdr>
                <w:top w:val="none" w:sz="0" w:space="0" w:color="auto"/>
                <w:left w:val="none" w:sz="0" w:space="0" w:color="auto"/>
                <w:bottom w:val="none" w:sz="0" w:space="0" w:color="auto"/>
                <w:right w:val="none" w:sz="0" w:space="0" w:color="auto"/>
              </w:divBdr>
            </w:div>
            <w:div w:id="706762413">
              <w:marLeft w:val="0"/>
              <w:marRight w:val="0"/>
              <w:marTop w:val="0"/>
              <w:marBottom w:val="0"/>
              <w:divBdr>
                <w:top w:val="none" w:sz="0" w:space="0" w:color="auto"/>
                <w:left w:val="none" w:sz="0" w:space="0" w:color="auto"/>
                <w:bottom w:val="none" w:sz="0" w:space="0" w:color="auto"/>
                <w:right w:val="none" w:sz="0" w:space="0" w:color="auto"/>
              </w:divBdr>
            </w:div>
            <w:div w:id="1497575652">
              <w:marLeft w:val="0"/>
              <w:marRight w:val="0"/>
              <w:marTop w:val="0"/>
              <w:marBottom w:val="0"/>
              <w:divBdr>
                <w:top w:val="none" w:sz="0" w:space="0" w:color="auto"/>
                <w:left w:val="none" w:sz="0" w:space="0" w:color="auto"/>
                <w:bottom w:val="none" w:sz="0" w:space="0" w:color="auto"/>
                <w:right w:val="none" w:sz="0" w:space="0" w:color="auto"/>
              </w:divBdr>
            </w:div>
            <w:div w:id="921336121">
              <w:marLeft w:val="0"/>
              <w:marRight w:val="0"/>
              <w:marTop w:val="0"/>
              <w:marBottom w:val="0"/>
              <w:divBdr>
                <w:top w:val="none" w:sz="0" w:space="0" w:color="auto"/>
                <w:left w:val="none" w:sz="0" w:space="0" w:color="auto"/>
                <w:bottom w:val="none" w:sz="0" w:space="0" w:color="auto"/>
                <w:right w:val="none" w:sz="0" w:space="0" w:color="auto"/>
              </w:divBdr>
            </w:div>
            <w:div w:id="755977052">
              <w:marLeft w:val="0"/>
              <w:marRight w:val="0"/>
              <w:marTop w:val="0"/>
              <w:marBottom w:val="0"/>
              <w:divBdr>
                <w:top w:val="inset" w:sz="2" w:space="0" w:color="auto"/>
                <w:left w:val="inset" w:sz="2" w:space="1" w:color="auto"/>
                <w:bottom w:val="inset" w:sz="2" w:space="0" w:color="auto"/>
                <w:right w:val="inset" w:sz="2" w:space="1" w:color="auto"/>
              </w:divBdr>
            </w:div>
            <w:div w:id="837691617">
              <w:marLeft w:val="0"/>
              <w:marRight w:val="0"/>
              <w:marTop w:val="0"/>
              <w:marBottom w:val="0"/>
              <w:divBdr>
                <w:top w:val="none" w:sz="0" w:space="0" w:color="auto"/>
                <w:left w:val="none" w:sz="0" w:space="0" w:color="auto"/>
                <w:bottom w:val="none" w:sz="0" w:space="0" w:color="auto"/>
                <w:right w:val="none" w:sz="0" w:space="0" w:color="auto"/>
              </w:divBdr>
            </w:div>
            <w:div w:id="1087389561">
              <w:marLeft w:val="0"/>
              <w:marRight w:val="0"/>
              <w:marTop w:val="0"/>
              <w:marBottom w:val="0"/>
              <w:divBdr>
                <w:top w:val="none" w:sz="0" w:space="0" w:color="auto"/>
                <w:left w:val="none" w:sz="0" w:space="0" w:color="auto"/>
                <w:bottom w:val="none" w:sz="0" w:space="0" w:color="auto"/>
                <w:right w:val="none" w:sz="0" w:space="0" w:color="auto"/>
              </w:divBdr>
            </w:div>
            <w:div w:id="729114955">
              <w:marLeft w:val="0"/>
              <w:marRight w:val="0"/>
              <w:marTop w:val="0"/>
              <w:marBottom w:val="0"/>
              <w:divBdr>
                <w:top w:val="none" w:sz="0" w:space="0" w:color="auto"/>
                <w:left w:val="none" w:sz="0" w:space="0" w:color="auto"/>
                <w:bottom w:val="none" w:sz="0" w:space="0" w:color="auto"/>
                <w:right w:val="none" w:sz="0" w:space="0" w:color="auto"/>
              </w:divBdr>
            </w:div>
            <w:div w:id="20716500">
              <w:marLeft w:val="0"/>
              <w:marRight w:val="0"/>
              <w:marTop w:val="0"/>
              <w:marBottom w:val="0"/>
              <w:divBdr>
                <w:top w:val="inset" w:sz="2" w:space="0" w:color="auto"/>
                <w:left w:val="inset" w:sz="2" w:space="1" w:color="auto"/>
                <w:bottom w:val="inset" w:sz="2" w:space="0" w:color="auto"/>
                <w:right w:val="inset" w:sz="2" w:space="1" w:color="auto"/>
              </w:divBdr>
            </w:div>
            <w:div w:id="774057610">
              <w:marLeft w:val="0"/>
              <w:marRight w:val="0"/>
              <w:marTop w:val="0"/>
              <w:marBottom w:val="0"/>
              <w:divBdr>
                <w:top w:val="none" w:sz="0" w:space="0" w:color="auto"/>
                <w:left w:val="none" w:sz="0" w:space="0" w:color="auto"/>
                <w:bottom w:val="none" w:sz="0" w:space="0" w:color="auto"/>
                <w:right w:val="none" w:sz="0" w:space="0" w:color="auto"/>
              </w:divBdr>
            </w:div>
            <w:div w:id="1931087260">
              <w:marLeft w:val="0"/>
              <w:marRight w:val="0"/>
              <w:marTop w:val="0"/>
              <w:marBottom w:val="0"/>
              <w:divBdr>
                <w:top w:val="none" w:sz="0" w:space="0" w:color="auto"/>
                <w:left w:val="none" w:sz="0" w:space="0" w:color="auto"/>
                <w:bottom w:val="none" w:sz="0" w:space="0" w:color="auto"/>
                <w:right w:val="none" w:sz="0" w:space="0" w:color="auto"/>
              </w:divBdr>
            </w:div>
            <w:div w:id="498009795">
              <w:marLeft w:val="0"/>
              <w:marRight w:val="0"/>
              <w:marTop w:val="0"/>
              <w:marBottom w:val="0"/>
              <w:divBdr>
                <w:top w:val="none" w:sz="0" w:space="0" w:color="auto"/>
                <w:left w:val="none" w:sz="0" w:space="0" w:color="auto"/>
                <w:bottom w:val="none" w:sz="0" w:space="0" w:color="auto"/>
                <w:right w:val="none" w:sz="0" w:space="0" w:color="auto"/>
              </w:divBdr>
            </w:div>
            <w:div w:id="1974824651">
              <w:marLeft w:val="0"/>
              <w:marRight w:val="0"/>
              <w:marTop w:val="0"/>
              <w:marBottom w:val="0"/>
              <w:divBdr>
                <w:top w:val="inset" w:sz="2" w:space="0" w:color="auto"/>
                <w:left w:val="inset" w:sz="2" w:space="1" w:color="auto"/>
                <w:bottom w:val="inset" w:sz="2" w:space="0" w:color="auto"/>
                <w:right w:val="inset" w:sz="2" w:space="1" w:color="auto"/>
              </w:divBdr>
            </w:div>
            <w:div w:id="234708109">
              <w:marLeft w:val="0"/>
              <w:marRight w:val="0"/>
              <w:marTop w:val="0"/>
              <w:marBottom w:val="0"/>
              <w:divBdr>
                <w:top w:val="none" w:sz="0" w:space="0" w:color="auto"/>
                <w:left w:val="none" w:sz="0" w:space="0" w:color="auto"/>
                <w:bottom w:val="none" w:sz="0" w:space="0" w:color="auto"/>
                <w:right w:val="none" w:sz="0" w:space="0" w:color="auto"/>
              </w:divBdr>
            </w:div>
            <w:div w:id="1082027244">
              <w:marLeft w:val="0"/>
              <w:marRight w:val="0"/>
              <w:marTop w:val="0"/>
              <w:marBottom w:val="0"/>
              <w:divBdr>
                <w:top w:val="none" w:sz="0" w:space="0" w:color="auto"/>
                <w:left w:val="none" w:sz="0" w:space="0" w:color="auto"/>
                <w:bottom w:val="none" w:sz="0" w:space="0" w:color="auto"/>
                <w:right w:val="none" w:sz="0" w:space="0" w:color="auto"/>
              </w:divBdr>
            </w:div>
            <w:div w:id="823089994">
              <w:marLeft w:val="0"/>
              <w:marRight w:val="0"/>
              <w:marTop w:val="0"/>
              <w:marBottom w:val="0"/>
              <w:divBdr>
                <w:top w:val="inset" w:sz="2" w:space="0" w:color="auto"/>
                <w:left w:val="inset" w:sz="2" w:space="1" w:color="auto"/>
                <w:bottom w:val="inset" w:sz="2" w:space="0" w:color="auto"/>
                <w:right w:val="inset" w:sz="2" w:space="1" w:color="auto"/>
              </w:divBdr>
            </w:div>
            <w:div w:id="1254976539">
              <w:marLeft w:val="0"/>
              <w:marRight w:val="0"/>
              <w:marTop w:val="0"/>
              <w:marBottom w:val="0"/>
              <w:divBdr>
                <w:top w:val="none" w:sz="0" w:space="0" w:color="auto"/>
                <w:left w:val="none" w:sz="0" w:space="0" w:color="auto"/>
                <w:bottom w:val="none" w:sz="0" w:space="0" w:color="auto"/>
                <w:right w:val="none" w:sz="0" w:space="0" w:color="auto"/>
              </w:divBdr>
            </w:div>
            <w:div w:id="1927499497">
              <w:marLeft w:val="0"/>
              <w:marRight w:val="0"/>
              <w:marTop w:val="0"/>
              <w:marBottom w:val="0"/>
              <w:divBdr>
                <w:top w:val="none" w:sz="0" w:space="0" w:color="auto"/>
                <w:left w:val="none" w:sz="0" w:space="0" w:color="auto"/>
                <w:bottom w:val="none" w:sz="0" w:space="0" w:color="auto"/>
                <w:right w:val="none" w:sz="0" w:space="0" w:color="auto"/>
              </w:divBdr>
            </w:div>
            <w:div w:id="1928922574">
              <w:marLeft w:val="0"/>
              <w:marRight w:val="0"/>
              <w:marTop w:val="0"/>
              <w:marBottom w:val="0"/>
              <w:divBdr>
                <w:top w:val="inset" w:sz="2" w:space="0" w:color="auto"/>
                <w:left w:val="inset" w:sz="2" w:space="1" w:color="auto"/>
                <w:bottom w:val="inset" w:sz="2" w:space="0" w:color="auto"/>
                <w:right w:val="inset" w:sz="2" w:space="1" w:color="auto"/>
              </w:divBdr>
            </w:div>
            <w:div w:id="1085107696">
              <w:marLeft w:val="0"/>
              <w:marRight w:val="0"/>
              <w:marTop w:val="0"/>
              <w:marBottom w:val="0"/>
              <w:divBdr>
                <w:top w:val="none" w:sz="0" w:space="0" w:color="auto"/>
                <w:left w:val="none" w:sz="0" w:space="0" w:color="auto"/>
                <w:bottom w:val="none" w:sz="0" w:space="0" w:color="auto"/>
                <w:right w:val="none" w:sz="0" w:space="0" w:color="auto"/>
              </w:divBdr>
            </w:div>
            <w:div w:id="1145707116">
              <w:marLeft w:val="0"/>
              <w:marRight w:val="0"/>
              <w:marTop w:val="0"/>
              <w:marBottom w:val="0"/>
              <w:divBdr>
                <w:top w:val="none" w:sz="0" w:space="0" w:color="auto"/>
                <w:left w:val="none" w:sz="0" w:space="0" w:color="auto"/>
                <w:bottom w:val="none" w:sz="0" w:space="0" w:color="auto"/>
                <w:right w:val="none" w:sz="0" w:space="0" w:color="auto"/>
              </w:divBdr>
            </w:div>
            <w:div w:id="1136028460">
              <w:marLeft w:val="0"/>
              <w:marRight w:val="0"/>
              <w:marTop w:val="0"/>
              <w:marBottom w:val="0"/>
              <w:divBdr>
                <w:top w:val="inset" w:sz="2" w:space="0" w:color="auto"/>
                <w:left w:val="inset" w:sz="2" w:space="1" w:color="auto"/>
                <w:bottom w:val="inset" w:sz="2" w:space="0" w:color="auto"/>
                <w:right w:val="inset" w:sz="2" w:space="1" w:color="auto"/>
              </w:divBdr>
            </w:div>
            <w:div w:id="351499739">
              <w:marLeft w:val="0"/>
              <w:marRight w:val="0"/>
              <w:marTop w:val="0"/>
              <w:marBottom w:val="0"/>
              <w:divBdr>
                <w:top w:val="none" w:sz="0" w:space="0" w:color="auto"/>
                <w:left w:val="none" w:sz="0" w:space="0" w:color="auto"/>
                <w:bottom w:val="none" w:sz="0" w:space="0" w:color="auto"/>
                <w:right w:val="none" w:sz="0" w:space="0" w:color="auto"/>
              </w:divBdr>
            </w:div>
            <w:div w:id="105003963">
              <w:marLeft w:val="0"/>
              <w:marRight w:val="0"/>
              <w:marTop w:val="0"/>
              <w:marBottom w:val="0"/>
              <w:divBdr>
                <w:top w:val="none" w:sz="0" w:space="0" w:color="auto"/>
                <w:left w:val="none" w:sz="0" w:space="0" w:color="auto"/>
                <w:bottom w:val="none" w:sz="0" w:space="0" w:color="auto"/>
                <w:right w:val="none" w:sz="0" w:space="0" w:color="auto"/>
              </w:divBdr>
            </w:div>
            <w:div w:id="298076481">
              <w:marLeft w:val="0"/>
              <w:marRight w:val="0"/>
              <w:marTop w:val="0"/>
              <w:marBottom w:val="0"/>
              <w:divBdr>
                <w:top w:val="none" w:sz="0" w:space="0" w:color="auto"/>
                <w:left w:val="none" w:sz="0" w:space="0" w:color="auto"/>
                <w:bottom w:val="none" w:sz="0" w:space="0" w:color="auto"/>
                <w:right w:val="none" w:sz="0" w:space="0" w:color="auto"/>
              </w:divBdr>
            </w:div>
            <w:div w:id="1348943065">
              <w:marLeft w:val="0"/>
              <w:marRight w:val="0"/>
              <w:marTop w:val="0"/>
              <w:marBottom w:val="0"/>
              <w:divBdr>
                <w:top w:val="inset" w:sz="2" w:space="0" w:color="auto"/>
                <w:left w:val="inset" w:sz="2" w:space="1" w:color="auto"/>
                <w:bottom w:val="inset" w:sz="2" w:space="0" w:color="auto"/>
                <w:right w:val="inset" w:sz="2" w:space="1" w:color="auto"/>
              </w:divBdr>
            </w:div>
            <w:div w:id="1935550908">
              <w:marLeft w:val="0"/>
              <w:marRight w:val="0"/>
              <w:marTop w:val="0"/>
              <w:marBottom w:val="0"/>
              <w:divBdr>
                <w:top w:val="none" w:sz="0" w:space="0" w:color="auto"/>
                <w:left w:val="none" w:sz="0" w:space="0" w:color="auto"/>
                <w:bottom w:val="none" w:sz="0" w:space="0" w:color="auto"/>
                <w:right w:val="none" w:sz="0" w:space="0" w:color="auto"/>
              </w:divBdr>
            </w:div>
            <w:div w:id="423722002">
              <w:marLeft w:val="0"/>
              <w:marRight w:val="0"/>
              <w:marTop w:val="0"/>
              <w:marBottom w:val="0"/>
              <w:divBdr>
                <w:top w:val="none" w:sz="0" w:space="0" w:color="auto"/>
                <w:left w:val="none" w:sz="0" w:space="0" w:color="auto"/>
                <w:bottom w:val="none" w:sz="0" w:space="0" w:color="auto"/>
                <w:right w:val="none" w:sz="0" w:space="0" w:color="auto"/>
              </w:divBdr>
            </w:div>
            <w:div w:id="1747452580">
              <w:marLeft w:val="0"/>
              <w:marRight w:val="0"/>
              <w:marTop w:val="0"/>
              <w:marBottom w:val="0"/>
              <w:divBdr>
                <w:top w:val="none" w:sz="0" w:space="0" w:color="auto"/>
                <w:left w:val="none" w:sz="0" w:space="0" w:color="auto"/>
                <w:bottom w:val="none" w:sz="0" w:space="0" w:color="auto"/>
                <w:right w:val="none" w:sz="0" w:space="0" w:color="auto"/>
              </w:divBdr>
            </w:div>
            <w:div w:id="1362323647">
              <w:marLeft w:val="0"/>
              <w:marRight w:val="0"/>
              <w:marTop w:val="0"/>
              <w:marBottom w:val="0"/>
              <w:divBdr>
                <w:top w:val="inset" w:sz="2" w:space="0" w:color="auto"/>
                <w:left w:val="inset" w:sz="2" w:space="1" w:color="auto"/>
                <w:bottom w:val="inset" w:sz="2" w:space="0" w:color="auto"/>
                <w:right w:val="inset" w:sz="2" w:space="1" w:color="auto"/>
              </w:divBdr>
            </w:div>
            <w:div w:id="73555869">
              <w:marLeft w:val="0"/>
              <w:marRight w:val="0"/>
              <w:marTop w:val="0"/>
              <w:marBottom w:val="0"/>
              <w:divBdr>
                <w:top w:val="none" w:sz="0" w:space="0" w:color="auto"/>
                <w:left w:val="none" w:sz="0" w:space="0" w:color="auto"/>
                <w:bottom w:val="none" w:sz="0" w:space="0" w:color="auto"/>
                <w:right w:val="none" w:sz="0" w:space="0" w:color="auto"/>
              </w:divBdr>
            </w:div>
            <w:div w:id="998120697">
              <w:marLeft w:val="0"/>
              <w:marRight w:val="0"/>
              <w:marTop w:val="0"/>
              <w:marBottom w:val="0"/>
              <w:divBdr>
                <w:top w:val="none" w:sz="0" w:space="0" w:color="auto"/>
                <w:left w:val="none" w:sz="0" w:space="0" w:color="auto"/>
                <w:bottom w:val="none" w:sz="0" w:space="0" w:color="auto"/>
                <w:right w:val="none" w:sz="0" w:space="0" w:color="auto"/>
              </w:divBdr>
            </w:div>
            <w:div w:id="293026677">
              <w:marLeft w:val="0"/>
              <w:marRight w:val="0"/>
              <w:marTop w:val="0"/>
              <w:marBottom w:val="0"/>
              <w:divBdr>
                <w:top w:val="inset" w:sz="2" w:space="0" w:color="auto"/>
                <w:left w:val="inset" w:sz="2" w:space="1" w:color="auto"/>
                <w:bottom w:val="inset" w:sz="2" w:space="0" w:color="auto"/>
                <w:right w:val="inset" w:sz="2" w:space="1" w:color="auto"/>
              </w:divBdr>
            </w:div>
            <w:div w:id="227616666">
              <w:marLeft w:val="0"/>
              <w:marRight w:val="0"/>
              <w:marTop w:val="0"/>
              <w:marBottom w:val="0"/>
              <w:divBdr>
                <w:top w:val="none" w:sz="0" w:space="0" w:color="auto"/>
                <w:left w:val="none" w:sz="0" w:space="0" w:color="auto"/>
                <w:bottom w:val="none" w:sz="0" w:space="0" w:color="auto"/>
                <w:right w:val="none" w:sz="0" w:space="0" w:color="auto"/>
              </w:divBdr>
            </w:div>
            <w:div w:id="1406689000">
              <w:marLeft w:val="0"/>
              <w:marRight w:val="0"/>
              <w:marTop w:val="0"/>
              <w:marBottom w:val="0"/>
              <w:divBdr>
                <w:top w:val="none" w:sz="0" w:space="0" w:color="auto"/>
                <w:left w:val="none" w:sz="0" w:space="0" w:color="auto"/>
                <w:bottom w:val="none" w:sz="0" w:space="0" w:color="auto"/>
                <w:right w:val="none" w:sz="0" w:space="0" w:color="auto"/>
              </w:divBdr>
            </w:div>
            <w:div w:id="249436587">
              <w:marLeft w:val="0"/>
              <w:marRight w:val="0"/>
              <w:marTop w:val="0"/>
              <w:marBottom w:val="0"/>
              <w:divBdr>
                <w:top w:val="inset" w:sz="2" w:space="0" w:color="auto"/>
                <w:left w:val="inset" w:sz="2" w:space="1" w:color="auto"/>
                <w:bottom w:val="inset" w:sz="2" w:space="0" w:color="auto"/>
                <w:right w:val="inset" w:sz="2" w:space="1" w:color="auto"/>
              </w:divBdr>
            </w:div>
            <w:div w:id="1081216125">
              <w:marLeft w:val="0"/>
              <w:marRight w:val="0"/>
              <w:marTop w:val="0"/>
              <w:marBottom w:val="0"/>
              <w:divBdr>
                <w:top w:val="none" w:sz="0" w:space="0" w:color="auto"/>
                <w:left w:val="none" w:sz="0" w:space="0" w:color="auto"/>
                <w:bottom w:val="none" w:sz="0" w:space="0" w:color="auto"/>
                <w:right w:val="none" w:sz="0" w:space="0" w:color="auto"/>
              </w:divBdr>
            </w:div>
            <w:div w:id="659430094">
              <w:marLeft w:val="0"/>
              <w:marRight w:val="0"/>
              <w:marTop w:val="0"/>
              <w:marBottom w:val="0"/>
              <w:divBdr>
                <w:top w:val="none" w:sz="0" w:space="0" w:color="auto"/>
                <w:left w:val="none" w:sz="0" w:space="0" w:color="auto"/>
                <w:bottom w:val="none" w:sz="0" w:space="0" w:color="auto"/>
                <w:right w:val="none" w:sz="0" w:space="0" w:color="auto"/>
              </w:divBdr>
            </w:div>
            <w:div w:id="1595674091">
              <w:marLeft w:val="0"/>
              <w:marRight w:val="0"/>
              <w:marTop w:val="0"/>
              <w:marBottom w:val="0"/>
              <w:divBdr>
                <w:top w:val="inset" w:sz="2" w:space="0" w:color="auto"/>
                <w:left w:val="inset" w:sz="2" w:space="1" w:color="auto"/>
                <w:bottom w:val="inset" w:sz="2" w:space="0" w:color="auto"/>
                <w:right w:val="inset" w:sz="2" w:space="1" w:color="auto"/>
              </w:divBdr>
            </w:div>
            <w:div w:id="2060935951">
              <w:marLeft w:val="0"/>
              <w:marRight w:val="0"/>
              <w:marTop w:val="0"/>
              <w:marBottom w:val="0"/>
              <w:divBdr>
                <w:top w:val="none" w:sz="0" w:space="0" w:color="auto"/>
                <w:left w:val="none" w:sz="0" w:space="0" w:color="auto"/>
                <w:bottom w:val="none" w:sz="0" w:space="0" w:color="auto"/>
                <w:right w:val="none" w:sz="0" w:space="0" w:color="auto"/>
              </w:divBdr>
            </w:div>
            <w:div w:id="1642690678">
              <w:marLeft w:val="0"/>
              <w:marRight w:val="0"/>
              <w:marTop w:val="0"/>
              <w:marBottom w:val="0"/>
              <w:divBdr>
                <w:top w:val="none" w:sz="0" w:space="0" w:color="auto"/>
                <w:left w:val="none" w:sz="0" w:space="0" w:color="auto"/>
                <w:bottom w:val="none" w:sz="0" w:space="0" w:color="auto"/>
                <w:right w:val="none" w:sz="0" w:space="0" w:color="auto"/>
              </w:divBdr>
            </w:div>
            <w:div w:id="2098322">
              <w:marLeft w:val="0"/>
              <w:marRight w:val="0"/>
              <w:marTop w:val="0"/>
              <w:marBottom w:val="0"/>
              <w:divBdr>
                <w:top w:val="none" w:sz="0" w:space="0" w:color="auto"/>
                <w:left w:val="none" w:sz="0" w:space="0" w:color="auto"/>
                <w:bottom w:val="none" w:sz="0" w:space="0" w:color="auto"/>
                <w:right w:val="none" w:sz="0" w:space="0" w:color="auto"/>
              </w:divBdr>
            </w:div>
            <w:div w:id="1492064292">
              <w:marLeft w:val="0"/>
              <w:marRight w:val="0"/>
              <w:marTop w:val="0"/>
              <w:marBottom w:val="0"/>
              <w:divBdr>
                <w:top w:val="inset" w:sz="2" w:space="0" w:color="auto"/>
                <w:left w:val="inset" w:sz="2" w:space="1" w:color="auto"/>
                <w:bottom w:val="inset" w:sz="2" w:space="0" w:color="auto"/>
                <w:right w:val="inset" w:sz="2" w:space="1" w:color="auto"/>
              </w:divBdr>
            </w:div>
            <w:div w:id="550923175">
              <w:marLeft w:val="0"/>
              <w:marRight w:val="0"/>
              <w:marTop w:val="0"/>
              <w:marBottom w:val="0"/>
              <w:divBdr>
                <w:top w:val="none" w:sz="0" w:space="0" w:color="auto"/>
                <w:left w:val="none" w:sz="0" w:space="0" w:color="auto"/>
                <w:bottom w:val="none" w:sz="0" w:space="0" w:color="auto"/>
                <w:right w:val="none" w:sz="0" w:space="0" w:color="auto"/>
              </w:divBdr>
            </w:div>
            <w:div w:id="388194197">
              <w:marLeft w:val="0"/>
              <w:marRight w:val="0"/>
              <w:marTop w:val="0"/>
              <w:marBottom w:val="0"/>
              <w:divBdr>
                <w:top w:val="none" w:sz="0" w:space="0" w:color="auto"/>
                <w:left w:val="none" w:sz="0" w:space="0" w:color="auto"/>
                <w:bottom w:val="none" w:sz="0" w:space="0" w:color="auto"/>
                <w:right w:val="none" w:sz="0" w:space="0" w:color="auto"/>
              </w:divBdr>
            </w:div>
            <w:div w:id="2044087624">
              <w:marLeft w:val="0"/>
              <w:marRight w:val="0"/>
              <w:marTop w:val="0"/>
              <w:marBottom w:val="0"/>
              <w:divBdr>
                <w:top w:val="none" w:sz="0" w:space="0" w:color="auto"/>
                <w:left w:val="none" w:sz="0" w:space="0" w:color="auto"/>
                <w:bottom w:val="none" w:sz="0" w:space="0" w:color="auto"/>
                <w:right w:val="none" w:sz="0" w:space="0" w:color="auto"/>
              </w:divBdr>
            </w:div>
            <w:div w:id="1471367263">
              <w:marLeft w:val="0"/>
              <w:marRight w:val="0"/>
              <w:marTop w:val="0"/>
              <w:marBottom w:val="0"/>
              <w:divBdr>
                <w:top w:val="inset" w:sz="2" w:space="0" w:color="auto"/>
                <w:left w:val="inset" w:sz="2" w:space="1" w:color="auto"/>
                <w:bottom w:val="inset" w:sz="2" w:space="0" w:color="auto"/>
                <w:right w:val="inset" w:sz="2" w:space="1" w:color="auto"/>
              </w:divBdr>
            </w:div>
            <w:div w:id="7758508">
              <w:marLeft w:val="0"/>
              <w:marRight w:val="0"/>
              <w:marTop w:val="0"/>
              <w:marBottom w:val="0"/>
              <w:divBdr>
                <w:top w:val="none" w:sz="0" w:space="0" w:color="auto"/>
                <w:left w:val="none" w:sz="0" w:space="0" w:color="auto"/>
                <w:bottom w:val="none" w:sz="0" w:space="0" w:color="auto"/>
                <w:right w:val="none" w:sz="0" w:space="0" w:color="auto"/>
              </w:divBdr>
            </w:div>
            <w:div w:id="2085562067">
              <w:marLeft w:val="0"/>
              <w:marRight w:val="0"/>
              <w:marTop w:val="0"/>
              <w:marBottom w:val="0"/>
              <w:divBdr>
                <w:top w:val="none" w:sz="0" w:space="0" w:color="auto"/>
                <w:left w:val="none" w:sz="0" w:space="0" w:color="auto"/>
                <w:bottom w:val="none" w:sz="0" w:space="0" w:color="auto"/>
                <w:right w:val="none" w:sz="0" w:space="0" w:color="auto"/>
              </w:divBdr>
            </w:div>
            <w:div w:id="1834300026">
              <w:marLeft w:val="0"/>
              <w:marRight w:val="0"/>
              <w:marTop w:val="0"/>
              <w:marBottom w:val="0"/>
              <w:divBdr>
                <w:top w:val="none" w:sz="0" w:space="0" w:color="auto"/>
                <w:left w:val="none" w:sz="0" w:space="0" w:color="auto"/>
                <w:bottom w:val="none" w:sz="0" w:space="0" w:color="auto"/>
                <w:right w:val="none" w:sz="0" w:space="0" w:color="auto"/>
              </w:divBdr>
            </w:div>
            <w:div w:id="293953677">
              <w:marLeft w:val="0"/>
              <w:marRight w:val="0"/>
              <w:marTop w:val="0"/>
              <w:marBottom w:val="0"/>
              <w:divBdr>
                <w:top w:val="inset" w:sz="2" w:space="0" w:color="auto"/>
                <w:left w:val="inset" w:sz="2" w:space="1" w:color="auto"/>
                <w:bottom w:val="inset" w:sz="2" w:space="0" w:color="auto"/>
                <w:right w:val="inset" w:sz="2" w:space="1" w:color="auto"/>
              </w:divBdr>
            </w:div>
            <w:div w:id="929894844">
              <w:marLeft w:val="0"/>
              <w:marRight w:val="0"/>
              <w:marTop w:val="0"/>
              <w:marBottom w:val="0"/>
              <w:divBdr>
                <w:top w:val="none" w:sz="0" w:space="0" w:color="auto"/>
                <w:left w:val="none" w:sz="0" w:space="0" w:color="auto"/>
                <w:bottom w:val="none" w:sz="0" w:space="0" w:color="auto"/>
                <w:right w:val="none" w:sz="0" w:space="0" w:color="auto"/>
              </w:divBdr>
            </w:div>
            <w:div w:id="1473131585">
              <w:marLeft w:val="0"/>
              <w:marRight w:val="0"/>
              <w:marTop w:val="0"/>
              <w:marBottom w:val="0"/>
              <w:divBdr>
                <w:top w:val="none" w:sz="0" w:space="0" w:color="auto"/>
                <w:left w:val="none" w:sz="0" w:space="0" w:color="auto"/>
                <w:bottom w:val="none" w:sz="0" w:space="0" w:color="auto"/>
                <w:right w:val="none" w:sz="0" w:space="0" w:color="auto"/>
              </w:divBdr>
            </w:div>
            <w:div w:id="727802098">
              <w:marLeft w:val="0"/>
              <w:marRight w:val="0"/>
              <w:marTop w:val="0"/>
              <w:marBottom w:val="0"/>
              <w:divBdr>
                <w:top w:val="none" w:sz="0" w:space="0" w:color="auto"/>
                <w:left w:val="none" w:sz="0" w:space="0" w:color="auto"/>
                <w:bottom w:val="none" w:sz="0" w:space="0" w:color="auto"/>
                <w:right w:val="none" w:sz="0" w:space="0" w:color="auto"/>
              </w:divBdr>
            </w:div>
            <w:div w:id="1093622618">
              <w:marLeft w:val="0"/>
              <w:marRight w:val="0"/>
              <w:marTop w:val="0"/>
              <w:marBottom w:val="0"/>
              <w:divBdr>
                <w:top w:val="inset" w:sz="2" w:space="0" w:color="auto"/>
                <w:left w:val="inset" w:sz="2" w:space="1" w:color="auto"/>
                <w:bottom w:val="inset" w:sz="2" w:space="0" w:color="auto"/>
                <w:right w:val="inset" w:sz="2" w:space="1" w:color="auto"/>
              </w:divBdr>
            </w:div>
            <w:div w:id="751397271">
              <w:marLeft w:val="0"/>
              <w:marRight w:val="0"/>
              <w:marTop w:val="0"/>
              <w:marBottom w:val="0"/>
              <w:divBdr>
                <w:top w:val="none" w:sz="0" w:space="0" w:color="auto"/>
                <w:left w:val="none" w:sz="0" w:space="0" w:color="auto"/>
                <w:bottom w:val="none" w:sz="0" w:space="0" w:color="auto"/>
                <w:right w:val="none" w:sz="0" w:space="0" w:color="auto"/>
              </w:divBdr>
            </w:div>
            <w:div w:id="2048024814">
              <w:marLeft w:val="0"/>
              <w:marRight w:val="0"/>
              <w:marTop w:val="0"/>
              <w:marBottom w:val="0"/>
              <w:divBdr>
                <w:top w:val="none" w:sz="0" w:space="0" w:color="auto"/>
                <w:left w:val="none" w:sz="0" w:space="0" w:color="auto"/>
                <w:bottom w:val="none" w:sz="0" w:space="0" w:color="auto"/>
                <w:right w:val="none" w:sz="0" w:space="0" w:color="auto"/>
              </w:divBdr>
            </w:div>
            <w:div w:id="829709442">
              <w:marLeft w:val="0"/>
              <w:marRight w:val="0"/>
              <w:marTop w:val="0"/>
              <w:marBottom w:val="0"/>
              <w:divBdr>
                <w:top w:val="none" w:sz="0" w:space="0" w:color="auto"/>
                <w:left w:val="none" w:sz="0" w:space="0" w:color="auto"/>
                <w:bottom w:val="none" w:sz="0" w:space="0" w:color="auto"/>
                <w:right w:val="none" w:sz="0" w:space="0" w:color="auto"/>
              </w:divBdr>
            </w:div>
            <w:div w:id="309210433">
              <w:marLeft w:val="0"/>
              <w:marRight w:val="0"/>
              <w:marTop w:val="0"/>
              <w:marBottom w:val="0"/>
              <w:divBdr>
                <w:top w:val="inset" w:sz="2" w:space="0" w:color="auto"/>
                <w:left w:val="inset" w:sz="2" w:space="1" w:color="auto"/>
                <w:bottom w:val="inset" w:sz="2" w:space="0" w:color="auto"/>
                <w:right w:val="inset" w:sz="2" w:space="1" w:color="auto"/>
              </w:divBdr>
            </w:div>
            <w:div w:id="718286848">
              <w:marLeft w:val="0"/>
              <w:marRight w:val="0"/>
              <w:marTop w:val="0"/>
              <w:marBottom w:val="0"/>
              <w:divBdr>
                <w:top w:val="none" w:sz="0" w:space="0" w:color="auto"/>
                <w:left w:val="none" w:sz="0" w:space="0" w:color="auto"/>
                <w:bottom w:val="none" w:sz="0" w:space="0" w:color="auto"/>
                <w:right w:val="none" w:sz="0" w:space="0" w:color="auto"/>
              </w:divBdr>
            </w:div>
            <w:div w:id="15860896">
              <w:marLeft w:val="0"/>
              <w:marRight w:val="0"/>
              <w:marTop w:val="0"/>
              <w:marBottom w:val="0"/>
              <w:divBdr>
                <w:top w:val="none" w:sz="0" w:space="0" w:color="auto"/>
                <w:left w:val="none" w:sz="0" w:space="0" w:color="auto"/>
                <w:bottom w:val="none" w:sz="0" w:space="0" w:color="auto"/>
                <w:right w:val="none" w:sz="0" w:space="0" w:color="auto"/>
              </w:divBdr>
            </w:div>
            <w:div w:id="1862741536">
              <w:marLeft w:val="0"/>
              <w:marRight w:val="0"/>
              <w:marTop w:val="0"/>
              <w:marBottom w:val="0"/>
              <w:divBdr>
                <w:top w:val="none" w:sz="0" w:space="0" w:color="auto"/>
                <w:left w:val="none" w:sz="0" w:space="0" w:color="auto"/>
                <w:bottom w:val="none" w:sz="0" w:space="0" w:color="auto"/>
                <w:right w:val="none" w:sz="0" w:space="0" w:color="auto"/>
              </w:divBdr>
            </w:div>
            <w:div w:id="578906053">
              <w:marLeft w:val="0"/>
              <w:marRight w:val="0"/>
              <w:marTop w:val="0"/>
              <w:marBottom w:val="0"/>
              <w:divBdr>
                <w:top w:val="inset" w:sz="2" w:space="0" w:color="auto"/>
                <w:left w:val="inset" w:sz="2" w:space="1" w:color="auto"/>
                <w:bottom w:val="inset" w:sz="2" w:space="0" w:color="auto"/>
                <w:right w:val="inset" w:sz="2" w:space="1" w:color="auto"/>
              </w:divBdr>
            </w:div>
            <w:div w:id="249387830">
              <w:marLeft w:val="0"/>
              <w:marRight w:val="0"/>
              <w:marTop w:val="0"/>
              <w:marBottom w:val="0"/>
              <w:divBdr>
                <w:top w:val="inset" w:sz="2" w:space="0" w:color="auto"/>
                <w:left w:val="inset" w:sz="2" w:space="1" w:color="auto"/>
                <w:bottom w:val="inset" w:sz="2" w:space="0" w:color="auto"/>
                <w:right w:val="inset" w:sz="2" w:space="1" w:color="auto"/>
              </w:divBdr>
            </w:div>
            <w:div w:id="1440488548">
              <w:marLeft w:val="0"/>
              <w:marRight w:val="0"/>
              <w:marTop w:val="0"/>
              <w:marBottom w:val="0"/>
              <w:divBdr>
                <w:top w:val="none" w:sz="0" w:space="0" w:color="auto"/>
                <w:left w:val="none" w:sz="0" w:space="0" w:color="auto"/>
                <w:bottom w:val="none" w:sz="0" w:space="0" w:color="auto"/>
                <w:right w:val="none" w:sz="0" w:space="0" w:color="auto"/>
              </w:divBdr>
            </w:div>
            <w:div w:id="888877025">
              <w:marLeft w:val="0"/>
              <w:marRight w:val="0"/>
              <w:marTop w:val="0"/>
              <w:marBottom w:val="0"/>
              <w:divBdr>
                <w:top w:val="inset" w:sz="2" w:space="0" w:color="auto"/>
                <w:left w:val="inset" w:sz="2" w:space="1" w:color="auto"/>
                <w:bottom w:val="inset" w:sz="2" w:space="0" w:color="auto"/>
                <w:right w:val="inset" w:sz="2" w:space="1" w:color="auto"/>
              </w:divBdr>
            </w:div>
            <w:div w:id="1706252067">
              <w:marLeft w:val="0"/>
              <w:marRight w:val="0"/>
              <w:marTop w:val="0"/>
              <w:marBottom w:val="0"/>
              <w:divBdr>
                <w:top w:val="none" w:sz="0" w:space="0" w:color="auto"/>
                <w:left w:val="none" w:sz="0" w:space="0" w:color="auto"/>
                <w:bottom w:val="none" w:sz="0" w:space="0" w:color="auto"/>
                <w:right w:val="none" w:sz="0" w:space="0" w:color="auto"/>
              </w:divBdr>
            </w:div>
            <w:div w:id="1822893172">
              <w:marLeft w:val="0"/>
              <w:marRight w:val="0"/>
              <w:marTop w:val="0"/>
              <w:marBottom w:val="0"/>
              <w:divBdr>
                <w:top w:val="none" w:sz="0" w:space="0" w:color="auto"/>
                <w:left w:val="none" w:sz="0" w:space="0" w:color="auto"/>
                <w:bottom w:val="none" w:sz="0" w:space="0" w:color="auto"/>
                <w:right w:val="none" w:sz="0" w:space="0" w:color="auto"/>
              </w:divBdr>
            </w:div>
            <w:div w:id="335229931">
              <w:marLeft w:val="0"/>
              <w:marRight w:val="0"/>
              <w:marTop w:val="0"/>
              <w:marBottom w:val="0"/>
              <w:divBdr>
                <w:top w:val="none" w:sz="0" w:space="0" w:color="auto"/>
                <w:left w:val="none" w:sz="0" w:space="0" w:color="auto"/>
                <w:bottom w:val="none" w:sz="0" w:space="0" w:color="auto"/>
                <w:right w:val="none" w:sz="0" w:space="0" w:color="auto"/>
              </w:divBdr>
            </w:div>
            <w:div w:id="1385444700">
              <w:marLeft w:val="0"/>
              <w:marRight w:val="0"/>
              <w:marTop w:val="0"/>
              <w:marBottom w:val="0"/>
              <w:divBdr>
                <w:top w:val="inset" w:sz="2" w:space="0" w:color="auto"/>
                <w:left w:val="inset" w:sz="2" w:space="1" w:color="auto"/>
                <w:bottom w:val="inset" w:sz="2" w:space="0" w:color="auto"/>
                <w:right w:val="inset" w:sz="2" w:space="1" w:color="auto"/>
              </w:divBdr>
            </w:div>
            <w:div w:id="791172567">
              <w:marLeft w:val="0"/>
              <w:marRight w:val="0"/>
              <w:marTop w:val="0"/>
              <w:marBottom w:val="0"/>
              <w:divBdr>
                <w:top w:val="none" w:sz="0" w:space="0" w:color="auto"/>
                <w:left w:val="none" w:sz="0" w:space="0" w:color="auto"/>
                <w:bottom w:val="none" w:sz="0" w:space="0" w:color="auto"/>
                <w:right w:val="none" w:sz="0" w:space="0" w:color="auto"/>
              </w:divBdr>
            </w:div>
            <w:div w:id="884146704">
              <w:marLeft w:val="0"/>
              <w:marRight w:val="0"/>
              <w:marTop w:val="0"/>
              <w:marBottom w:val="0"/>
              <w:divBdr>
                <w:top w:val="none" w:sz="0" w:space="0" w:color="auto"/>
                <w:left w:val="none" w:sz="0" w:space="0" w:color="auto"/>
                <w:bottom w:val="none" w:sz="0" w:space="0" w:color="auto"/>
                <w:right w:val="none" w:sz="0" w:space="0" w:color="auto"/>
              </w:divBdr>
            </w:div>
            <w:div w:id="531041885">
              <w:marLeft w:val="0"/>
              <w:marRight w:val="0"/>
              <w:marTop w:val="0"/>
              <w:marBottom w:val="0"/>
              <w:divBdr>
                <w:top w:val="none" w:sz="0" w:space="0" w:color="auto"/>
                <w:left w:val="none" w:sz="0" w:space="0" w:color="auto"/>
                <w:bottom w:val="none" w:sz="0" w:space="0" w:color="auto"/>
                <w:right w:val="none" w:sz="0" w:space="0" w:color="auto"/>
              </w:divBdr>
            </w:div>
            <w:div w:id="243688707">
              <w:marLeft w:val="0"/>
              <w:marRight w:val="0"/>
              <w:marTop w:val="0"/>
              <w:marBottom w:val="0"/>
              <w:divBdr>
                <w:top w:val="none" w:sz="0" w:space="0" w:color="auto"/>
                <w:left w:val="none" w:sz="0" w:space="0" w:color="auto"/>
                <w:bottom w:val="none" w:sz="0" w:space="0" w:color="auto"/>
                <w:right w:val="none" w:sz="0" w:space="0" w:color="auto"/>
              </w:divBdr>
            </w:div>
            <w:div w:id="1411000062">
              <w:marLeft w:val="0"/>
              <w:marRight w:val="0"/>
              <w:marTop w:val="0"/>
              <w:marBottom w:val="0"/>
              <w:divBdr>
                <w:top w:val="inset" w:sz="2" w:space="0" w:color="auto"/>
                <w:left w:val="inset" w:sz="2" w:space="1" w:color="auto"/>
                <w:bottom w:val="inset" w:sz="2" w:space="0" w:color="auto"/>
                <w:right w:val="inset" w:sz="2" w:space="1" w:color="auto"/>
              </w:divBdr>
            </w:div>
            <w:div w:id="2032217217">
              <w:marLeft w:val="0"/>
              <w:marRight w:val="0"/>
              <w:marTop w:val="0"/>
              <w:marBottom w:val="0"/>
              <w:divBdr>
                <w:top w:val="none" w:sz="0" w:space="0" w:color="auto"/>
                <w:left w:val="none" w:sz="0" w:space="0" w:color="auto"/>
                <w:bottom w:val="none" w:sz="0" w:space="0" w:color="auto"/>
                <w:right w:val="none" w:sz="0" w:space="0" w:color="auto"/>
              </w:divBdr>
            </w:div>
            <w:div w:id="1409614112">
              <w:marLeft w:val="0"/>
              <w:marRight w:val="0"/>
              <w:marTop w:val="0"/>
              <w:marBottom w:val="0"/>
              <w:divBdr>
                <w:top w:val="inset" w:sz="2" w:space="0" w:color="auto"/>
                <w:left w:val="inset" w:sz="2" w:space="1" w:color="auto"/>
                <w:bottom w:val="inset" w:sz="2" w:space="0" w:color="auto"/>
                <w:right w:val="inset" w:sz="2" w:space="1" w:color="auto"/>
              </w:divBdr>
            </w:div>
            <w:div w:id="1125661712">
              <w:marLeft w:val="0"/>
              <w:marRight w:val="0"/>
              <w:marTop w:val="0"/>
              <w:marBottom w:val="0"/>
              <w:divBdr>
                <w:top w:val="none" w:sz="0" w:space="0" w:color="auto"/>
                <w:left w:val="none" w:sz="0" w:space="0" w:color="auto"/>
                <w:bottom w:val="none" w:sz="0" w:space="0" w:color="auto"/>
                <w:right w:val="none" w:sz="0" w:space="0" w:color="auto"/>
              </w:divBdr>
            </w:div>
            <w:div w:id="1494447360">
              <w:marLeft w:val="0"/>
              <w:marRight w:val="0"/>
              <w:marTop w:val="0"/>
              <w:marBottom w:val="0"/>
              <w:divBdr>
                <w:top w:val="none" w:sz="0" w:space="0" w:color="auto"/>
                <w:left w:val="none" w:sz="0" w:space="0" w:color="auto"/>
                <w:bottom w:val="none" w:sz="0" w:space="0" w:color="auto"/>
                <w:right w:val="none" w:sz="0" w:space="0" w:color="auto"/>
              </w:divBdr>
            </w:div>
            <w:div w:id="821194638">
              <w:marLeft w:val="0"/>
              <w:marRight w:val="0"/>
              <w:marTop w:val="0"/>
              <w:marBottom w:val="0"/>
              <w:divBdr>
                <w:top w:val="none" w:sz="0" w:space="0" w:color="auto"/>
                <w:left w:val="none" w:sz="0" w:space="0" w:color="auto"/>
                <w:bottom w:val="none" w:sz="0" w:space="0" w:color="auto"/>
                <w:right w:val="none" w:sz="0" w:space="0" w:color="auto"/>
              </w:divBdr>
            </w:div>
            <w:div w:id="850487488">
              <w:marLeft w:val="0"/>
              <w:marRight w:val="0"/>
              <w:marTop w:val="0"/>
              <w:marBottom w:val="0"/>
              <w:divBdr>
                <w:top w:val="inset" w:sz="2" w:space="0" w:color="auto"/>
                <w:left w:val="inset" w:sz="2" w:space="1" w:color="auto"/>
                <w:bottom w:val="inset" w:sz="2" w:space="0" w:color="auto"/>
                <w:right w:val="inset" w:sz="2" w:space="1" w:color="auto"/>
              </w:divBdr>
            </w:div>
            <w:div w:id="888030560">
              <w:marLeft w:val="0"/>
              <w:marRight w:val="0"/>
              <w:marTop w:val="0"/>
              <w:marBottom w:val="0"/>
              <w:divBdr>
                <w:top w:val="none" w:sz="0" w:space="0" w:color="auto"/>
                <w:left w:val="none" w:sz="0" w:space="0" w:color="auto"/>
                <w:bottom w:val="none" w:sz="0" w:space="0" w:color="auto"/>
                <w:right w:val="none" w:sz="0" w:space="0" w:color="auto"/>
              </w:divBdr>
            </w:div>
            <w:div w:id="423382884">
              <w:marLeft w:val="0"/>
              <w:marRight w:val="0"/>
              <w:marTop w:val="0"/>
              <w:marBottom w:val="0"/>
              <w:divBdr>
                <w:top w:val="none" w:sz="0" w:space="0" w:color="auto"/>
                <w:left w:val="none" w:sz="0" w:space="0" w:color="auto"/>
                <w:bottom w:val="none" w:sz="0" w:space="0" w:color="auto"/>
                <w:right w:val="none" w:sz="0" w:space="0" w:color="auto"/>
              </w:divBdr>
            </w:div>
            <w:div w:id="1297417480">
              <w:marLeft w:val="0"/>
              <w:marRight w:val="0"/>
              <w:marTop w:val="0"/>
              <w:marBottom w:val="0"/>
              <w:divBdr>
                <w:top w:val="none" w:sz="0" w:space="0" w:color="auto"/>
                <w:left w:val="none" w:sz="0" w:space="0" w:color="auto"/>
                <w:bottom w:val="none" w:sz="0" w:space="0" w:color="auto"/>
                <w:right w:val="none" w:sz="0" w:space="0" w:color="auto"/>
              </w:divBdr>
            </w:div>
            <w:div w:id="2049839786">
              <w:marLeft w:val="0"/>
              <w:marRight w:val="0"/>
              <w:marTop w:val="0"/>
              <w:marBottom w:val="0"/>
              <w:divBdr>
                <w:top w:val="inset" w:sz="2" w:space="0" w:color="auto"/>
                <w:left w:val="inset" w:sz="2" w:space="1" w:color="auto"/>
                <w:bottom w:val="inset" w:sz="2" w:space="0" w:color="auto"/>
                <w:right w:val="inset" w:sz="2" w:space="1" w:color="auto"/>
              </w:divBdr>
            </w:div>
            <w:div w:id="75253263">
              <w:marLeft w:val="0"/>
              <w:marRight w:val="0"/>
              <w:marTop w:val="0"/>
              <w:marBottom w:val="0"/>
              <w:divBdr>
                <w:top w:val="inset" w:sz="2" w:space="0" w:color="auto"/>
                <w:left w:val="inset" w:sz="2" w:space="1" w:color="auto"/>
                <w:bottom w:val="inset" w:sz="2" w:space="0" w:color="auto"/>
                <w:right w:val="inset" w:sz="2" w:space="1" w:color="auto"/>
              </w:divBdr>
            </w:div>
            <w:div w:id="937910600">
              <w:marLeft w:val="0"/>
              <w:marRight w:val="0"/>
              <w:marTop w:val="0"/>
              <w:marBottom w:val="0"/>
              <w:divBdr>
                <w:top w:val="none" w:sz="0" w:space="0" w:color="auto"/>
                <w:left w:val="none" w:sz="0" w:space="0" w:color="auto"/>
                <w:bottom w:val="none" w:sz="0" w:space="0" w:color="auto"/>
                <w:right w:val="none" w:sz="0" w:space="0" w:color="auto"/>
              </w:divBdr>
            </w:div>
            <w:div w:id="624308082">
              <w:marLeft w:val="0"/>
              <w:marRight w:val="0"/>
              <w:marTop w:val="0"/>
              <w:marBottom w:val="0"/>
              <w:divBdr>
                <w:top w:val="inset" w:sz="2" w:space="0" w:color="auto"/>
                <w:left w:val="inset" w:sz="2" w:space="1" w:color="auto"/>
                <w:bottom w:val="inset" w:sz="2" w:space="0" w:color="auto"/>
                <w:right w:val="inset" w:sz="2" w:space="1" w:color="auto"/>
              </w:divBdr>
            </w:div>
            <w:div w:id="1320115887">
              <w:marLeft w:val="0"/>
              <w:marRight w:val="0"/>
              <w:marTop w:val="0"/>
              <w:marBottom w:val="0"/>
              <w:divBdr>
                <w:top w:val="none" w:sz="0" w:space="0" w:color="auto"/>
                <w:left w:val="none" w:sz="0" w:space="0" w:color="auto"/>
                <w:bottom w:val="none" w:sz="0" w:space="0" w:color="auto"/>
                <w:right w:val="none" w:sz="0" w:space="0" w:color="auto"/>
              </w:divBdr>
            </w:div>
            <w:div w:id="207225140">
              <w:marLeft w:val="0"/>
              <w:marRight w:val="0"/>
              <w:marTop w:val="0"/>
              <w:marBottom w:val="0"/>
              <w:divBdr>
                <w:top w:val="none" w:sz="0" w:space="0" w:color="auto"/>
                <w:left w:val="none" w:sz="0" w:space="0" w:color="auto"/>
                <w:bottom w:val="none" w:sz="0" w:space="0" w:color="auto"/>
                <w:right w:val="none" w:sz="0" w:space="0" w:color="auto"/>
              </w:divBdr>
            </w:div>
            <w:div w:id="1904943661">
              <w:marLeft w:val="0"/>
              <w:marRight w:val="0"/>
              <w:marTop w:val="0"/>
              <w:marBottom w:val="0"/>
              <w:divBdr>
                <w:top w:val="none" w:sz="0" w:space="0" w:color="auto"/>
                <w:left w:val="none" w:sz="0" w:space="0" w:color="auto"/>
                <w:bottom w:val="none" w:sz="0" w:space="0" w:color="auto"/>
                <w:right w:val="none" w:sz="0" w:space="0" w:color="auto"/>
              </w:divBdr>
            </w:div>
            <w:div w:id="542408066">
              <w:marLeft w:val="0"/>
              <w:marRight w:val="0"/>
              <w:marTop w:val="0"/>
              <w:marBottom w:val="0"/>
              <w:divBdr>
                <w:top w:val="inset" w:sz="2" w:space="0" w:color="auto"/>
                <w:left w:val="inset" w:sz="2" w:space="1" w:color="auto"/>
                <w:bottom w:val="inset" w:sz="2" w:space="0" w:color="auto"/>
                <w:right w:val="inset" w:sz="2" w:space="1" w:color="auto"/>
              </w:divBdr>
            </w:div>
            <w:div w:id="274287339">
              <w:marLeft w:val="0"/>
              <w:marRight w:val="0"/>
              <w:marTop w:val="0"/>
              <w:marBottom w:val="0"/>
              <w:divBdr>
                <w:top w:val="inset" w:sz="2" w:space="0" w:color="auto"/>
                <w:left w:val="inset" w:sz="2" w:space="1" w:color="auto"/>
                <w:bottom w:val="inset" w:sz="2" w:space="0" w:color="auto"/>
                <w:right w:val="inset" w:sz="2" w:space="1" w:color="auto"/>
              </w:divBdr>
            </w:div>
            <w:div w:id="773088065">
              <w:marLeft w:val="0"/>
              <w:marRight w:val="0"/>
              <w:marTop w:val="0"/>
              <w:marBottom w:val="0"/>
              <w:divBdr>
                <w:top w:val="none" w:sz="0" w:space="0" w:color="auto"/>
                <w:left w:val="none" w:sz="0" w:space="0" w:color="auto"/>
                <w:bottom w:val="none" w:sz="0" w:space="0" w:color="auto"/>
                <w:right w:val="none" w:sz="0" w:space="0" w:color="auto"/>
              </w:divBdr>
            </w:div>
            <w:div w:id="1434474890">
              <w:marLeft w:val="0"/>
              <w:marRight w:val="0"/>
              <w:marTop w:val="0"/>
              <w:marBottom w:val="0"/>
              <w:divBdr>
                <w:top w:val="inset" w:sz="2" w:space="0" w:color="auto"/>
                <w:left w:val="inset" w:sz="2" w:space="1" w:color="auto"/>
                <w:bottom w:val="inset" w:sz="2" w:space="0" w:color="auto"/>
                <w:right w:val="inset" w:sz="2" w:space="1" w:color="auto"/>
              </w:divBdr>
            </w:div>
            <w:div w:id="497890038">
              <w:marLeft w:val="0"/>
              <w:marRight w:val="0"/>
              <w:marTop w:val="0"/>
              <w:marBottom w:val="0"/>
              <w:divBdr>
                <w:top w:val="none" w:sz="0" w:space="0" w:color="auto"/>
                <w:left w:val="none" w:sz="0" w:space="0" w:color="auto"/>
                <w:bottom w:val="none" w:sz="0" w:space="0" w:color="auto"/>
                <w:right w:val="none" w:sz="0" w:space="0" w:color="auto"/>
              </w:divBdr>
            </w:div>
            <w:div w:id="792797104">
              <w:marLeft w:val="0"/>
              <w:marRight w:val="0"/>
              <w:marTop w:val="0"/>
              <w:marBottom w:val="0"/>
              <w:divBdr>
                <w:top w:val="none" w:sz="0" w:space="0" w:color="auto"/>
                <w:left w:val="none" w:sz="0" w:space="0" w:color="auto"/>
                <w:bottom w:val="none" w:sz="0" w:space="0" w:color="auto"/>
                <w:right w:val="none" w:sz="0" w:space="0" w:color="auto"/>
              </w:divBdr>
            </w:div>
            <w:div w:id="574512761">
              <w:marLeft w:val="0"/>
              <w:marRight w:val="0"/>
              <w:marTop w:val="0"/>
              <w:marBottom w:val="0"/>
              <w:divBdr>
                <w:top w:val="none" w:sz="0" w:space="0" w:color="auto"/>
                <w:left w:val="none" w:sz="0" w:space="0" w:color="auto"/>
                <w:bottom w:val="none" w:sz="0" w:space="0" w:color="auto"/>
                <w:right w:val="none" w:sz="0" w:space="0" w:color="auto"/>
              </w:divBdr>
            </w:div>
            <w:div w:id="1881428637">
              <w:marLeft w:val="0"/>
              <w:marRight w:val="0"/>
              <w:marTop w:val="0"/>
              <w:marBottom w:val="0"/>
              <w:divBdr>
                <w:top w:val="inset" w:sz="2" w:space="0" w:color="auto"/>
                <w:left w:val="inset" w:sz="2" w:space="1" w:color="auto"/>
                <w:bottom w:val="inset" w:sz="2" w:space="0" w:color="auto"/>
                <w:right w:val="inset" w:sz="2" w:space="1" w:color="auto"/>
              </w:divBdr>
            </w:div>
            <w:div w:id="2064400572">
              <w:marLeft w:val="0"/>
              <w:marRight w:val="0"/>
              <w:marTop w:val="0"/>
              <w:marBottom w:val="0"/>
              <w:divBdr>
                <w:top w:val="inset" w:sz="2" w:space="0" w:color="auto"/>
                <w:left w:val="inset" w:sz="2" w:space="1" w:color="auto"/>
                <w:bottom w:val="inset" w:sz="2" w:space="0" w:color="auto"/>
                <w:right w:val="inset" w:sz="2" w:space="1" w:color="auto"/>
              </w:divBdr>
            </w:div>
            <w:div w:id="56713708">
              <w:marLeft w:val="0"/>
              <w:marRight w:val="0"/>
              <w:marTop w:val="0"/>
              <w:marBottom w:val="0"/>
              <w:divBdr>
                <w:top w:val="none" w:sz="0" w:space="0" w:color="auto"/>
                <w:left w:val="none" w:sz="0" w:space="0" w:color="auto"/>
                <w:bottom w:val="none" w:sz="0" w:space="0" w:color="auto"/>
                <w:right w:val="none" w:sz="0" w:space="0" w:color="auto"/>
              </w:divBdr>
            </w:div>
            <w:div w:id="893347476">
              <w:marLeft w:val="0"/>
              <w:marRight w:val="0"/>
              <w:marTop w:val="0"/>
              <w:marBottom w:val="0"/>
              <w:divBdr>
                <w:top w:val="none" w:sz="0" w:space="0" w:color="auto"/>
                <w:left w:val="none" w:sz="0" w:space="0" w:color="auto"/>
                <w:bottom w:val="none" w:sz="0" w:space="0" w:color="auto"/>
                <w:right w:val="none" w:sz="0" w:space="0" w:color="auto"/>
              </w:divBdr>
            </w:div>
            <w:div w:id="1389959471">
              <w:marLeft w:val="0"/>
              <w:marRight w:val="0"/>
              <w:marTop w:val="0"/>
              <w:marBottom w:val="0"/>
              <w:divBdr>
                <w:top w:val="inset" w:sz="2" w:space="0" w:color="auto"/>
                <w:left w:val="inset" w:sz="2" w:space="1" w:color="auto"/>
                <w:bottom w:val="inset" w:sz="2" w:space="0" w:color="auto"/>
                <w:right w:val="inset" w:sz="2" w:space="1" w:color="auto"/>
              </w:divBdr>
            </w:div>
            <w:div w:id="1053697550">
              <w:marLeft w:val="0"/>
              <w:marRight w:val="0"/>
              <w:marTop w:val="0"/>
              <w:marBottom w:val="0"/>
              <w:divBdr>
                <w:top w:val="inset" w:sz="2" w:space="0" w:color="auto"/>
                <w:left w:val="inset" w:sz="2" w:space="1" w:color="auto"/>
                <w:bottom w:val="inset" w:sz="2" w:space="0" w:color="auto"/>
                <w:right w:val="inset" w:sz="2" w:space="1" w:color="auto"/>
              </w:divBdr>
            </w:div>
            <w:div w:id="2027560873">
              <w:marLeft w:val="0"/>
              <w:marRight w:val="0"/>
              <w:marTop w:val="0"/>
              <w:marBottom w:val="0"/>
              <w:divBdr>
                <w:top w:val="none" w:sz="0" w:space="0" w:color="auto"/>
                <w:left w:val="none" w:sz="0" w:space="0" w:color="auto"/>
                <w:bottom w:val="none" w:sz="0" w:space="0" w:color="auto"/>
                <w:right w:val="none" w:sz="0" w:space="0" w:color="auto"/>
              </w:divBdr>
            </w:div>
            <w:div w:id="739905073">
              <w:marLeft w:val="0"/>
              <w:marRight w:val="0"/>
              <w:marTop w:val="0"/>
              <w:marBottom w:val="0"/>
              <w:divBdr>
                <w:top w:val="inset" w:sz="2" w:space="0" w:color="auto"/>
                <w:left w:val="inset" w:sz="2" w:space="1" w:color="auto"/>
                <w:bottom w:val="inset" w:sz="2" w:space="0" w:color="auto"/>
                <w:right w:val="inset" w:sz="2" w:space="1" w:color="auto"/>
              </w:divBdr>
            </w:div>
            <w:div w:id="134567598">
              <w:marLeft w:val="0"/>
              <w:marRight w:val="0"/>
              <w:marTop w:val="0"/>
              <w:marBottom w:val="0"/>
              <w:divBdr>
                <w:top w:val="none" w:sz="0" w:space="0" w:color="auto"/>
                <w:left w:val="none" w:sz="0" w:space="0" w:color="auto"/>
                <w:bottom w:val="none" w:sz="0" w:space="0" w:color="auto"/>
                <w:right w:val="none" w:sz="0" w:space="0" w:color="auto"/>
              </w:divBdr>
            </w:div>
            <w:div w:id="1886064506">
              <w:marLeft w:val="0"/>
              <w:marRight w:val="0"/>
              <w:marTop w:val="0"/>
              <w:marBottom w:val="0"/>
              <w:divBdr>
                <w:top w:val="none" w:sz="0" w:space="0" w:color="auto"/>
                <w:left w:val="none" w:sz="0" w:space="0" w:color="auto"/>
                <w:bottom w:val="none" w:sz="0" w:space="0" w:color="auto"/>
                <w:right w:val="none" w:sz="0" w:space="0" w:color="auto"/>
              </w:divBdr>
            </w:div>
            <w:div w:id="1432552007">
              <w:marLeft w:val="0"/>
              <w:marRight w:val="0"/>
              <w:marTop w:val="0"/>
              <w:marBottom w:val="0"/>
              <w:divBdr>
                <w:top w:val="none" w:sz="0" w:space="0" w:color="auto"/>
                <w:left w:val="none" w:sz="0" w:space="0" w:color="auto"/>
                <w:bottom w:val="none" w:sz="0" w:space="0" w:color="auto"/>
                <w:right w:val="none" w:sz="0" w:space="0" w:color="auto"/>
              </w:divBdr>
            </w:div>
            <w:div w:id="1636333411">
              <w:marLeft w:val="0"/>
              <w:marRight w:val="0"/>
              <w:marTop w:val="0"/>
              <w:marBottom w:val="0"/>
              <w:divBdr>
                <w:top w:val="inset" w:sz="2" w:space="0" w:color="auto"/>
                <w:left w:val="inset" w:sz="2" w:space="1" w:color="auto"/>
                <w:bottom w:val="inset" w:sz="2" w:space="0" w:color="auto"/>
                <w:right w:val="inset" w:sz="2" w:space="1" w:color="auto"/>
              </w:divBdr>
            </w:div>
            <w:div w:id="942223110">
              <w:marLeft w:val="0"/>
              <w:marRight w:val="0"/>
              <w:marTop w:val="0"/>
              <w:marBottom w:val="0"/>
              <w:divBdr>
                <w:top w:val="none" w:sz="0" w:space="0" w:color="auto"/>
                <w:left w:val="none" w:sz="0" w:space="0" w:color="auto"/>
                <w:bottom w:val="none" w:sz="0" w:space="0" w:color="auto"/>
                <w:right w:val="none" w:sz="0" w:space="0" w:color="auto"/>
              </w:divBdr>
            </w:div>
            <w:div w:id="69617368">
              <w:marLeft w:val="0"/>
              <w:marRight w:val="0"/>
              <w:marTop w:val="0"/>
              <w:marBottom w:val="0"/>
              <w:divBdr>
                <w:top w:val="none" w:sz="0" w:space="0" w:color="auto"/>
                <w:left w:val="none" w:sz="0" w:space="0" w:color="auto"/>
                <w:bottom w:val="none" w:sz="0" w:space="0" w:color="auto"/>
                <w:right w:val="none" w:sz="0" w:space="0" w:color="auto"/>
              </w:divBdr>
            </w:div>
            <w:div w:id="1666668808">
              <w:marLeft w:val="0"/>
              <w:marRight w:val="0"/>
              <w:marTop w:val="0"/>
              <w:marBottom w:val="0"/>
              <w:divBdr>
                <w:top w:val="none" w:sz="0" w:space="0" w:color="auto"/>
                <w:left w:val="none" w:sz="0" w:space="0" w:color="auto"/>
                <w:bottom w:val="none" w:sz="0" w:space="0" w:color="auto"/>
                <w:right w:val="none" w:sz="0" w:space="0" w:color="auto"/>
              </w:divBdr>
            </w:div>
            <w:div w:id="613177357">
              <w:marLeft w:val="0"/>
              <w:marRight w:val="0"/>
              <w:marTop w:val="0"/>
              <w:marBottom w:val="0"/>
              <w:divBdr>
                <w:top w:val="inset" w:sz="2" w:space="0" w:color="auto"/>
                <w:left w:val="inset" w:sz="2" w:space="1" w:color="auto"/>
                <w:bottom w:val="inset" w:sz="2" w:space="0" w:color="auto"/>
                <w:right w:val="inset" w:sz="2" w:space="1" w:color="auto"/>
              </w:divBdr>
            </w:div>
            <w:div w:id="213860440">
              <w:marLeft w:val="0"/>
              <w:marRight w:val="0"/>
              <w:marTop w:val="0"/>
              <w:marBottom w:val="0"/>
              <w:divBdr>
                <w:top w:val="none" w:sz="0" w:space="0" w:color="auto"/>
                <w:left w:val="none" w:sz="0" w:space="0" w:color="auto"/>
                <w:bottom w:val="none" w:sz="0" w:space="0" w:color="auto"/>
                <w:right w:val="none" w:sz="0" w:space="0" w:color="auto"/>
              </w:divBdr>
            </w:div>
            <w:div w:id="2139761545">
              <w:marLeft w:val="0"/>
              <w:marRight w:val="0"/>
              <w:marTop w:val="0"/>
              <w:marBottom w:val="0"/>
              <w:divBdr>
                <w:top w:val="none" w:sz="0" w:space="0" w:color="auto"/>
                <w:left w:val="none" w:sz="0" w:space="0" w:color="auto"/>
                <w:bottom w:val="none" w:sz="0" w:space="0" w:color="auto"/>
                <w:right w:val="none" w:sz="0" w:space="0" w:color="auto"/>
              </w:divBdr>
            </w:div>
            <w:div w:id="1160774810">
              <w:marLeft w:val="0"/>
              <w:marRight w:val="0"/>
              <w:marTop w:val="0"/>
              <w:marBottom w:val="0"/>
              <w:divBdr>
                <w:top w:val="none" w:sz="0" w:space="0" w:color="auto"/>
                <w:left w:val="none" w:sz="0" w:space="0" w:color="auto"/>
                <w:bottom w:val="none" w:sz="0" w:space="0" w:color="auto"/>
                <w:right w:val="none" w:sz="0" w:space="0" w:color="auto"/>
              </w:divBdr>
            </w:div>
            <w:div w:id="133566318">
              <w:marLeft w:val="0"/>
              <w:marRight w:val="0"/>
              <w:marTop w:val="0"/>
              <w:marBottom w:val="0"/>
              <w:divBdr>
                <w:top w:val="inset" w:sz="2" w:space="0" w:color="auto"/>
                <w:left w:val="inset" w:sz="2" w:space="1" w:color="auto"/>
                <w:bottom w:val="inset" w:sz="2" w:space="0" w:color="auto"/>
                <w:right w:val="inset" w:sz="2" w:space="1" w:color="auto"/>
              </w:divBdr>
            </w:div>
            <w:div w:id="2113354584">
              <w:marLeft w:val="0"/>
              <w:marRight w:val="0"/>
              <w:marTop w:val="0"/>
              <w:marBottom w:val="0"/>
              <w:divBdr>
                <w:top w:val="none" w:sz="0" w:space="0" w:color="auto"/>
                <w:left w:val="none" w:sz="0" w:space="0" w:color="auto"/>
                <w:bottom w:val="none" w:sz="0" w:space="0" w:color="auto"/>
                <w:right w:val="none" w:sz="0" w:space="0" w:color="auto"/>
              </w:divBdr>
            </w:div>
            <w:div w:id="981498704">
              <w:marLeft w:val="0"/>
              <w:marRight w:val="0"/>
              <w:marTop w:val="0"/>
              <w:marBottom w:val="0"/>
              <w:divBdr>
                <w:top w:val="none" w:sz="0" w:space="0" w:color="auto"/>
                <w:left w:val="none" w:sz="0" w:space="0" w:color="auto"/>
                <w:bottom w:val="none" w:sz="0" w:space="0" w:color="auto"/>
                <w:right w:val="none" w:sz="0" w:space="0" w:color="auto"/>
              </w:divBdr>
            </w:div>
            <w:div w:id="1441755994">
              <w:marLeft w:val="0"/>
              <w:marRight w:val="0"/>
              <w:marTop w:val="0"/>
              <w:marBottom w:val="0"/>
              <w:divBdr>
                <w:top w:val="none" w:sz="0" w:space="0" w:color="auto"/>
                <w:left w:val="none" w:sz="0" w:space="0" w:color="auto"/>
                <w:bottom w:val="none" w:sz="0" w:space="0" w:color="auto"/>
                <w:right w:val="none" w:sz="0" w:space="0" w:color="auto"/>
              </w:divBdr>
            </w:div>
            <w:div w:id="2043743188">
              <w:marLeft w:val="0"/>
              <w:marRight w:val="0"/>
              <w:marTop w:val="0"/>
              <w:marBottom w:val="0"/>
              <w:divBdr>
                <w:top w:val="inset" w:sz="2" w:space="0" w:color="auto"/>
                <w:left w:val="inset" w:sz="2" w:space="1" w:color="auto"/>
                <w:bottom w:val="inset" w:sz="2" w:space="0" w:color="auto"/>
                <w:right w:val="inset" w:sz="2" w:space="1" w:color="auto"/>
              </w:divBdr>
            </w:div>
            <w:div w:id="1567490432">
              <w:marLeft w:val="0"/>
              <w:marRight w:val="0"/>
              <w:marTop w:val="0"/>
              <w:marBottom w:val="0"/>
              <w:divBdr>
                <w:top w:val="none" w:sz="0" w:space="0" w:color="auto"/>
                <w:left w:val="none" w:sz="0" w:space="0" w:color="auto"/>
                <w:bottom w:val="none" w:sz="0" w:space="0" w:color="auto"/>
                <w:right w:val="none" w:sz="0" w:space="0" w:color="auto"/>
              </w:divBdr>
            </w:div>
            <w:div w:id="195195837">
              <w:marLeft w:val="0"/>
              <w:marRight w:val="0"/>
              <w:marTop w:val="0"/>
              <w:marBottom w:val="0"/>
              <w:divBdr>
                <w:top w:val="none" w:sz="0" w:space="0" w:color="auto"/>
                <w:left w:val="none" w:sz="0" w:space="0" w:color="auto"/>
                <w:bottom w:val="none" w:sz="0" w:space="0" w:color="auto"/>
                <w:right w:val="none" w:sz="0" w:space="0" w:color="auto"/>
              </w:divBdr>
            </w:div>
            <w:div w:id="1109005470">
              <w:marLeft w:val="0"/>
              <w:marRight w:val="0"/>
              <w:marTop w:val="0"/>
              <w:marBottom w:val="0"/>
              <w:divBdr>
                <w:top w:val="none" w:sz="0" w:space="0" w:color="auto"/>
                <w:left w:val="none" w:sz="0" w:space="0" w:color="auto"/>
                <w:bottom w:val="none" w:sz="0" w:space="0" w:color="auto"/>
                <w:right w:val="none" w:sz="0" w:space="0" w:color="auto"/>
              </w:divBdr>
            </w:div>
            <w:div w:id="2059427841">
              <w:marLeft w:val="0"/>
              <w:marRight w:val="0"/>
              <w:marTop w:val="0"/>
              <w:marBottom w:val="0"/>
              <w:divBdr>
                <w:top w:val="none" w:sz="0" w:space="0" w:color="auto"/>
                <w:left w:val="none" w:sz="0" w:space="0" w:color="auto"/>
                <w:bottom w:val="none" w:sz="0" w:space="0" w:color="auto"/>
                <w:right w:val="none" w:sz="0" w:space="0" w:color="auto"/>
              </w:divBdr>
            </w:div>
            <w:div w:id="682164915">
              <w:marLeft w:val="0"/>
              <w:marRight w:val="0"/>
              <w:marTop w:val="0"/>
              <w:marBottom w:val="0"/>
              <w:divBdr>
                <w:top w:val="inset" w:sz="2" w:space="0" w:color="auto"/>
                <w:left w:val="inset" w:sz="2" w:space="1" w:color="auto"/>
                <w:bottom w:val="inset" w:sz="2" w:space="0" w:color="auto"/>
                <w:right w:val="inset" w:sz="2" w:space="1" w:color="auto"/>
              </w:divBdr>
            </w:div>
            <w:div w:id="86997853">
              <w:marLeft w:val="0"/>
              <w:marRight w:val="0"/>
              <w:marTop w:val="0"/>
              <w:marBottom w:val="0"/>
              <w:divBdr>
                <w:top w:val="none" w:sz="0" w:space="0" w:color="auto"/>
                <w:left w:val="none" w:sz="0" w:space="0" w:color="auto"/>
                <w:bottom w:val="none" w:sz="0" w:space="0" w:color="auto"/>
                <w:right w:val="none" w:sz="0" w:space="0" w:color="auto"/>
              </w:divBdr>
            </w:div>
            <w:div w:id="1123690282">
              <w:marLeft w:val="0"/>
              <w:marRight w:val="0"/>
              <w:marTop w:val="0"/>
              <w:marBottom w:val="0"/>
              <w:divBdr>
                <w:top w:val="none" w:sz="0" w:space="0" w:color="auto"/>
                <w:left w:val="none" w:sz="0" w:space="0" w:color="auto"/>
                <w:bottom w:val="none" w:sz="0" w:space="0" w:color="auto"/>
                <w:right w:val="none" w:sz="0" w:space="0" w:color="auto"/>
              </w:divBdr>
            </w:div>
            <w:div w:id="336730527">
              <w:marLeft w:val="0"/>
              <w:marRight w:val="0"/>
              <w:marTop w:val="0"/>
              <w:marBottom w:val="0"/>
              <w:divBdr>
                <w:top w:val="none" w:sz="0" w:space="0" w:color="auto"/>
                <w:left w:val="none" w:sz="0" w:space="0" w:color="auto"/>
                <w:bottom w:val="none" w:sz="0" w:space="0" w:color="auto"/>
                <w:right w:val="none" w:sz="0" w:space="0" w:color="auto"/>
              </w:divBdr>
            </w:div>
            <w:div w:id="2113471401">
              <w:marLeft w:val="0"/>
              <w:marRight w:val="0"/>
              <w:marTop w:val="0"/>
              <w:marBottom w:val="0"/>
              <w:divBdr>
                <w:top w:val="none" w:sz="0" w:space="0" w:color="auto"/>
                <w:left w:val="none" w:sz="0" w:space="0" w:color="auto"/>
                <w:bottom w:val="none" w:sz="0" w:space="0" w:color="auto"/>
                <w:right w:val="none" w:sz="0" w:space="0" w:color="auto"/>
              </w:divBdr>
            </w:div>
            <w:div w:id="1903758845">
              <w:marLeft w:val="0"/>
              <w:marRight w:val="0"/>
              <w:marTop w:val="0"/>
              <w:marBottom w:val="0"/>
              <w:divBdr>
                <w:top w:val="inset" w:sz="2" w:space="0" w:color="auto"/>
                <w:left w:val="inset" w:sz="2" w:space="1" w:color="auto"/>
                <w:bottom w:val="inset" w:sz="2" w:space="0" w:color="auto"/>
                <w:right w:val="inset" w:sz="2" w:space="1" w:color="auto"/>
              </w:divBdr>
            </w:div>
            <w:div w:id="922647392">
              <w:marLeft w:val="0"/>
              <w:marRight w:val="0"/>
              <w:marTop w:val="0"/>
              <w:marBottom w:val="0"/>
              <w:divBdr>
                <w:top w:val="none" w:sz="0" w:space="0" w:color="auto"/>
                <w:left w:val="none" w:sz="0" w:space="0" w:color="auto"/>
                <w:bottom w:val="none" w:sz="0" w:space="0" w:color="auto"/>
                <w:right w:val="none" w:sz="0" w:space="0" w:color="auto"/>
              </w:divBdr>
            </w:div>
            <w:div w:id="1099062981">
              <w:marLeft w:val="0"/>
              <w:marRight w:val="0"/>
              <w:marTop w:val="0"/>
              <w:marBottom w:val="0"/>
              <w:divBdr>
                <w:top w:val="none" w:sz="0" w:space="0" w:color="auto"/>
                <w:left w:val="none" w:sz="0" w:space="0" w:color="auto"/>
                <w:bottom w:val="none" w:sz="0" w:space="0" w:color="auto"/>
                <w:right w:val="none" w:sz="0" w:space="0" w:color="auto"/>
              </w:divBdr>
            </w:div>
            <w:div w:id="1272937102">
              <w:marLeft w:val="0"/>
              <w:marRight w:val="0"/>
              <w:marTop w:val="0"/>
              <w:marBottom w:val="0"/>
              <w:divBdr>
                <w:top w:val="none" w:sz="0" w:space="0" w:color="auto"/>
                <w:left w:val="none" w:sz="0" w:space="0" w:color="auto"/>
                <w:bottom w:val="none" w:sz="0" w:space="0" w:color="auto"/>
                <w:right w:val="none" w:sz="0" w:space="0" w:color="auto"/>
              </w:divBdr>
            </w:div>
            <w:div w:id="1280450119">
              <w:marLeft w:val="0"/>
              <w:marRight w:val="0"/>
              <w:marTop w:val="0"/>
              <w:marBottom w:val="0"/>
              <w:divBdr>
                <w:top w:val="inset" w:sz="2" w:space="0" w:color="auto"/>
                <w:left w:val="inset" w:sz="2" w:space="1" w:color="auto"/>
                <w:bottom w:val="inset" w:sz="2" w:space="0" w:color="auto"/>
                <w:right w:val="inset" w:sz="2" w:space="1" w:color="auto"/>
              </w:divBdr>
            </w:div>
            <w:div w:id="749693419">
              <w:marLeft w:val="0"/>
              <w:marRight w:val="0"/>
              <w:marTop w:val="0"/>
              <w:marBottom w:val="0"/>
              <w:divBdr>
                <w:top w:val="inset" w:sz="2" w:space="0" w:color="auto"/>
                <w:left w:val="inset" w:sz="2" w:space="1" w:color="auto"/>
                <w:bottom w:val="inset" w:sz="2" w:space="0" w:color="auto"/>
                <w:right w:val="inset" w:sz="2" w:space="1" w:color="auto"/>
              </w:divBdr>
            </w:div>
            <w:div w:id="195460983">
              <w:marLeft w:val="0"/>
              <w:marRight w:val="0"/>
              <w:marTop w:val="0"/>
              <w:marBottom w:val="0"/>
              <w:divBdr>
                <w:top w:val="none" w:sz="0" w:space="0" w:color="auto"/>
                <w:left w:val="none" w:sz="0" w:space="0" w:color="auto"/>
                <w:bottom w:val="none" w:sz="0" w:space="0" w:color="auto"/>
                <w:right w:val="none" w:sz="0" w:space="0" w:color="auto"/>
              </w:divBdr>
            </w:div>
            <w:div w:id="358361259">
              <w:marLeft w:val="0"/>
              <w:marRight w:val="0"/>
              <w:marTop w:val="0"/>
              <w:marBottom w:val="0"/>
              <w:divBdr>
                <w:top w:val="none" w:sz="0" w:space="0" w:color="auto"/>
                <w:left w:val="none" w:sz="0" w:space="0" w:color="auto"/>
                <w:bottom w:val="none" w:sz="0" w:space="0" w:color="auto"/>
                <w:right w:val="none" w:sz="0" w:space="0" w:color="auto"/>
              </w:divBdr>
            </w:div>
            <w:div w:id="757214825">
              <w:marLeft w:val="0"/>
              <w:marRight w:val="0"/>
              <w:marTop w:val="0"/>
              <w:marBottom w:val="0"/>
              <w:divBdr>
                <w:top w:val="inset" w:sz="2" w:space="0" w:color="auto"/>
                <w:left w:val="inset" w:sz="2" w:space="1" w:color="auto"/>
                <w:bottom w:val="inset" w:sz="2" w:space="0" w:color="auto"/>
                <w:right w:val="inset" w:sz="2" w:space="1" w:color="auto"/>
              </w:divBdr>
            </w:div>
            <w:div w:id="397290205">
              <w:marLeft w:val="0"/>
              <w:marRight w:val="0"/>
              <w:marTop w:val="0"/>
              <w:marBottom w:val="0"/>
              <w:divBdr>
                <w:top w:val="inset" w:sz="2" w:space="0" w:color="auto"/>
                <w:left w:val="inset" w:sz="2" w:space="1" w:color="auto"/>
                <w:bottom w:val="inset" w:sz="2" w:space="0" w:color="auto"/>
                <w:right w:val="inset" w:sz="2" w:space="1" w:color="auto"/>
              </w:divBdr>
            </w:div>
            <w:div w:id="1686058409">
              <w:marLeft w:val="0"/>
              <w:marRight w:val="0"/>
              <w:marTop w:val="0"/>
              <w:marBottom w:val="0"/>
              <w:divBdr>
                <w:top w:val="none" w:sz="0" w:space="0" w:color="auto"/>
                <w:left w:val="none" w:sz="0" w:space="0" w:color="auto"/>
                <w:bottom w:val="none" w:sz="0" w:space="0" w:color="auto"/>
                <w:right w:val="none" w:sz="0" w:space="0" w:color="auto"/>
              </w:divBdr>
            </w:div>
            <w:div w:id="1003048466">
              <w:marLeft w:val="0"/>
              <w:marRight w:val="0"/>
              <w:marTop w:val="0"/>
              <w:marBottom w:val="0"/>
              <w:divBdr>
                <w:top w:val="inset" w:sz="2" w:space="0" w:color="auto"/>
                <w:left w:val="inset" w:sz="2" w:space="1" w:color="auto"/>
                <w:bottom w:val="inset" w:sz="2" w:space="0" w:color="auto"/>
                <w:right w:val="inset" w:sz="2" w:space="1" w:color="auto"/>
              </w:divBdr>
            </w:div>
            <w:div w:id="535313229">
              <w:marLeft w:val="0"/>
              <w:marRight w:val="0"/>
              <w:marTop w:val="0"/>
              <w:marBottom w:val="0"/>
              <w:divBdr>
                <w:top w:val="inset" w:sz="2" w:space="0" w:color="auto"/>
                <w:left w:val="inset" w:sz="2" w:space="1" w:color="auto"/>
                <w:bottom w:val="inset" w:sz="2" w:space="0" w:color="auto"/>
                <w:right w:val="inset" w:sz="2" w:space="1" w:color="auto"/>
              </w:divBdr>
            </w:div>
            <w:div w:id="482701163">
              <w:marLeft w:val="0"/>
              <w:marRight w:val="0"/>
              <w:marTop w:val="0"/>
              <w:marBottom w:val="0"/>
              <w:divBdr>
                <w:top w:val="none" w:sz="0" w:space="0" w:color="auto"/>
                <w:left w:val="none" w:sz="0" w:space="0" w:color="auto"/>
                <w:bottom w:val="none" w:sz="0" w:space="0" w:color="auto"/>
                <w:right w:val="none" w:sz="0" w:space="0" w:color="auto"/>
              </w:divBdr>
            </w:div>
            <w:div w:id="117073449">
              <w:marLeft w:val="0"/>
              <w:marRight w:val="0"/>
              <w:marTop w:val="0"/>
              <w:marBottom w:val="0"/>
              <w:divBdr>
                <w:top w:val="inset" w:sz="2" w:space="0" w:color="auto"/>
                <w:left w:val="inset" w:sz="2" w:space="1" w:color="auto"/>
                <w:bottom w:val="inset" w:sz="2" w:space="0" w:color="auto"/>
                <w:right w:val="inset" w:sz="2" w:space="1" w:color="auto"/>
              </w:divBdr>
            </w:div>
            <w:div w:id="1742025793">
              <w:marLeft w:val="0"/>
              <w:marRight w:val="0"/>
              <w:marTop w:val="0"/>
              <w:marBottom w:val="0"/>
              <w:divBdr>
                <w:top w:val="inset" w:sz="2" w:space="0" w:color="auto"/>
                <w:left w:val="inset" w:sz="2" w:space="1" w:color="auto"/>
                <w:bottom w:val="inset" w:sz="2" w:space="0" w:color="auto"/>
                <w:right w:val="inset" w:sz="2" w:space="1" w:color="auto"/>
              </w:divBdr>
            </w:div>
            <w:div w:id="734861731">
              <w:marLeft w:val="0"/>
              <w:marRight w:val="0"/>
              <w:marTop w:val="0"/>
              <w:marBottom w:val="0"/>
              <w:divBdr>
                <w:top w:val="none" w:sz="0" w:space="0" w:color="auto"/>
                <w:left w:val="none" w:sz="0" w:space="0" w:color="auto"/>
                <w:bottom w:val="none" w:sz="0" w:space="0" w:color="auto"/>
                <w:right w:val="none" w:sz="0" w:space="0" w:color="auto"/>
              </w:divBdr>
            </w:div>
            <w:div w:id="394396601">
              <w:marLeft w:val="0"/>
              <w:marRight w:val="0"/>
              <w:marTop w:val="0"/>
              <w:marBottom w:val="0"/>
              <w:divBdr>
                <w:top w:val="none" w:sz="0" w:space="0" w:color="auto"/>
                <w:left w:val="none" w:sz="0" w:space="0" w:color="auto"/>
                <w:bottom w:val="none" w:sz="0" w:space="0" w:color="auto"/>
                <w:right w:val="none" w:sz="0" w:space="0" w:color="auto"/>
              </w:divBdr>
            </w:div>
            <w:div w:id="1493833548">
              <w:marLeft w:val="0"/>
              <w:marRight w:val="0"/>
              <w:marTop w:val="0"/>
              <w:marBottom w:val="0"/>
              <w:divBdr>
                <w:top w:val="inset" w:sz="2" w:space="0" w:color="auto"/>
                <w:left w:val="inset" w:sz="2" w:space="1" w:color="auto"/>
                <w:bottom w:val="inset" w:sz="2" w:space="0" w:color="auto"/>
                <w:right w:val="inset" w:sz="2" w:space="1" w:color="auto"/>
              </w:divBdr>
            </w:div>
            <w:div w:id="1020161995">
              <w:marLeft w:val="0"/>
              <w:marRight w:val="0"/>
              <w:marTop w:val="0"/>
              <w:marBottom w:val="0"/>
              <w:divBdr>
                <w:top w:val="none" w:sz="0" w:space="0" w:color="auto"/>
                <w:left w:val="none" w:sz="0" w:space="0" w:color="auto"/>
                <w:bottom w:val="none" w:sz="0" w:space="0" w:color="auto"/>
                <w:right w:val="none" w:sz="0" w:space="0" w:color="auto"/>
              </w:divBdr>
            </w:div>
            <w:div w:id="2008358317">
              <w:marLeft w:val="0"/>
              <w:marRight w:val="0"/>
              <w:marTop w:val="0"/>
              <w:marBottom w:val="0"/>
              <w:divBdr>
                <w:top w:val="none" w:sz="0" w:space="0" w:color="auto"/>
                <w:left w:val="none" w:sz="0" w:space="0" w:color="auto"/>
                <w:bottom w:val="none" w:sz="0" w:space="0" w:color="auto"/>
                <w:right w:val="none" w:sz="0" w:space="0" w:color="auto"/>
              </w:divBdr>
            </w:div>
            <w:div w:id="121271897">
              <w:marLeft w:val="0"/>
              <w:marRight w:val="0"/>
              <w:marTop w:val="0"/>
              <w:marBottom w:val="0"/>
              <w:divBdr>
                <w:top w:val="inset" w:sz="2" w:space="0" w:color="auto"/>
                <w:left w:val="inset" w:sz="2" w:space="1" w:color="auto"/>
                <w:bottom w:val="inset" w:sz="2" w:space="0" w:color="auto"/>
                <w:right w:val="inset" w:sz="2" w:space="1" w:color="auto"/>
              </w:divBdr>
            </w:div>
            <w:div w:id="1507020399">
              <w:marLeft w:val="0"/>
              <w:marRight w:val="0"/>
              <w:marTop w:val="0"/>
              <w:marBottom w:val="0"/>
              <w:divBdr>
                <w:top w:val="none" w:sz="0" w:space="0" w:color="auto"/>
                <w:left w:val="none" w:sz="0" w:space="0" w:color="auto"/>
                <w:bottom w:val="none" w:sz="0" w:space="0" w:color="auto"/>
                <w:right w:val="none" w:sz="0" w:space="0" w:color="auto"/>
              </w:divBdr>
            </w:div>
            <w:div w:id="589124230">
              <w:marLeft w:val="0"/>
              <w:marRight w:val="0"/>
              <w:marTop w:val="0"/>
              <w:marBottom w:val="0"/>
              <w:divBdr>
                <w:top w:val="none" w:sz="0" w:space="0" w:color="auto"/>
                <w:left w:val="none" w:sz="0" w:space="0" w:color="auto"/>
                <w:bottom w:val="none" w:sz="0" w:space="0" w:color="auto"/>
                <w:right w:val="none" w:sz="0" w:space="0" w:color="auto"/>
              </w:divBdr>
            </w:div>
            <w:div w:id="2142572144">
              <w:marLeft w:val="0"/>
              <w:marRight w:val="0"/>
              <w:marTop w:val="0"/>
              <w:marBottom w:val="0"/>
              <w:divBdr>
                <w:top w:val="inset" w:sz="2" w:space="0" w:color="auto"/>
                <w:left w:val="inset" w:sz="2" w:space="1" w:color="auto"/>
                <w:bottom w:val="inset" w:sz="2" w:space="0" w:color="auto"/>
                <w:right w:val="inset" w:sz="2" w:space="1" w:color="auto"/>
              </w:divBdr>
            </w:div>
            <w:div w:id="1898859106">
              <w:marLeft w:val="0"/>
              <w:marRight w:val="0"/>
              <w:marTop w:val="0"/>
              <w:marBottom w:val="0"/>
              <w:divBdr>
                <w:top w:val="none" w:sz="0" w:space="0" w:color="auto"/>
                <w:left w:val="none" w:sz="0" w:space="0" w:color="auto"/>
                <w:bottom w:val="none" w:sz="0" w:space="0" w:color="auto"/>
                <w:right w:val="none" w:sz="0" w:space="0" w:color="auto"/>
              </w:divBdr>
            </w:div>
            <w:div w:id="907573152">
              <w:marLeft w:val="0"/>
              <w:marRight w:val="0"/>
              <w:marTop w:val="0"/>
              <w:marBottom w:val="0"/>
              <w:divBdr>
                <w:top w:val="none" w:sz="0" w:space="0" w:color="auto"/>
                <w:left w:val="none" w:sz="0" w:space="0" w:color="auto"/>
                <w:bottom w:val="none" w:sz="0" w:space="0" w:color="auto"/>
                <w:right w:val="none" w:sz="0" w:space="0" w:color="auto"/>
              </w:divBdr>
            </w:div>
            <w:div w:id="110708815">
              <w:marLeft w:val="0"/>
              <w:marRight w:val="0"/>
              <w:marTop w:val="0"/>
              <w:marBottom w:val="0"/>
              <w:divBdr>
                <w:top w:val="none" w:sz="0" w:space="0" w:color="auto"/>
                <w:left w:val="none" w:sz="0" w:space="0" w:color="auto"/>
                <w:bottom w:val="none" w:sz="0" w:space="0" w:color="auto"/>
                <w:right w:val="none" w:sz="0" w:space="0" w:color="auto"/>
              </w:divBdr>
            </w:div>
            <w:div w:id="780494752">
              <w:marLeft w:val="0"/>
              <w:marRight w:val="0"/>
              <w:marTop w:val="0"/>
              <w:marBottom w:val="0"/>
              <w:divBdr>
                <w:top w:val="none" w:sz="0" w:space="0" w:color="auto"/>
                <w:left w:val="none" w:sz="0" w:space="0" w:color="auto"/>
                <w:bottom w:val="none" w:sz="0" w:space="0" w:color="auto"/>
                <w:right w:val="none" w:sz="0" w:space="0" w:color="auto"/>
              </w:divBdr>
            </w:div>
            <w:div w:id="523902172">
              <w:marLeft w:val="0"/>
              <w:marRight w:val="0"/>
              <w:marTop w:val="0"/>
              <w:marBottom w:val="0"/>
              <w:divBdr>
                <w:top w:val="none" w:sz="0" w:space="0" w:color="auto"/>
                <w:left w:val="none" w:sz="0" w:space="0" w:color="auto"/>
                <w:bottom w:val="none" w:sz="0" w:space="0" w:color="auto"/>
                <w:right w:val="none" w:sz="0" w:space="0" w:color="auto"/>
              </w:divBdr>
            </w:div>
            <w:div w:id="1013343725">
              <w:marLeft w:val="0"/>
              <w:marRight w:val="0"/>
              <w:marTop w:val="0"/>
              <w:marBottom w:val="0"/>
              <w:divBdr>
                <w:top w:val="none" w:sz="0" w:space="0" w:color="auto"/>
                <w:left w:val="none" w:sz="0" w:space="0" w:color="auto"/>
                <w:bottom w:val="none" w:sz="0" w:space="0" w:color="auto"/>
                <w:right w:val="none" w:sz="0" w:space="0" w:color="auto"/>
              </w:divBdr>
            </w:div>
            <w:div w:id="1503814626">
              <w:marLeft w:val="0"/>
              <w:marRight w:val="0"/>
              <w:marTop w:val="0"/>
              <w:marBottom w:val="0"/>
              <w:divBdr>
                <w:top w:val="none" w:sz="0" w:space="0" w:color="auto"/>
                <w:left w:val="none" w:sz="0" w:space="0" w:color="auto"/>
                <w:bottom w:val="none" w:sz="0" w:space="0" w:color="auto"/>
                <w:right w:val="none" w:sz="0" w:space="0" w:color="auto"/>
              </w:divBdr>
            </w:div>
            <w:div w:id="2040818326">
              <w:marLeft w:val="0"/>
              <w:marRight w:val="0"/>
              <w:marTop w:val="0"/>
              <w:marBottom w:val="0"/>
              <w:divBdr>
                <w:top w:val="none" w:sz="0" w:space="0" w:color="auto"/>
                <w:left w:val="none" w:sz="0" w:space="0" w:color="auto"/>
                <w:bottom w:val="none" w:sz="0" w:space="0" w:color="auto"/>
                <w:right w:val="none" w:sz="0" w:space="0" w:color="auto"/>
              </w:divBdr>
            </w:div>
            <w:div w:id="461120697">
              <w:marLeft w:val="0"/>
              <w:marRight w:val="0"/>
              <w:marTop w:val="0"/>
              <w:marBottom w:val="0"/>
              <w:divBdr>
                <w:top w:val="none" w:sz="0" w:space="0" w:color="auto"/>
                <w:left w:val="none" w:sz="0" w:space="0" w:color="auto"/>
                <w:bottom w:val="none" w:sz="0" w:space="0" w:color="auto"/>
                <w:right w:val="none" w:sz="0" w:space="0" w:color="auto"/>
              </w:divBdr>
            </w:div>
            <w:div w:id="1839728086">
              <w:marLeft w:val="0"/>
              <w:marRight w:val="0"/>
              <w:marTop w:val="0"/>
              <w:marBottom w:val="0"/>
              <w:divBdr>
                <w:top w:val="none" w:sz="0" w:space="0" w:color="auto"/>
                <w:left w:val="none" w:sz="0" w:space="0" w:color="auto"/>
                <w:bottom w:val="none" w:sz="0" w:space="0" w:color="auto"/>
                <w:right w:val="none" w:sz="0" w:space="0" w:color="auto"/>
              </w:divBdr>
            </w:div>
            <w:div w:id="1552961254">
              <w:marLeft w:val="0"/>
              <w:marRight w:val="0"/>
              <w:marTop w:val="0"/>
              <w:marBottom w:val="0"/>
              <w:divBdr>
                <w:top w:val="none" w:sz="0" w:space="0" w:color="auto"/>
                <w:left w:val="none" w:sz="0" w:space="0" w:color="auto"/>
                <w:bottom w:val="none" w:sz="0" w:space="0" w:color="auto"/>
                <w:right w:val="none" w:sz="0" w:space="0" w:color="auto"/>
              </w:divBdr>
            </w:div>
            <w:div w:id="1971400279">
              <w:marLeft w:val="0"/>
              <w:marRight w:val="0"/>
              <w:marTop w:val="0"/>
              <w:marBottom w:val="0"/>
              <w:divBdr>
                <w:top w:val="none" w:sz="0" w:space="0" w:color="auto"/>
                <w:left w:val="none" w:sz="0" w:space="0" w:color="auto"/>
                <w:bottom w:val="none" w:sz="0" w:space="0" w:color="auto"/>
                <w:right w:val="none" w:sz="0" w:space="0" w:color="auto"/>
              </w:divBdr>
            </w:div>
            <w:div w:id="1110854602">
              <w:marLeft w:val="0"/>
              <w:marRight w:val="0"/>
              <w:marTop w:val="0"/>
              <w:marBottom w:val="0"/>
              <w:divBdr>
                <w:top w:val="none" w:sz="0" w:space="0" w:color="auto"/>
                <w:left w:val="none" w:sz="0" w:space="0" w:color="auto"/>
                <w:bottom w:val="none" w:sz="0" w:space="0" w:color="auto"/>
                <w:right w:val="none" w:sz="0" w:space="0" w:color="auto"/>
              </w:divBdr>
            </w:div>
            <w:div w:id="521822257">
              <w:marLeft w:val="0"/>
              <w:marRight w:val="0"/>
              <w:marTop w:val="0"/>
              <w:marBottom w:val="0"/>
              <w:divBdr>
                <w:top w:val="none" w:sz="0" w:space="0" w:color="auto"/>
                <w:left w:val="none" w:sz="0" w:space="0" w:color="auto"/>
                <w:bottom w:val="none" w:sz="0" w:space="0" w:color="auto"/>
                <w:right w:val="none" w:sz="0" w:space="0" w:color="auto"/>
              </w:divBdr>
            </w:div>
            <w:div w:id="1571110461">
              <w:marLeft w:val="0"/>
              <w:marRight w:val="0"/>
              <w:marTop w:val="0"/>
              <w:marBottom w:val="0"/>
              <w:divBdr>
                <w:top w:val="none" w:sz="0" w:space="0" w:color="auto"/>
                <w:left w:val="none" w:sz="0" w:space="0" w:color="auto"/>
                <w:bottom w:val="none" w:sz="0" w:space="0" w:color="auto"/>
                <w:right w:val="none" w:sz="0" w:space="0" w:color="auto"/>
              </w:divBdr>
            </w:div>
            <w:div w:id="1313675089">
              <w:marLeft w:val="0"/>
              <w:marRight w:val="0"/>
              <w:marTop w:val="0"/>
              <w:marBottom w:val="0"/>
              <w:divBdr>
                <w:top w:val="none" w:sz="0" w:space="0" w:color="auto"/>
                <w:left w:val="none" w:sz="0" w:space="0" w:color="auto"/>
                <w:bottom w:val="none" w:sz="0" w:space="0" w:color="auto"/>
                <w:right w:val="none" w:sz="0" w:space="0" w:color="auto"/>
              </w:divBdr>
            </w:div>
            <w:div w:id="233659618">
              <w:marLeft w:val="0"/>
              <w:marRight w:val="0"/>
              <w:marTop w:val="0"/>
              <w:marBottom w:val="0"/>
              <w:divBdr>
                <w:top w:val="none" w:sz="0" w:space="0" w:color="auto"/>
                <w:left w:val="none" w:sz="0" w:space="0" w:color="auto"/>
                <w:bottom w:val="none" w:sz="0" w:space="0" w:color="auto"/>
                <w:right w:val="none" w:sz="0" w:space="0" w:color="auto"/>
              </w:divBdr>
            </w:div>
            <w:div w:id="2126849797">
              <w:marLeft w:val="0"/>
              <w:marRight w:val="0"/>
              <w:marTop w:val="0"/>
              <w:marBottom w:val="0"/>
              <w:divBdr>
                <w:top w:val="none" w:sz="0" w:space="0" w:color="auto"/>
                <w:left w:val="none" w:sz="0" w:space="0" w:color="auto"/>
                <w:bottom w:val="none" w:sz="0" w:space="0" w:color="auto"/>
                <w:right w:val="none" w:sz="0" w:space="0" w:color="auto"/>
              </w:divBdr>
            </w:div>
            <w:div w:id="26412796">
              <w:marLeft w:val="0"/>
              <w:marRight w:val="0"/>
              <w:marTop w:val="0"/>
              <w:marBottom w:val="0"/>
              <w:divBdr>
                <w:top w:val="none" w:sz="0" w:space="0" w:color="auto"/>
                <w:left w:val="none" w:sz="0" w:space="0" w:color="auto"/>
                <w:bottom w:val="none" w:sz="0" w:space="0" w:color="auto"/>
                <w:right w:val="none" w:sz="0" w:space="0" w:color="auto"/>
              </w:divBdr>
            </w:div>
            <w:div w:id="1807233838">
              <w:marLeft w:val="0"/>
              <w:marRight w:val="0"/>
              <w:marTop w:val="0"/>
              <w:marBottom w:val="0"/>
              <w:divBdr>
                <w:top w:val="none" w:sz="0" w:space="0" w:color="auto"/>
                <w:left w:val="none" w:sz="0" w:space="0" w:color="auto"/>
                <w:bottom w:val="none" w:sz="0" w:space="0" w:color="auto"/>
                <w:right w:val="none" w:sz="0" w:space="0" w:color="auto"/>
              </w:divBdr>
            </w:div>
            <w:div w:id="363025772">
              <w:marLeft w:val="0"/>
              <w:marRight w:val="0"/>
              <w:marTop w:val="0"/>
              <w:marBottom w:val="0"/>
              <w:divBdr>
                <w:top w:val="none" w:sz="0" w:space="0" w:color="auto"/>
                <w:left w:val="none" w:sz="0" w:space="0" w:color="auto"/>
                <w:bottom w:val="none" w:sz="0" w:space="0" w:color="auto"/>
                <w:right w:val="none" w:sz="0" w:space="0" w:color="auto"/>
              </w:divBdr>
            </w:div>
            <w:div w:id="749423435">
              <w:marLeft w:val="0"/>
              <w:marRight w:val="0"/>
              <w:marTop w:val="0"/>
              <w:marBottom w:val="0"/>
              <w:divBdr>
                <w:top w:val="none" w:sz="0" w:space="0" w:color="auto"/>
                <w:left w:val="none" w:sz="0" w:space="0" w:color="auto"/>
                <w:bottom w:val="none" w:sz="0" w:space="0" w:color="auto"/>
                <w:right w:val="none" w:sz="0" w:space="0" w:color="auto"/>
              </w:divBdr>
            </w:div>
            <w:div w:id="683822223">
              <w:marLeft w:val="0"/>
              <w:marRight w:val="0"/>
              <w:marTop w:val="0"/>
              <w:marBottom w:val="0"/>
              <w:divBdr>
                <w:top w:val="none" w:sz="0" w:space="0" w:color="auto"/>
                <w:left w:val="none" w:sz="0" w:space="0" w:color="auto"/>
                <w:bottom w:val="none" w:sz="0" w:space="0" w:color="auto"/>
                <w:right w:val="none" w:sz="0" w:space="0" w:color="auto"/>
              </w:divBdr>
            </w:div>
            <w:div w:id="542014931">
              <w:marLeft w:val="0"/>
              <w:marRight w:val="0"/>
              <w:marTop w:val="0"/>
              <w:marBottom w:val="0"/>
              <w:divBdr>
                <w:top w:val="none" w:sz="0" w:space="0" w:color="auto"/>
                <w:left w:val="none" w:sz="0" w:space="0" w:color="auto"/>
                <w:bottom w:val="none" w:sz="0" w:space="0" w:color="auto"/>
                <w:right w:val="none" w:sz="0" w:space="0" w:color="auto"/>
              </w:divBdr>
            </w:div>
            <w:div w:id="1019620006">
              <w:marLeft w:val="0"/>
              <w:marRight w:val="0"/>
              <w:marTop w:val="0"/>
              <w:marBottom w:val="0"/>
              <w:divBdr>
                <w:top w:val="inset" w:sz="2" w:space="0" w:color="auto"/>
                <w:left w:val="inset" w:sz="2" w:space="1" w:color="auto"/>
                <w:bottom w:val="inset" w:sz="2" w:space="0" w:color="auto"/>
                <w:right w:val="inset" w:sz="2" w:space="1" w:color="auto"/>
              </w:divBdr>
            </w:div>
            <w:div w:id="1193805264">
              <w:marLeft w:val="0"/>
              <w:marRight w:val="0"/>
              <w:marTop w:val="0"/>
              <w:marBottom w:val="0"/>
              <w:divBdr>
                <w:top w:val="none" w:sz="0" w:space="0" w:color="auto"/>
                <w:left w:val="none" w:sz="0" w:space="0" w:color="auto"/>
                <w:bottom w:val="none" w:sz="0" w:space="0" w:color="auto"/>
                <w:right w:val="none" w:sz="0" w:space="0" w:color="auto"/>
              </w:divBdr>
            </w:div>
            <w:div w:id="216355805">
              <w:marLeft w:val="0"/>
              <w:marRight w:val="0"/>
              <w:marTop w:val="0"/>
              <w:marBottom w:val="0"/>
              <w:divBdr>
                <w:top w:val="none" w:sz="0" w:space="0" w:color="auto"/>
                <w:left w:val="none" w:sz="0" w:space="0" w:color="auto"/>
                <w:bottom w:val="none" w:sz="0" w:space="0" w:color="auto"/>
                <w:right w:val="none" w:sz="0" w:space="0" w:color="auto"/>
              </w:divBdr>
            </w:div>
            <w:div w:id="1678077097">
              <w:marLeft w:val="0"/>
              <w:marRight w:val="0"/>
              <w:marTop w:val="0"/>
              <w:marBottom w:val="0"/>
              <w:divBdr>
                <w:top w:val="none" w:sz="0" w:space="0" w:color="auto"/>
                <w:left w:val="none" w:sz="0" w:space="0" w:color="auto"/>
                <w:bottom w:val="none" w:sz="0" w:space="0" w:color="auto"/>
                <w:right w:val="none" w:sz="0" w:space="0" w:color="auto"/>
              </w:divBdr>
            </w:div>
            <w:div w:id="1255287429">
              <w:marLeft w:val="0"/>
              <w:marRight w:val="0"/>
              <w:marTop w:val="0"/>
              <w:marBottom w:val="0"/>
              <w:divBdr>
                <w:top w:val="none" w:sz="0" w:space="0" w:color="auto"/>
                <w:left w:val="none" w:sz="0" w:space="0" w:color="auto"/>
                <w:bottom w:val="none" w:sz="0" w:space="0" w:color="auto"/>
                <w:right w:val="none" w:sz="0" w:space="0" w:color="auto"/>
              </w:divBdr>
            </w:div>
            <w:div w:id="972295827">
              <w:marLeft w:val="0"/>
              <w:marRight w:val="0"/>
              <w:marTop w:val="0"/>
              <w:marBottom w:val="0"/>
              <w:divBdr>
                <w:top w:val="none" w:sz="0" w:space="0" w:color="auto"/>
                <w:left w:val="none" w:sz="0" w:space="0" w:color="auto"/>
                <w:bottom w:val="none" w:sz="0" w:space="0" w:color="auto"/>
                <w:right w:val="none" w:sz="0" w:space="0" w:color="auto"/>
              </w:divBdr>
            </w:div>
            <w:div w:id="407000212">
              <w:marLeft w:val="0"/>
              <w:marRight w:val="0"/>
              <w:marTop w:val="0"/>
              <w:marBottom w:val="0"/>
              <w:divBdr>
                <w:top w:val="none" w:sz="0" w:space="0" w:color="auto"/>
                <w:left w:val="none" w:sz="0" w:space="0" w:color="auto"/>
                <w:bottom w:val="none" w:sz="0" w:space="0" w:color="auto"/>
                <w:right w:val="none" w:sz="0" w:space="0" w:color="auto"/>
              </w:divBdr>
            </w:div>
            <w:div w:id="11675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34171</Words>
  <Characters>194779</Characters>
  <Application>Microsoft Office Word</Application>
  <DocSecurity>0</DocSecurity>
  <Lines>1623</Lines>
  <Paragraphs>456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228494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Kolisto</cp:lastModifiedBy>
  <cp:revision>8</cp:revision>
  <dcterms:created xsi:type="dcterms:W3CDTF">2016-12-26T10:53:00Z</dcterms:created>
  <dcterms:modified xsi:type="dcterms:W3CDTF">2017-08-15T09:20:00Z</dcterms:modified>
</cp:coreProperties>
</file>