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B4" w:rsidRDefault="00BB59B4" w:rsidP="00BB59B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ОСТ 31947-2012 Провода и кабели для электрических установок на номинальное напряжение до 450/750 В включительно. Общие технические условия</w:t>
      </w:r>
    </w:p>
    <w:p w:rsidR="00BB59B4" w:rsidRDefault="00BB59B4" w:rsidP="00BB59B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31947-2012</w:t>
      </w:r>
    </w:p>
    <w:p w:rsidR="00BB59B4" w:rsidRDefault="00BB59B4" w:rsidP="00BB59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BB59B4" w:rsidRDefault="00BB59B4" w:rsidP="00BB59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ПРОВОДА И КАБЕЛИ ДЛЯ ЭЛЕКТРИЧЕСКИХ УСТАНОВОК НА НОМИНАЛЬНОЕ НАПРЯЖЕНИЕ ДО 450/750 В ВКЛЮЧИТЕЛЬНО</w:t>
      </w:r>
    </w:p>
    <w:p w:rsidR="00BB59B4" w:rsidRPr="00BB59B4" w:rsidRDefault="00BB59B4" w:rsidP="00BB59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BB59B4">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BB59B4">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BB59B4" w:rsidRPr="00BB59B4" w:rsidRDefault="00BB59B4" w:rsidP="00BB59B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BB59B4">
        <w:rPr>
          <w:rFonts w:ascii="Arial" w:hAnsi="Arial" w:cs="Arial"/>
          <w:color w:val="3C3C3C"/>
          <w:spacing w:val="2"/>
          <w:sz w:val="34"/>
          <w:szCs w:val="34"/>
          <w:lang w:val="en-US"/>
        </w:rPr>
        <w:t>Wires and cables for electrical equipment of rated voltages up to and including 450/750 V. General specifications</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1D3E3B">
        <w:rPr>
          <w:rFonts w:ascii="Arial" w:hAnsi="Arial" w:cs="Arial"/>
          <w:color w:val="2D2D2D"/>
          <w:spacing w:val="2"/>
          <w:sz w:val="23"/>
          <w:szCs w:val="23"/>
          <w:lang w:val="en-US"/>
        </w:rPr>
        <w:br/>
      </w:r>
      <w:r w:rsidRPr="001D3E3B">
        <w:rPr>
          <w:rFonts w:ascii="Arial" w:hAnsi="Arial" w:cs="Arial"/>
          <w:color w:val="2D2D2D"/>
          <w:spacing w:val="2"/>
          <w:sz w:val="23"/>
          <w:szCs w:val="23"/>
          <w:lang w:val="en-US"/>
        </w:rPr>
        <w:br/>
      </w:r>
      <w:r>
        <w:rPr>
          <w:rFonts w:ascii="Arial" w:hAnsi="Arial" w:cs="Arial"/>
          <w:color w:val="2D2D2D"/>
          <w:spacing w:val="2"/>
          <w:sz w:val="23"/>
          <w:szCs w:val="23"/>
        </w:rPr>
        <w:t>МКС 29.060.10</w:t>
      </w:r>
    </w:p>
    <w:p w:rsidR="00BB59B4" w:rsidRDefault="00BB59B4" w:rsidP="00BB59B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2014-01-01</w:t>
      </w:r>
    </w:p>
    <w:p w:rsidR="00BB59B4" w:rsidRDefault="00BB59B4" w:rsidP="00BB59B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ВНЕСЕН Федеральным агентством по техническому регулированию и метрологии (Росстандарт)</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по переписке (протокол от 3 декабря 2012 г. N 54-П)</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525"/>
        <w:gridCol w:w="2322"/>
        <w:gridCol w:w="4500"/>
      </w:tblGrid>
      <w:tr w:rsidR="00BB59B4" w:rsidTr="00BB59B4">
        <w:trPr>
          <w:trHeight w:val="15"/>
        </w:trPr>
        <w:tc>
          <w:tcPr>
            <w:tcW w:w="3881" w:type="dxa"/>
            <w:hideMark/>
          </w:tcPr>
          <w:p w:rsidR="00BB59B4" w:rsidRDefault="00BB59B4">
            <w:pPr>
              <w:rPr>
                <w:sz w:val="2"/>
                <w:szCs w:val="24"/>
              </w:rPr>
            </w:pPr>
          </w:p>
        </w:tc>
        <w:tc>
          <w:tcPr>
            <w:tcW w:w="2587" w:type="dxa"/>
            <w:hideMark/>
          </w:tcPr>
          <w:p w:rsidR="00BB59B4" w:rsidRDefault="00BB59B4">
            <w:pPr>
              <w:rPr>
                <w:sz w:val="2"/>
                <w:szCs w:val="24"/>
              </w:rPr>
            </w:pPr>
          </w:p>
        </w:tc>
        <w:tc>
          <w:tcPr>
            <w:tcW w:w="4990" w:type="dxa"/>
            <w:hideMark/>
          </w:tcPr>
          <w:p w:rsidR="00BB59B4" w:rsidRDefault="00BB59B4">
            <w:pPr>
              <w:rPr>
                <w:sz w:val="2"/>
                <w:szCs w:val="24"/>
              </w:rPr>
            </w:pPr>
          </w:p>
        </w:tc>
      </w:tr>
      <w:tr w:rsidR="00BB59B4" w:rsidTr="00BB59B4">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1D3E3B">
              <w:rPr>
                <w:sz w:val="23"/>
                <w:szCs w:val="23"/>
              </w:rPr>
              <w:t>МК (ИСО 3166) 004-97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color w:val="2D2D2D"/>
                <w:sz w:val="23"/>
                <w:szCs w:val="23"/>
              </w:rPr>
              <w:br/>
            </w:r>
            <w:r w:rsidRPr="001D3E3B">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BB59B4" w:rsidTr="00BB59B4">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Кыргызстандарт</w:t>
            </w:r>
          </w:p>
        </w:tc>
      </w:tr>
      <w:tr w:rsidR="00BB59B4" w:rsidTr="00BB59B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Молдова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Молдова-Стандарт</w:t>
            </w:r>
          </w:p>
        </w:tc>
      </w:tr>
      <w:tr w:rsidR="00BB59B4" w:rsidTr="00BB59B4">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Росстандарт</w:t>
            </w:r>
          </w:p>
        </w:tc>
      </w:tr>
      <w:tr w:rsidR="00BB59B4" w:rsidTr="00BB59B4">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Узгосстандарт</w:t>
            </w: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1D3E3B">
        <w:rPr>
          <w:rFonts w:ascii="Arial" w:hAnsi="Arial" w:cs="Arial"/>
          <w:spacing w:val="2"/>
          <w:sz w:val="23"/>
          <w:szCs w:val="23"/>
        </w:rPr>
        <w:t>Приказом Федерального агентства по техническому регулированию и метрологии от 29 ноября 2012 г. N 1416-ст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31947-2012 введен в действие в качестве национального стандарта Российской Федерации с 1 января 2014 г.</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 настоящем стандарте использованы изобретения, защищенные патентом Российской Федерации на полезную модель:</w:t>
      </w:r>
      <w:r>
        <w:rPr>
          <w:rFonts w:ascii="Arial" w:hAnsi="Arial" w:cs="Arial"/>
          <w:color w:val="2D2D2D"/>
          <w:spacing w:val="2"/>
          <w:sz w:val="23"/>
          <w:szCs w:val="23"/>
        </w:rPr>
        <w:br/>
      </w:r>
      <w:r>
        <w:rPr>
          <w:rFonts w:ascii="Arial" w:hAnsi="Arial" w:cs="Arial"/>
          <w:color w:val="2D2D2D"/>
          <w:spacing w:val="2"/>
          <w:sz w:val="23"/>
          <w:szCs w:val="23"/>
        </w:rPr>
        <w:br/>
        <w:t>Патент на полезную модель N 37268 от 24 декабря 2003 г. "Установочный привод"</w:t>
      </w:r>
      <w:r>
        <w:rPr>
          <w:rFonts w:ascii="Arial" w:hAnsi="Arial" w:cs="Arial"/>
          <w:color w:val="2D2D2D"/>
          <w:spacing w:val="2"/>
          <w:sz w:val="23"/>
          <w:szCs w:val="23"/>
        </w:rPr>
        <w:br/>
      </w:r>
      <w:r>
        <w:rPr>
          <w:rFonts w:ascii="Arial" w:hAnsi="Arial" w:cs="Arial"/>
          <w:color w:val="2D2D2D"/>
          <w:spacing w:val="2"/>
          <w:sz w:val="23"/>
          <w:szCs w:val="23"/>
        </w:rPr>
        <w:br/>
        <w:t>Патент на полезную модель N 37269 от 24 декабря 2003 г. "Установочный привод"</w:t>
      </w:r>
      <w:r>
        <w:rPr>
          <w:rFonts w:ascii="Arial" w:hAnsi="Arial" w:cs="Arial"/>
          <w:color w:val="2D2D2D"/>
          <w:spacing w:val="2"/>
          <w:sz w:val="23"/>
          <w:szCs w:val="23"/>
        </w:rPr>
        <w:br/>
      </w:r>
      <w:r>
        <w:rPr>
          <w:rFonts w:ascii="Arial" w:hAnsi="Arial" w:cs="Arial"/>
          <w:color w:val="2D2D2D"/>
          <w:spacing w:val="2"/>
          <w:sz w:val="23"/>
          <w:szCs w:val="23"/>
        </w:rPr>
        <w:br/>
        <w:t>Патент на полезную модель N 37871 от 20 января 2004 г. "Установочный привод"</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Патент на полезную модель N 37872 от 20 января 2004 г. "Установочный привод"</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Патентообладатель - 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Стандарт подготовлен на основе применения</w:t>
      </w:r>
      <w:r>
        <w:rPr>
          <w:rStyle w:val="apple-converted-space"/>
          <w:rFonts w:ascii="Arial" w:hAnsi="Arial" w:cs="Arial"/>
          <w:color w:val="2D2D2D"/>
          <w:spacing w:val="2"/>
          <w:sz w:val="23"/>
          <w:szCs w:val="23"/>
        </w:rPr>
        <w:t> </w:t>
      </w:r>
      <w:r w:rsidRPr="001D3E3B">
        <w:rPr>
          <w:rFonts w:ascii="Arial" w:hAnsi="Arial" w:cs="Arial"/>
          <w:spacing w:val="2"/>
          <w:sz w:val="23"/>
          <w:szCs w:val="23"/>
        </w:rPr>
        <w:t>ГОСТ Р 53768-2010</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провода и кабели, в том числе пониженной пожарной опасности, применяемые для электрических установок при стационарной прокладке в осветительных сетях, а также для монтажа электрооборудования, машин, механизмов и станков на номинальное переменное напряжение до 450/750 В включительно, частотой до 400 Гц или постоянное напряжение до 1000 В включительно.</w:t>
      </w:r>
      <w:r>
        <w:rPr>
          <w:rFonts w:ascii="Arial" w:hAnsi="Arial" w:cs="Arial"/>
          <w:color w:val="2D2D2D"/>
          <w:spacing w:val="2"/>
          <w:sz w:val="23"/>
          <w:szCs w:val="23"/>
        </w:rPr>
        <w:br/>
      </w:r>
      <w:r>
        <w:rPr>
          <w:rFonts w:ascii="Arial" w:hAnsi="Arial" w:cs="Arial"/>
          <w:color w:val="2D2D2D"/>
          <w:spacing w:val="2"/>
          <w:sz w:val="23"/>
          <w:szCs w:val="23"/>
        </w:rPr>
        <w:br/>
        <w:t>Стандарт устанавливает параметры, характеристики и свойства проводов и кабелей, а также требования к их испытаниям и эксплуатации.</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60227-1-2011</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с поливинилхлоридной изоляцией на номинальное напряжение до 450/750 В включительно.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60227-3-2011</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с поливинилхлоридной изоляцией на номинальное напряжение до 450/750 В включительно. Кабели без оболочки для стационарной прокладки</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60227-4-2011</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с поливинилхлоридной изоляцией на номинальное напряжение до 450/750 В включительно. Кабели в оболочке для стационарной прокладки</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60332-1-2-2011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Испытания электрических и оптических кабелей в условиях воздействия пламени. Часть 1-2. Испытание на нераспространение горения одиночного </w:t>
      </w:r>
      <w:r>
        <w:rPr>
          <w:rFonts w:ascii="Arial" w:hAnsi="Arial" w:cs="Arial"/>
          <w:color w:val="2D2D2D"/>
          <w:spacing w:val="2"/>
          <w:sz w:val="23"/>
          <w:szCs w:val="23"/>
        </w:rPr>
        <w:lastRenderedPageBreak/>
        <w:t>вертикально расположенного изолированного провода или кабеля. Проведение испытания при воздействии пламени газовой горелки мощностью 1 кВт с предварительным смешением газов</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60332-1-3-2011</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Испытания электрических и оптических кабелей в условиях воздействия пламени. Часть 1-3. Испытание на нераспространение горения одиночного вертикально расположенного изолированного провода или кабеля. Проведение испытания на образование горящих капелек/частиц</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60332-3-22-2011</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А</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60332-3-23-2011</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Испытания электрических и оптических кабелей в условиях воздействия пламени. Часть 3-23. Распространение пламени по вертикально расположенным пучкам проводов или кабелей. Категория В</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60332-3-24-2011</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Испытания электрических и оптических кабелей в условиях воздействия пламени. Часть 3-24. Распространение пламени по вертикально расположенным пучкам проводов или кабелей. Категория С</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IЕС 60332-3-25-2011</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Испытания электрических и оптических кабелей в условиях воздействия пламени. Часть 3-25. Распространение пламени по вертикально расположенным пучкам проводов или кабелей. Категория D</w:t>
      </w:r>
      <w:r>
        <w:rPr>
          <w:rFonts w:ascii="Arial" w:hAnsi="Arial" w:cs="Arial"/>
          <w:color w:val="2D2D2D"/>
          <w:spacing w:val="2"/>
          <w:sz w:val="23"/>
          <w:szCs w:val="23"/>
        </w:rPr>
        <w:br/>
      </w:r>
      <w:r>
        <w:rPr>
          <w:rFonts w:ascii="Arial" w:hAnsi="Arial" w:cs="Arial"/>
          <w:color w:val="2D2D2D"/>
          <w:spacing w:val="2"/>
          <w:sz w:val="23"/>
          <w:szCs w:val="23"/>
        </w:rPr>
        <w:br/>
        <w:t>ГОСТ IEC 60754-1-2002* Испытания материалов конструкции кабелей при горении. Определение количества выделяемых газов галогенных кислот</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60754-1-2011</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1D3E3B">
        <w:rPr>
          <w:rFonts w:ascii="Arial" w:hAnsi="Arial" w:cs="Arial"/>
          <w:spacing w:val="2"/>
          <w:sz w:val="23"/>
          <w:szCs w:val="23"/>
        </w:rPr>
        <w:t>ГОСТ IEC 60754-2-2011</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Испытания материалов конструкции кабелей при горении. Определение степени кислотности выделяемых газов измерением рН и удельной проводимости</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60811-1-1-2011</w:t>
      </w:r>
      <w:r>
        <w:rPr>
          <w:rStyle w:val="apple-converted-space"/>
          <w:rFonts w:ascii="Arial" w:hAnsi="Arial" w:cs="Arial"/>
          <w:color w:val="2D2D2D"/>
          <w:spacing w:val="2"/>
          <w:sz w:val="23"/>
          <w:szCs w:val="23"/>
        </w:rPr>
        <w:t> </w:t>
      </w:r>
      <w:r>
        <w:rPr>
          <w:rFonts w:ascii="Arial" w:hAnsi="Arial" w:cs="Arial"/>
          <w:color w:val="2D2D2D"/>
          <w:spacing w:val="2"/>
          <w:sz w:val="23"/>
          <w:szCs w:val="23"/>
        </w:rPr>
        <w:t>Общие методы испытаний материалов изоляции и оболочек электрических и оптических кабелей. Измерение толщины и наружных размеров. Методы определения механических свойств</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60811-1-2-2011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Общие методы испытаний материалов изоляции и оболочек электрических и оптических кабелей. Часть 1-2. Методы общего применения. Методы </w:t>
      </w:r>
      <w:r>
        <w:rPr>
          <w:rFonts w:ascii="Arial" w:hAnsi="Arial" w:cs="Arial"/>
          <w:color w:val="2D2D2D"/>
          <w:spacing w:val="2"/>
          <w:sz w:val="23"/>
          <w:szCs w:val="23"/>
        </w:rPr>
        <w:lastRenderedPageBreak/>
        <w:t>теплового старения</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60811-1-4-2011</w:t>
      </w:r>
      <w:r>
        <w:rPr>
          <w:rStyle w:val="apple-converted-space"/>
          <w:rFonts w:ascii="Arial" w:hAnsi="Arial" w:cs="Arial"/>
          <w:color w:val="2D2D2D"/>
          <w:spacing w:val="2"/>
          <w:sz w:val="23"/>
          <w:szCs w:val="23"/>
        </w:rPr>
        <w:t> </w:t>
      </w:r>
      <w:r>
        <w:rPr>
          <w:rFonts w:ascii="Arial" w:hAnsi="Arial" w:cs="Arial"/>
          <w:color w:val="2D2D2D"/>
          <w:spacing w:val="2"/>
          <w:sz w:val="23"/>
          <w:szCs w:val="23"/>
        </w:rPr>
        <w:t>Общие методы испытаний материалов изоляции и оболочек электрических и оптических кабелей. Часть 1-4. Методы общего применения. Испытания при низкой температуре</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60811-3-1-2011</w:t>
      </w:r>
      <w:r>
        <w:rPr>
          <w:rStyle w:val="apple-converted-space"/>
          <w:rFonts w:ascii="Arial" w:hAnsi="Arial" w:cs="Arial"/>
          <w:color w:val="2D2D2D"/>
          <w:spacing w:val="2"/>
          <w:sz w:val="23"/>
          <w:szCs w:val="23"/>
        </w:rPr>
        <w:t> </w:t>
      </w:r>
      <w:r>
        <w:rPr>
          <w:rFonts w:ascii="Arial" w:hAnsi="Arial" w:cs="Arial"/>
          <w:color w:val="2D2D2D"/>
          <w:spacing w:val="2"/>
          <w:sz w:val="23"/>
          <w:szCs w:val="23"/>
        </w:rPr>
        <w:t>Специальные методы испытаний поливинилхлоридных компаундов изоляции и оболочек электрических и оптических кабелей. Испытание под давлением при высокой температуре. Испытание на стойкость к растрескиванию</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60811-3-2-2011</w:t>
      </w:r>
      <w:r>
        <w:rPr>
          <w:rStyle w:val="apple-converted-space"/>
          <w:rFonts w:ascii="Arial" w:hAnsi="Arial" w:cs="Arial"/>
          <w:color w:val="2D2D2D"/>
          <w:spacing w:val="2"/>
          <w:sz w:val="23"/>
          <w:szCs w:val="23"/>
        </w:rPr>
        <w:t> </w:t>
      </w:r>
      <w:r>
        <w:rPr>
          <w:rFonts w:ascii="Arial" w:hAnsi="Arial" w:cs="Arial"/>
          <w:color w:val="2D2D2D"/>
          <w:spacing w:val="2"/>
          <w:sz w:val="23"/>
          <w:szCs w:val="23"/>
        </w:rPr>
        <w:t>Специальные методы испытаний поливинилхлоридных компаундов изоляции и оболочек электрических кабелей. Определение потери массы. Испытание на термическую стабильность</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IEC 61034-2-2011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Измерение плотности дыма при горении кабелей в заданных условиях. Часть 2. Метод испытания и требования к нему</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12.1.044-89</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12.2.007.14-75</w:t>
      </w:r>
      <w:r>
        <w:rPr>
          <w:rStyle w:val="apple-converted-space"/>
          <w:rFonts w:ascii="Arial" w:hAnsi="Arial" w:cs="Arial"/>
          <w:color w:val="2D2D2D"/>
          <w:spacing w:val="2"/>
          <w:sz w:val="23"/>
          <w:szCs w:val="23"/>
        </w:rPr>
        <w:t> </w:t>
      </w:r>
      <w:r>
        <w:rPr>
          <w:rFonts w:ascii="Arial" w:hAnsi="Arial" w:cs="Arial"/>
          <w:color w:val="2D2D2D"/>
          <w:spacing w:val="2"/>
          <w:sz w:val="23"/>
          <w:szCs w:val="23"/>
        </w:rPr>
        <w:t>(ИСО 4589-84) Система стандартов безопасности труда. Кабели и кабельная арматура.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15.309-98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разработки и постановки продукции на производство. Испытания и приемка выпускаемой продукции.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27.410-87</w:t>
      </w:r>
      <w:r>
        <w:rPr>
          <w:rFonts w:ascii="Arial" w:hAnsi="Arial" w:cs="Arial"/>
          <w:color w:val="2D2D2D"/>
          <w:spacing w:val="2"/>
          <w:sz w:val="23"/>
          <w:szCs w:val="23"/>
        </w:rPr>
        <w:t>* Надежность в технике. Методы контроля показателей надежности и планы контрольных испытаний на надежность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Действуют</w:t>
      </w:r>
      <w:r>
        <w:rPr>
          <w:rStyle w:val="apple-converted-space"/>
          <w:rFonts w:ascii="Arial" w:hAnsi="Arial" w:cs="Arial"/>
          <w:color w:val="2D2D2D"/>
          <w:spacing w:val="2"/>
          <w:sz w:val="23"/>
          <w:szCs w:val="23"/>
        </w:rPr>
        <w:t> </w:t>
      </w:r>
      <w:r w:rsidRPr="001D3E3B">
        <w:rPr>
          <w:rFonts w:ascii="Arial" w:hAnsi="Arial" w:cs="Arial"/>
          <w:spacing w:val="2"/>
          <w:sz w:val="23"/>
          <w:szCs w:val="23"/>
        </w:rPr>
        <w:t>ГОСТ Р 27.403-2009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27.301-95</w:t>
      </w:r>
      <w:r>
        <w:rPr>
          <w:rStyle w:val="apple-converted-space"/>
          <w:rFonts w:ascii="Arial" w:hAnsi="Arial" w:cs="Arial"/>
          <w:color w:val="00466E"/>
          <w:spacing w:val="2"/>
          <w:sz w:val="23"/>
          <w:szCs w:val="23"/>
          <w:u w:val="single"/>
        </w:rPr>
        <w:t> </w:t>
      </w:r>
      <w:r>
        <w:rPr>
          <w:rFonts w:ascii="Arial" w:hAnsi="Arial" w:cs="Arial"/>
          <w:color w:val="2D2D2D"/>
          <w:spacing w:val="2"/>
          <w:sz w:val="23"/>
          <w:szCs w:val="23"/>
        </w:rPr>
        <w:t>в части п.2,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2990-78</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провода и шнуры. Методы испытаний напряжением</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3345-76</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провода и шнуры. Метод определения электрического сопротивления изоляции</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7229-76</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провода и шнуры. Метод определения электрического сопротивления токопроводящих жил и проводников</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1D3E3B">
        <w:rPr>
          <w:rFonts w:ascii="Arial" w:hAnsi="Arial" w:cs="Arial"/>
          <w:spacing w:val="2"/>
          <w:sz w:val="23"/>
          <w:szCs w:val="23"/>
        </w:rPr>
        <w:lastRenderedPageBreak/>
        <w:t>ГОСТ 12177-79</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провода и шнуры. Методы проверки конструкции</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15845-80</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кабельные.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16962.1-89</w:t>
      </w:r>
      <w:r>
        <w:rPr>
          <w:rStyle w:val="apple-converted-space"/>
          <w:rFonts w:ascii="Arial" w:hAnsi="Arial" w:cs="Arial"/>
          <w:color w:val="2D2D2D"/>
          <w:spacing w:val="2"/>
          <w:sz w:val="23"/>
          <w:szCs w:val="23"/>
        </w:rPr>
        <w:t> </w:t>
      </w:r>
      <w:r>
        <w:rPr>
          <w:rFonts w:ascii="Arial" w:hAnsi="Arial" w:cs="Arial"/>
          <w:color w:val="2D2D2D"/>
          <w:spacing w:val="2"/>
          <w:sz w:val="23"/>
          <w:szCs w:val="23"/>
        </w:rPr>
        <w:t>(МЭК 68-2-1-74) Изделия электротехнические. Методы испытаний на устойчивость к климатическим внешним воздействующим факторам</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18690-82</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провода, шнуры и кабельная арматура. Маркировка, упаковка,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22483-77</w:t>
      </w:r>
      <w:r>
        <w:rPr>
          <w:rFonts w:ascii="Arial" w:hAnsi="Arial" w:cs="Arial"/>
          <w:color w:val="2D2D2D"/>
          <w:spacing w:val="2"/>
          <w:sz w:val="23"/>
          <w:szCs w:val="23"/>
        </w:rPr>
        <w:t>* Жилы токопроводящие медные и алюминиевые для кабелей, проводов и шнуров. Основные параметры. Технические требования</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22483-2012</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23286-78</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Кабели, провода и шнуры. Нормы толщин изоляции, оболочек и испытаний напряжением</w:t>
      </w:r>
      <w:r>
        <w:rPr>
          <w:rFonts w:ascii="Arial" w:hAnsi="Arial" w:cs="Arial"/>
          <w:color w:val="2D2D2D"/>
          <w:spacing w:val="2"/>
          <w:sz w:val="23"/>
          <w:szCs w:val="23"/>
        </w:rPr>
        <w:br/>
      </w:r>
      <w:r>
        <w:rPr>
          <w:rFonts w:ascii="Arial" w:hAnsi="Arial" w:cs="Arial"/>
          <w:color w:val="2D2D2D"/>
          <w:spacing w:val="2"/>
          <w:sz w:val="23"/>
          <w:szCs w:val="23"/>
        </w:rPr>
        <w:br/>
      </w:r>
      <w:r w:rsidRPr="001D3E3B">
        <w:rPr>
          <w:rFonts w:ascii="Arial" w:hAnsi="Arial" w:cs="Arial"/>
          <w:spacing w:val="2"/>
          <w:sz w:val="23"/>
          <w:szCs w:val="23"/>
        </w:rPr>
        <w:t>ГОСТ 31565-2012</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Кабельные изделия. Требования пожарной безопасности</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В настоящем стандарте применены термины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15845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 основные параметры и размеры</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Провода и кабели подразделяют:</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по типу изделия:</w:t>
      </w:r>
      <w:r>
        <w:rPr>
          <w:rFonts w:ascii="Arial" w:hAnsi="Arial" w:cs="Arial"/>
          <w:color w:val="2D2D2D"/>
          <w:spacing w:val="2"/>
          <w:sz w:val="23"/>
          <w:szCs w:val="23"/>
        </w:rPr>
        <w:br/>
      </w:r>
      <w:r>
        <w:rPr>
          <w:rFonts w:ascii="Arial" w:hAnsi="Arial" w:cs="Arial"/>
          <w:color w:val="2D2D2D"/>
          <w:spacing w:val="2"/>
          <w:sz w:val="23"/>
          <w:szCs w:val="23"/>
        </w:rPr>
        <w:br/>
        <w:t>- провод установочный (Пу);</w:t>
      </w:r>
      <w:r>
        <w:rPr>
          <w:rFonts w:ascii="Arial" w:hAnsi="Arial" w:cs="Arial"/>
          <w:color w:val="2D2D2D"/>
          <w:spacing w:val="2"/>
          <w:sz w:val="23"/>
          <w:szCs w:val="23"/>
        </w:rPr>
        <w:br/>
      </w:r>
      <w:r>
        <w:rPr>
          <w:rFonts w:ascii="Arial" w:hAnsi="Arial" w:cs="Arial"/>
          <w:color w:val="2D2D2D"/>
          <w:spacing w:val="2"/>
          <w:sz w:val="23"/>
          <w:szCs w:val="23"/>
        </w:rPr>
        <w:br/>
        <w:t>- кабель установочный (Ку);</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по степени гибкости:</w:t>
      </w:r>
      <w:r>
        <w:rPr>
          <w:rFonts w:ascii="Arial" w:hAnsi="Arial" w:cs="Arial"/>
          <w:color w:val="2D2D2D"/>
          <w:spacing w:val="2"/>
          <w:sz w:val="23"/>
          <w:szCs w:val="23"/>
        </w:rPr>
        <w:br/>
      </w:r>
      <w:r>
        <w:rPr>
          <w:rFonts w:ascii="Arial" w:hAnsi="Arial" w:cs="Arial"/>
          <w:color w:val="2D2D2D"/>
          <w:spacing w:val="2"/>
          <w:sz w:val="23"/>
          <w:szCs w:val="23"/>
        </w:rPr>
        <w:br/>
        <w:t>- для условий монтажа и эксплуатации, не требующих повышенной гибкости (без обозначения);</w:t>
      </w:r>
      <w:r>
        <w:rPr>
          <w:rFonts w:ascii="Arial" w:hAnsi="Arial" w:cs="Arial"/>
          <w:color w:val="2D2D2D"/>
          <w:spacing w:val="2"/>
          <w:sz w:val="23"/>
          <w:szCs w:val="23"/>
        </w:rPr>
        <w:br/>
      </w:r>
      <w:r>
        <w:rPr>
          <w:rFonts w:ascii="Arial" w:hAnsi="Arial" w:cs="Arial"/>
          <w:color w:val="2D2D2D"/>
          <w:spacing w:val="2"/>
          <w:sz w:val="23"/>
          <w:szCs w:val="23"/>
        </w:rPr>
        <w:br/>
        <w:t>- для условий монтажа и эксплуатации, требующих повышенной гибкости (Г);</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по виду материала изоляции и оболочки:</w:t>
      </w:r>
      <w:r>
        <w:rPr>
          <w:rFonts w:ascii="Arial" w:hAnsi="Arial" w:cs="Arial"/>
          <w:color w:val="2D2D2D"/>
          <w:spacing w:val="2"/>
          <w:sz w:val="23"/>
          <w:szCs w:val="23"/>
        </w:rPr>
        <w:br/>
      </w:r>
      <w:r>
        <w:rPr>
          <w:rFonts w:ascii="Arial" w:hAnsi="Arial" w:cs="Arial"/>
          <w:color w:val="2D2D2D"/>
          <w:spacing w:val="2"/>
          <w:sz w:val="23"/>
          <w:szCs w:val="23"/>
        </w:rPr>
        <w:br/>
        <w:t>- поливинилхлоридные пластикаты, в том числе пониженной пожарной опасности и термостойкие (В);</w:t>
      </w:r>
      <w:r>
        <w:rPr>
          <w:rFonts w:ascii="Arial" w:hAnsi="Arial" w:cs="Arial"/>
          <w:color w:val="2D2D2D"/>
          <w:spacing w:val="2"/>
          <w:sz w:val="23"/>
          <w:szCs w:val="23"/>
        </w:rPr>
        <w:br/>
      </w:r>
      <w:r>
        <w:rPr>
          <w:rFonts w:ascii="Arial" w:hAnsi="Arial" w:cs="Arial"/>
          <w:color w:val="2D2D2D"/>
          <w:spacing w:val="2"/>
          <w:sz w:val="23"/>
          <w:szCs w:val="23"/>
        </w:rPr>
        <w:br/>
        <w:t>- полимерные композиции, не содержащие галогенов (П).</w:t>
      </w:r>
      <w:r>
        <w:rPr>
          <w:rFonts w:ascii="Arial" w:hAnsi="Arial" w:cs="Arial"/>
          <w:color w:val="2D2D2D"/>
          <w:spacing w:val="2"/>
          <w:sz w:val="23"/>
          <w:szCs w:val="23"/>
        </w:rPr>
        <w:br/>
      </w:r>
      <w:r>
        <w:rPr>
          <w:rFonts w:ascii="Arial" w:hAnsi="Arial" w:cs="Arial"/>
          <w:color w:val="2D2D2D"/>
          <w:spacing w:val="2"/>
          <w:sz w:val="23"/>
          <w:szCs w:val="23"/>
        </w:rPr>
        <w:br/>
        <w:t>Примечание - Допускается применение других материалов, обеспечивающих соответствие проводов и кабелей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по исполнению в части показателей пожарной опасности:</w:t>
      </w:r>
      <w:r>
        <w:rPr>
          <w:rFonts w:ascii="Arial" w:hAnsi="Arial" w:cs="Arial"/>
          <w:color w:val="2D2D2D"/>
          <w:spacing w:val="2"/>
          <w:sz w:val="23"/>
          <w:szCs w:val="23"/>
        </w:rPr>
        <w:br/>
      </w:r>
      <w:r>
        <w:rPr>
          <w:rFonts w:ascii="Arial" w:hAnsi="Arial" w:cs="Arial"/>
          <w:color w:val="2D2D2D"/>
          <w:spacing w:val="2"/>
          <w:sz w:val="23"/>
          <w:szCs w:val="23"/>
        </w:rPr>
        <w:br/>
        <w:t>- не распространяющие горение при одиночной прокладке (без обозначения);</w:t>
      </w:r>
      <w:r>
        <w:rPr>
          <w:rFonts w:ascii="Arial" w:hAnsi="Arial" w:cs="Arial"/>
          <w:color w:val="2D2D2D"/>
          <w:spacing w:val="2"/>
          <w:sz w:val="23"/>
          <w:szCs w:val="23"/>
        </w:rPr>
        <w:br/>
      </w:r>
      <w:r>
        <w:rPr>
          <w:rFonts w:ascii="Arial" w:hAnsi="Arial" w:cs="Arial"/>
          <w:color w:val="2D2D2D"/>
          <w:spacing w:val="2"/>
          <w:sz w:val="23"/>
          <w:szCs w:val="23"/>
        </w:rPr>
        <w:br/>
        <w:t>- не распространяющие горение при групповой прокладке, с пониженным дымо- и газовыделением - нг(A, B, C, D)-LS:</w:t>
      </w:r>
      <w:r>
        <w:rPr>
          <w:rFonts w:ascii="Arial" w:hAnsi="Arial" w:cs="Arial"/>
          <w:color w:val="2D2D2D"/>
          <w:spacing w:val="2"/>
          <w:sz w:val="23"/>
          <w:szCs w:val="23"/>
        </w:rPr>
        <w:br/>
      </w:r>
      <w:r>
        <w:rPr>
          <w:rFonts w:ascii="Arial" w:hAnsi="Arial" w:cs="Arial"/>
          <w:color w:val="2D2D2D"/>
          <w:spacing w:val="2"/>
          <w:sz w:val="23"/>
          <w:szCs w:val="23"/>
        </w:rPr>
        <w:br/>
        <w:t>по категории А - нг(A)-LS;</w:t>
      </w:r>
      <w:r>
        <w:rPr>
          <w:rFonts w:ascii="Arial" w:hAnsi="Arial" w:cs="Arial"/>
          <w:color w:val="2D2D2D"/>
          <w:spacing w:val="2"/>
          <w:sz w:val="23"/>
          <w:szCs w:val="23"/>
        </w:rPr>
        <w:br/>
      </w:r>
      <w:r>
        <w:rPr>
          <w:rFonts w:ascii="Arial" w:hAnsi="Arial" w:cs="Arial"/>
          <w:color w:val="2D2D2D"/>
          <w:spacing w:val="2"/>
          <w:sz w:val="23"/>
          <w:szCs w:val="23"/>
        </w:rPr>
        <w:lastRenderedPageBreak/>
        <w:br/>
        <w:t>по категории В - нг(B)-LS;</w:t>
      </w:r>
      <w:r>
        <w:rPr>
          <w:rFonts w:ascii="Arial" w:hAnsi="Arial" w:cs="Arial"/>
          <w:color w:val="2D2D2D"/>
          <w:spacing w:val="2"/>
          <w:sz w:val="23"/>
          <w:szCs w:val="23"/>
        </w:rPr>
        <w:br/>
      </w:r>
      <w:r>
        <w:rPr>
          <w:rFonts w:ascii="Arial" w:hAnsi="Arial" w:cs="Arial"/>
          <w:color w:val="2D2D2D"/>
          <w:spacing w:val="2"/>
          <w:sz w:val="23"/>
          <w:szCs w:val="23"/>
        </w:rPr>
        <w:br/>
        <w:t>по категории С - нг(C)-LS;</w:t>
      </w:r>
      <w:r>
        <w:rPr>
          <w:rFonts w:ascii="Arial" w:hAnsi="Arial" w:cs="Arial"/>
          <w:color w:val="2D2D2D"/>
          <w:spacing w:val="2"/>
          <w:sz w:val="23"/>
          <w:szCs w:val="23"/>
        </w:rPr>
        <w:br/>
      </w:r>
      <w:r>
        <w:rPr>
          <w:rFonts w:ascii="Arial" w:hAnsi="Arial" w:cs="Arial"/>
          <w:color w:val="2D2D2D"/>
          <w:spacing w:val="2"/>
          <w:sz w:val="23"/>
          <w:szCs w:val="23"/>
        </w:rPr>
        <w:br/>
        <w:t>по категории D - нг(D)-LS;</w:t>
      </w:r>
      <w:r>
        <w:rPr>
          <w:rFonts w:ascii="Arial" w:hAnsi="Arial" w:cs="Arial"/>
          <w:color w:val="2D2D2D"/>
          <w:spacing w:val="2"/>
          <w:sz w:val="23"/>
          <w:szCs w:val="23"/>
        </w:rPr>
        <w:br/>
      </w:r>
      <w:r>
        <w:rPr>
          <w:rFonts w:ascii="Arial" w:hAnsi="Arial" w:cs="Arial"/>
          <w:color w:val="2D2D2D"/>
          <w:spacing w:val="2"/>
          <w:sz w:val="23"/>
          <w:szCs w:val="23"/>
        </w:rPr>
        <w:br/>
        <w:t>- не распространяющие горение при групповой прокладке, с пониженным дымо- и газовыделением, с низкой токсичностью продуктов горения - нг(A, B, C, D)-LSLTx;</w:t>
      </w:r>
      <w:r>
        <w:rPr>
          <w:rFonts w:ascii="Arial" w:hAnsi="Arial" w:cs="Arial"/>
          <w:color w:val="2D2D2D"/>
          <w:spacing w:val="2"/>
          <w:sz w:val="23"/>
          <w:szCs w:val="23"/>
        </w:rPr>
        <w:br/>
      </w:r>
      <w:r>
        <w:rPr>
          <w:rFonts w:ascii="Arial" w:hAnsi="Arial" w:cs="Arial"/>
          <w:color w:val="2D2D2D"/>
          <w:spacing w:val="2"/>
          <w:sz w:val="23"/>
          <w:szCs w:val="23"/>
        </w:rPr>
        <w:br/>
        <w:t>- не распространяющие горение при групповой прокладке и не выделяющие коррозионно-активных газообразных продуктов при горении и тлении - нг(A, B, C, D)-HF;</w:t>
      </w:r>
      <w:r>
        <w:rPr>
          <w:rFonts w:ascii="Arial" w:hAnsi="Arial" w:cs="Arial"/>
          <w:color w:val="2D2D2D"/>
          <w:spacing w:val="2"/>
          <w:sz w:val="23"/>
          <w:szCs w:val="23"/>
        </w:rPr>
        <w:br/>
      </w:r>
      <w:r>
        <w:rPr>
          <w:rFonts w:ascii="Arial" w:hAnsi="Arial" w:cs="Arial"/>
          <w:color w:val="2D2D2D"/>
          <w:spacing w:val="2"/>
          <w:sz w:val="23"/>
          <w:szCs w:val="23"/>
        </w:rPr>
        <w:br/>
        <w:t>- не распространяющие горение при групповой прокладке и не выделяющие коррозионно-активных газообразных продуктов при горении и тлении, с низкой токсичностью продуктов горения - нг(A, B, C, D)-HFLTx.</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Номинальное напряжение должно быть:</w:t>
      </w:r>
      <w:r>
        <w:rPr>
          <w:rFonts w:ascii="Arial" w:hAnsi="Arial" w:cs="Arial"/>
          <w:color w:val="2D2D2D"/>
          <w:spacing w:val="2"/>
          <w:sz w:val="23"/>
          <w:szCs w:val="23"/>
        </w:rPr>
        <w:br/>
      </w:r>
      <w:r>
        <w:rPr>
          <w:rFonts w:ascii="Arial" w:hAnsi="Arial" w:cs="Arial"/>
          <w:color w:val="2D2D2D"/>
          <w:spacing w:val="2"/>
          <w:sz w:val="23"/>
          <w:szCs w:val="23"/>
        </w:rPr>
        <w:br/>
        <w:t>- 450/750 В переменного тока частотой до 400 Гц или 1000 В постоянного тока - для проводов;</w:t>
      </w:r>
      <w:r>
        <w:rPr>
          <w:rFonts w:ascii="Arial" w:hAnsi="Arial" w:cs="Arial"/>
          <w:color w:val="2D2D2D"/>
          <w:spacing w:val="2"/>
          <w:sz w:val="23"/>
          <w:szCs w:val="23"/>
        </w:rPr>
        <w:br/>
      </w:r>
      <w:r>
        <w:rPr>
          <w:rFonts w:ascii="Arial" w:hAnsi="Arial" w:cs="Arial"/>
          <w:color w:val="2D2D2D"/>
          <w:spacing w:val="2"/>
          <w:sz w:val="23"/>
          <w:szCs w:val="23"/>
        </w:rPr>
        <w:br/>
        <w:t>- 300/500 В переменного тока частотой до 400 Гц - для кабелей.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Длительно допустимую температуру нагрева жил устанавливают в зависимости от материалов изоляции и оболочки и указывают в технических условиях на провода и кабели конкретных марок, но не ниже 70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Число токопроводящих жил устанавливают из рядов:</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- 1; 2; 3 - для проводов;</w:t>
      </w:r>
      <w:r>
        <w:rPr>
          <w:rFonts w:ascii="Arial" w:hAnsi="Arial" w:cs="Arial"/>
          <w:color w:val="2D2D2D"/>
          <w:spacing w:val="2"/>
          <w:sz w:val="23"/>
          <w:szCs w:val="23"/>
        </w:rPr>
        <w:br/>
      </w:r>
      <w:r>
        <w:rPr>
          <w:rFonts w:ascii="Arial" w:hAnsi="Arial" w:cs="Arial"/>
          <w:color w:val="2D2D2D"/>
          <w:spacing w:val="2"/>
          <w:sz w:val="23"/>
          <w:szCs w:val="23"/>
        </w:rPr>
        <w:br/>
        <w:t>- 2; 3; 4; 5 - для кабелей.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Номинальное сечение токопроводящих жил устанавливают из рядов:</w:t>
      </w:r>
      <w:r>
        <w:rPr>
          <w:rFonts w:ascii="Arial" w:hAnsi="Arial" w:cs="Arial"/>
          <w:color w:val="2D2D2D"/>
          <w:spacing w:val="2"/>
          <w:sz w:val="23"/>
          <w:szCs w:val="23"/>
        </w:rPr>
        <w:br/>
      </w:r>
      <w:r>
        <w:rPr>
          <w:rFonts w:ascii="Arial" w:hAnsi="Arial" w:cs="Arial"/>
          <w:color w:val="2D2D2D"/>
          <w:spacing w:val="2"/>
          <w:sz w:val="23"/>
          <w:szCs w:val="23"/>
        </w:rPr>
        <w:br/>
        <w:t>- 0,5; 0,75; 1,0; 1,5; 2,5; 4; 6; 10; 16; 25; 35; 50; 70; 95; 120; 150; 185; 240; 300; 400 мм</w:t>
      </w:r>
      <w:r w:rsidR="00C91446" w:rsidRPr="00C91446">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для одножильных проводов;</w:t>
      </w:r>
      <w:r>
        <w:rPr>
          <w:rFonts w:ascii="Arial" w:hAnsi="Arial" w:cs="Arial"/>
          <w:color w:val="2D2D2D"/>
          <w:spacing w:val="2"/>
          <w:sz w:val="23"/>
          <w:szCs w:val="23"/>
        </w:rPr>
        <w:br/>
      </w:r>
      <w:r>
        <w:rPr>
          <w:rFonts w:ascii="Arial" w:hAnsi="Arial" w:cs="Arial"/>
          <w:color w:val="2D2D2D"/>
          <w:spacing w:val="2"/>
          <w:sz w:val="23"/>
          <w:szCs w:val="23"/>
        </w:rPr>
        <w:br/>
        <w:t>- 0,5; 0,75; 1,0; 1,5; 2,5; 4 мм</w:t>
      </w:r>
      <w:r w:rsidR="00C91446" w:rsidRPr="00C91446">
        <w:rPr>
          <w:rFonts w:ascii="Arial" w:hAnsi="Arial" w:cs="Arial"/>
          <w:color w:val="2D2D2D"/>
          <w:spacing w:val="2"/>
          <w:sz w:val="23"/>
          <w:szCs w:val="23"/>
        </w:rPr>
        <w:pict>
          <v:shape id="_x0000_i1026"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для многожильных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- 0,75; 1,0; 1,5; 2,5; 4; 6; 10; 16; 25; 35; 50 мм</w:t>
      </w:r>
      <w:r w:rsidR="00C91446" w:rsidRPr="00C91446">
        <w:rPr>
          <w:rFonts w:ascii="Arial" w:hAnsi="Arial" w:cs="Arial"/>
          <w:color w:val="2D2D2D"/>
          <w:spacing w:val="2"/>
          <w:sz w:val="23"/>
          <w:szCs w:val="23"/>
        </w:rPr>
        <w:pict>
          <v:shape id="_x0000_i1027"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для кабелей.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Климатическое исполнение и категории размещения устанавливают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 указывают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Структура обозначения марок проводов и кабелей следующая:</w:t>
      </w:r>
      <w:r>
        <w:rPr>
          <w:rFonts w:ascii="Arial" w:hAnsi="Arial" w:cs="Arial"/>
          <w:color w:val="2D2D2D"/>
          <w:spacing w:val="2"/>
          <w:sz w:val="23"/>
          <w:szCs w:val="23"/>
        </w:rPr>
        <w:br/>
      </w:r>
    </w:p>
    <w:p w:rsidR="00BB59B4" w:rsidRDefault="00BB59B4" w:rsidP="00BB59B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05935" cy="1382395"/>
            <wp:effectExtent l="19050" t="0" r="0" b="0"/>
            <wp:docPr id="82" name="Рисунок 82" descr="ГОСТ 31947-2012 Провода и кабели для электрических установок на номинальное напряжение до 450/750 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31947-2012 Провода и кабели для электрических установок на номинальное напряжение до 450/750 В включительно. Общие технические условия"/>
                    <pic:cNvPicPr>
                      <a:picLocks noChangeAspect="1" noChangeArrowheads="1"/>
                    </pic:cNvPicPr>
                  </pic:nvPicPr>
                  <pic:blipFill>
                    <a:blip r:embed="rId7" cstate="print"/>
                    <a:srcRect/>
                    <a:stretch>
                      <a:fillRect/>
                    </a:stretch>
                  </pic:blipFill>
                  <pic:spPr bwMode="auto">
                    <a:xfrm>
                      <a:off x="0" y="0"/>
                      <a:ext cx="4305935" cy="1382395"/>
                    </a:xfrm>
                    <a:prstGeom prst="rect">
                      <a:avLst/>
                    </a:prstGeom>
                    <a:noFill/>
                    <a:ln w="9525">
                      <a:noFill/>
                      <a:miter lim="800000"/>
                      <a:headEnd/>
                      <a:tailEnd/>
                    </a:ln>
                  </pic:spPr>
                </pic:pic>
              </a:graphicData>
            </a:graphic>
          </wp:inline>
        </w:drawing>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Примеры обозначений марок:</w:t>
      </w:r>
      <w:r>
        <w:rPr>
          <w:rFonts w:ascii="Arial" w:hAnsi="Arial" w:cs="Arial"/>
          <w:color w:val="2D2D2D"/>
          <w:spacing w:val="2"/>
          <w:sz w:val="23"/>
          <w:szCs w:val="23"/>
        </w:rPr>
        <w:br/>
      </w:r>
      <w:r>
        <w:rPr>
          <w:rFonts w:ascii="Arial" w:hAnsi="Arial" w:cs="Arial"/>
          <w:color w:val="2D2D2D"/>
          <w:spacing w:val="2"/>
          <w:sz w:val="23"/>
          <w:szCs w:val="23"/>
        </w:rPr>
        <w:br/>
        <w:t>Кабель установочный для условий монтажа и эксплуатации, требующих повышенной гибкости, с изоляцией из поливинилхлоридного пластиката, с оболочкой из поливинилхлоридного пластиката, пониженной пожарной опасности, не распространяющий горение при групповой прокладке, с пониженным дымо- и газовыделением, с категорией испытаний В по оценке распространения пламени: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КуГВВнг(B)-LS;</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Провод установочный для условий монтажа и эксплуатации, не требующих повышенной гибкости, с изоляцией из поливинилхлоридного пластиката, не распространяющий горение при одиночной прокладке:</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ПуВ.</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В условное обозначение проводов и кабелей должны входить:</w:t>
      </w:r>
      <w:r>
        <w:rPr>
          <w:rFonts w:ascii="Arial" w:hAnsi="Arial" w:cs="Arial"/>
          <w:color w:val="2D2D2D"/>
          <w:spacing w:val="2"/>
          <w:sz w:val="23"/>
          <w:szCs w:val="23"/>
        </w:rPr>
        <w:br/>
      </w:r>
      <w:r>
        <w:rPr>
          <w:rFonts w:ascii="Arial" w:hAnsi="Arial" w:cs="Arial"/>
          <w:color w:val="2D2D2D"/>
          <w:spacing w:val="2"/>
          <w:sz w:val="23"/>
          <w:szCs w:val="23"/>
        </w:rPr>
        <w:br/>
        <w:t>- марка провода или кабеля;</w:t>
      </w:r>
      <w:r>
        <w:rPr>
          <w:rFonts w:ascii="Arial" w:hAnsi="Arial" w:cs="Arial"/>
          <w:color w:val="2D2D2D"/>
          <w:spacing w:val="2"/>
          <w:sz w:val="23"/>
          <w:szCs w:val="23"/>
        </w:rPr>
        <w:br/>
      </w:r>
      <w:r>
        <w:rPr>
          <w:rFonts w:ascii="Arial" w:hAnsi="Arial" w:cs="Arial"/>
          <w:color w:val="2D2D2D"/>
          <w:spacing w:val="2"/>
          <w:sz w:val="23"/>
          <w:szCs w:val="23"/>
        </w:rPr>
        <w:br/>
        <w:t>- через дефис - климатическое исполнение;</w:t>
      </w:r>
      <w:r>
        <w:rPr>
          <w:rFonts w:ascii="Arial" w:hAnsi="Arial" w:cs="Arial"/>
          <w:color w:val="2D2D2D"/>
          <w:spacing w:val="2"/>
          <w:sz w:val="23"/>
          <w:szCs w:val="23"/>
        </w:rPr>
        <w:br/>
      </w:r>
      <w:r>
        <w:rPr>
          <w:rFonts w:ascii="Arial" w:hAnsi="Arial" w:cs="Arial"/>
          <w:color w:val="2D2D2D"/>
          <w:spacing w:val="2"/>
          <w:sz w:val="23"/>
          <w:szCs w:val="23"/>
        </w:rPr>
        <w:br/>
        <w:t>- через интервал - группы цифр, обозначающих число и (через знак умножения) номинальное сечение жил. Для кабелей с жилой заземления меньшего сечения через знак сложения добавляют число и номинальное сечение жилы заземления. При наличии в проводах и кабелях жилы заземления (РЕ) и в кабелях - нулевой жилы (N) добавляют без интервала в скобках соответствующие буквы;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через интервал - обозначение технических условий на провод или кабель конкретной марки.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Примеры условных обозначений:</w:t>
      </w:r>
      <w:r>
        <w:rPr>
          <w:rFonts w:ascii="Arial" w:hAnsi="Arial" w:cs="Arial"/>
          <w:color w:val="2D2D2D"/>
          <w:spacing w:val="2"/>
          <w:sz w:val="23"/>
          <w:szCs w:val="23"/>
        </w:rPr>
        <w:br/>
      </w:r>
      <w:r>
        <w:rPr>
          <w:rFonts w:ascii="Arial" w:hAnsi="Arial" w:cs="Arial"/>
          <w:color w:val="2D2D2D"/>
          <w:spacing w:val="2"/>
          <w:sz w:val="23"/>
          <w:szCs w:val="23"/>
        </w:rPr>
        <w:br/>
        <w:t>Провода марки ПуВ в климатическом исполнении Т, с одной жилой номинальным сечением 2,5 мм</w:t>
      </w:r>
      <w:r w:rsidR="00C91446" w:rsidRPr="00C91446">
        <w:rPr>
          <w:rFonts w:ascii="Arial" w:hAnsi="Arial" w:cs="Arial"/>
          <w:color w:val="2D2D2D"/>
          <w:spacing w:val="2"/>
          <w:sz w:val="23"/>
          <w:szCs w:val="23"/>
        </w:rPr>
        <w:pict>
          <v:shape id="_x0000_i1028"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 без оболочки: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Провод ПуВ - Т 1</w:t>
      </w:r>
      <w:r w:rsidR="00C91446" w:rsidRPr="00C91446">
        <w:rPr>
          <w:rFonts w:ascii="Arial" w:hAnsi="Arial" w:cs="Arial"/>
          <w:color w:val="2D2D2D"/>
          <w:spacing w:val="2"/>
          <w:sz w:val="23"/>
          <w:szCs w:val="23"/>
        </w:rPr>
        <w:pict>
          <v:shape id="_x0000_i1029"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2,5 ТУ</w:t>
      </w:r>
      <w:r w:rsidR="00C91446" w:rsidRPr="00C91446">
        <w:rPr>
          <w:rFonts w:ascii="Arial" w:hAnsi="Arial" w:cs="Arial"/>
          <w:color w:val="2D2D2D"/>
          <w:spacing w:val="2"/>
          <w:sz w:val="23"/>
          <w:szCs w:val="23"/>
        </w:rPr>
        <w:pict>
          <v:shape id="_x0000_i1030"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Кабеля марки КуГВВнг(B)-LS в климатическом исполнении УХЛ, с тремя основными жилами номинальным сечением 25 мм</w:t>
      </w:r>
      <w:r w:rsidR="00C91446" w:rsidRPr="00C91446">
        <w:rPr>
          <w:rFonts w:ascii="Arial" w:hAnsi="Arial" w:cs="Arial"/>
          <w:color w:val="2D2D2D"/>
          <w:spacing w:val="2"/>
          <w:sz w:val="23"/>
          <w:szCs w:val="23"/>
        </w:rPr>
        <w:pict>
          <v:shape id="_x0000_i1031"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Кабель КуГВВНГ(B)-LS 3</w:t>
      </w:r>
      <w:r w:rsidR="00C91446" w:rsidRPr="00C91446">
        <w:rPr>
          <w:rFonts w:ascii="Arial" w:hAnsi="Arial" w:cs="Arial"/>
          <w:color w:val="2D2D2D"/>
          <w:spacing w:val="2"/>
          <w:sz w:val="23"/>
          <w:szCs w:val="23"/>
        </w:rPr>
        <w:pict>
          <v:shape id="_x0000_i1032"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25 ТУ</w:t>
      </w:r>
      <w:r w:rsidR="00C91446" w:rsidRPr="00C91446">
        <w:rPr>
          <w:rFonts w:ascii="Arial" w:hAnsi="Arial" w:cs="Arial"/>
          <w:color w:val="2D2D2D"/>
          <w:spacing w:val="2"/>
          <w:sz w:val="23"/>
          <w:szCs w:val="23"/>
        </w:rPr>
        <w:pict>
          <v:shape id="_x0000_i1033"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Кабеля марки КуГВП в климатическом исполнении УХЛ, с тремя основными жилами и жилой заземления номинальным сечением 4 мм</w:t>
      </w:r>
      <w:r w:rsidR="00C91446" w:rsidRPr="00C91446">
        <w:rPr>
          <w:rFonts w:ascii="Arial" w:hAnsi="Arial" w:cs="Arial"/>
          <w:color w:val="2D2D2D"/>
          <w:spacing w:val="2"/>
          <w:sz w:val="23"/>
          <w:szCs w:val="23"/>
        </w:rPr>
        <w:pict>
          <v:shape id="_x0000_i1034"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Кабель КуГВП 4</w:t>
      </w:r>
      <w:r w:rsidR="00C91446" w:rsidRPr="00C91446">
        <w:rPr>
          <w:rFonts w:ascii="Arial" w:hAnsi="Arial" w:cs="Arial"/>
          <w:color w:val="2D2D2D"/>
          <w:spacing w:val="2"/>
          <w:sz w:val="23"/>
          <w:szCs w:val="23"/>
        </w:rPr>
        <w:pict>
          <v:shape id="_x0000_i1035"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4 (РЕ) ТУ</w:t>
      </w:r>
      <w:r w:rsidR="00C91446" w:rsidRPr="00C91446">
        <w:rPr>
          <w:rFonts w:ascii="Arial" w:hAnsi="Arial" w:cs="Arial"/>
          <w:color w:val="2D2D2D"/>
          <w:spacing w:val="2"/>
          <w:sz w:val="23"/>
          <w:szCs w:val="23"/>
        </w:rPr>
        <w:pict>
          <v:shape id="_x0000_i1036"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Кабеля марки КуГВП в климатическом исполнении У, с тремя основными жилами и нулевой жилой номинальным сечением 10 мм</w:t>
      </w:r>
      <w:r w:rsidR="00C91446" w:rsidRPr="00C91446">
        <w:rPr>
          <w:rFonts w:ascii="Arial" w:hAnsi="Arial" w:cs="Arial"/>
          <w:color w:val="2D2D2D"/>
          <w:spacing w:val="2"/>
          <w:sz w:val="23"/>
          <w:szCs w:val="23"/>
        </w:rPr>
        <w:pict>
          <v:shape id="_x0000_i1037"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Кабель КуГВП 4</w:t>
      </w:r>
      <w:r w:rsidR="00C91446" w:rsidRPr="00C91446">
        <w:rPr>
          <w:rFonts w:ascii="Arial" w:hAnsi="Arial" w:cs="Arial"/>
          <w:color w:val="2D2D2D"/>
          <w:spacing w:val="2"/>
          <w:sz w:val="23"/>
          <w:szCs w:val="23"/>
        </w:rPr>
        <w:pict>
          <v:shape id="_x0000_i1038"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10 (N) ТУ</w:t>
      </w:r>
      <w:r w:rsidR="00C91446" w:rsidRPr="00C91446">
        <w:rPr>
          <w:rFonts w:ascii="Arial" w:hAnsi="Arial" w:cs="Arial"/>
          <w:color w:val="2D2D2D"/>
          <w:spacing w:val="2"/>
          <w:sz w:val="23"/>
          <w:szCs w:val="23"/>
        </w:rPr>
        <w:pict>
          <v:shape id="_x0000_i1039"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Кабеля марки КуГВП в климатическом исполнении ХЛ, с тремя основными жилами, жилой заземления и нулевой жилой номинальным сечением 6 мм</w:t>
      </w:r>
      <w:r w:rsidR="00C91446" w:rsidRPr="00C91446">
        <w:rPr>
          <w:rFonts w:ascii="Arial" w:hAnsi="Arial" w:cs="Arial"/>
          <w:color w:val="2D2D2D"/>
          <w:spacing w:val="2"/>
          <w:sz w:val="23"/>
          <w:szCs w:val="23"/>
        </w:rPr>
        <w:pict>
          <v:shape id="_x0000_i1040"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Кабель КуГВП - ХЛ 5</w:t>
      </w:r>
      <w:r w:rsidR="00C91446" w:rsidRPr="00C91446">
        <w:rPr>
          <w:rFonts w:ascii="Arial" w:hAnsi="Arial" w:cs="Arial"/>
          <w:color w:val="2D2D2D"/>
          <w:spacing w:val="2"/>
          <w:sz w:val="23"/>
          <w:szCs w:val="23"/>
        </w:rPr>
        <w:pict>
          <v:shape id="_x0000_i1041"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6 (РЕ, N) ТУ</w:t>
      </w:r>
      <w:r w:rsidR="00C91446" w:rsidRPr="00C91446">
        <w:rPr>
          <w:rFonts w:ascii="Arial" w:hAnsi="Arial" w:cs="Arial"/>
          <w:color w:val="2D2D2D"/>
          <w:spacing w:val="2"/>
          <w:sz w:val="23"/>
          <w:szCs w:val="23"/>
        </w:rPr>
        <w:pict>
          <v:shape id="_x0000_i1042"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Кабеля марки КуГВП в климатическом исполнении ХЛ, с тремя основными жилами номинальным сечением 25 мм</w:t>
      </w:r>
      <w:r w:rsidR="00C91446" w:rsidRPr="00C91446">
        <w:rPr>
          <w:rFonts w:ascii="Arial" w:hAnsi="Arial" w:cs="Arial"/>
          <w:color w:val="2D2D2D"/>
          <w:spacing w:val="2"/>
          <w:sz w:val="23"/>
          <w:szCs w:val="23"/>
        </w:rPr>
        <w:pict>
          <v:shape id="_x0000_i1043"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жилой заземления номинальным сечением 16 мм</w:t>
      </w:r>
      <w:r w:rsidR="00C91446" w:rsidRPr="00C91446">
        <w:rPr>
          <w:rFonts w:ascii="Arial" w:hAnsi="Arial" w:cs="Arial"/>
          <w:color w:val="2D2D2D"/>
          <w:spacing w:val="2"/>
          <w:sz w:val="23"/>
          <w:szCs w:val="23"/>
        </w:rPr>
        <w:pict>
          <v:shape id="_x0000_i1044"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Кабель КуГВП - ХЛ 3</w:t>
      </w:r>
      <w:r w:rsidR="00C91446" w:rsidRPr="00C91446">
        <w:rPr>
          <w:rFonts w:ascii="Arial" w:hAnsi="Arial" w:cs="Arial"/>
          <w:color w:val="2D2D2D"/>
          <w:spacing w:val="2"/>
          <w:sz w:val="23"/>
          <w:szCs w:val="23"/>
        </w:rPr>
        <w:pict>
          <v:shape id="_x0000_i1045"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25+1</w:t>
      </w:r>
      <w:r w:rsidR="00C91446" w:rsidRPr="00C91446">
        <w:rPr>
          <w:rFonts w:ascii="Arial" w:hAnsi="Arial" w:cs="Arial"/>
          <w:color w:val="2D2D2D"/>
          <w:spacing w:val="2"/>
          <w:sz w:val="23"/>
          <w:szCs w:val="23"/>
        </w:rPr>
        <w:pict>
          <v:shape id="_x0000_i1046"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16 (РЕ) ТУ</w:t>
      </w:r>
      <w:r w:rsidR="00C91446" w:rsidRPr="00C91446">
        <w:rPr>
          <w:rFonts w:ascii="Arial" w:hAnsi="Arial" w:cs="Arial"/>
          <w:color w:val="2D2D2D"/>
          <w:spacing w:val="2"/>
          <w:sz w:val="23"/>
          <w:szCs w:val="23"/>
        </w:rPr>
        <w:pict>
          <v:shape id="_x0000_i1047"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Кабеля марки КуГВП в климатическом исполнении У, с тремя основными и нулевой жилами номинальным сечением 25 мм</w:t>
      </w:r>
      <w:r w:rsidR="00C91446" w:rsidRPr="00C91446">
        <w:rPr>
          <w:rFonts w:ascii="Arial" w:hAnsi="Arial" w:cs="Arial"/>
          <w:color w:val="2D2D2D"/>
          <w:spacing w:val="2"/>
          <w:sz w:val="23"/>
          <w:szCs w:val="23"/>
        </w:rPr>
        <w:pict>
          <v:shape id="_x0000_i1048"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жилой заземления номинальным сечением 16 мм</w:t>
      </w:r>
      <w:r w:rsidR="00C91446" w:rsidRPr="00C91446">
        <w:rPr>
          <w:rFonts w:ascii="Arial" w:hAnsi="Arial" w:cs="Arial"/>
          <w:color w:val="2D2D2D"/>
          <w:spacing w:val="2"/>
          <w:sz w:val="23"/>
          <w:szCs w:val="23"/>
        </w:rPr>
        <w:pict>
          <v:shape id="_x0000_i1049"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Кабель КуГВП 4</w:t>
      </w:r>
      <w:r w:rsidR="00C91446" w:rsidRPr="00C91446">
        <w:rPr>
          <w:rFonts w:ascii="Arial" w:hAnsi="Arial" w:cs="Arial"/>
          <w:color w:val="2D2D2D"/>
          <w:spacing w:val="2"/>
          <w:sz w:val="23"/>
          <w:szCs w:val="23"/>
        </w:rPr>
        <w:pict>
          <v:shape id="_x0000_i1050"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25 (N) +1</w:t>
      </w:r>
      <w:r w:rsidR="00C91446" w:rsidRPr="00C91446">
        <w:rPr>
          <w:rFonts w:ascii="Arial" w:hAnsi="Arial" w:cs="Arial"/>
          <w:color w:val="2D2D2D"/>
          <w:spacing w:val="2"/>
          <w:sz w:val="23"/>
          <w:szCs w:val="23"/>
        </w:rPr>
        <w:pict>
          <v:shape id="_x0000_i1051" type="#_x0000_t75" alt="ГОСТ 31947-2012 Провода и кабели для электрических установок на номинальное напряжение до 450/750 В включительно. Общие технические условия" style="width:9.2pt;height:10.05pt"/>
        </w:pict>
      </w:r>
      <w:r>
        <w:rPr>
          <w:rFonts w:ascii="Arial" w:hAnsi="Arial" w:cs="Arial"/>
          <w:i/>
          <w:iCs/>
          <w:color w:val="2D2D2D"/>
          <w:spacing w:val="2"/>
          <w:sz w:val="23"/>
          <w:szCs w:val="23"/>
        </w:rPr>
        <w:t>16 (РЕ) ТУ</w:t>
      </w:r>
      <w:r w:rsidR="00C91446" w:rsidRPr="00C91446">
        <w:rPr>
          <w:rFonts w:ascii="Arial" w:hAnsi="Arial" w:cs="Arial"/>
          <w:color w:val="2D2D2D"/>
          <w:spacing w:val="2"/>
          <w:sz w:val="23"/>
          <w:szCs w:val="23"/>
        </w:rPr>
        <w:pict>
          <v:shape id="_x0000_i1052"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Fonts w:ascii="Arial" w:hAnsi="Arial" w:cs="Arial"/>
          <w:i/>
          <w:iCs/>
          <w:color w:val="2D2D2D"/>
          <w:spacing w:val="2"/>
          <w:sz w:val="23"/>
          <w:szCs w:val="23"/>
        </w:rPr>
        <w:t>.</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_______________</w:t>
      </w:r>
      <w:r>
        <w:rPr>
          <w:rFonts w:ascii="Arial" w:hAnsi="Arial" w:cs="Arial"/>
          <w:color w:val="2D2D2D"/>
          <w:spacing w:val="2"/>
          <w:sz w:val="23"/>
          <w:szCs w:val="23"/>
        </w:rPr>
        <w:br/>
      </w:r>
      <w:r w:rsidR="00C91446" w:rsidRPr="00C91446">
        <w:rPr>
          <w:rFonts w:ascii="Arial" w:hAnsi="Arial" w:cs="Arial"/>
          <w:color w:val="2D2D2D"/>
          <w:spacing w:val="2"/>
          <w:sz w:val="23"/>
          <w:szCs w:val="23"/>
        </w:rPr>
        <w:pict>
          <v:shape id="_x0000_i1053"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Обозначение технических условий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5.1 Общие требования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Провода и кабели должны соответствовать требованиям</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60227-1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60227-3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60227-4</w:t>
      </w:r>
      <w:r>
        <w:rPr>
          <w:rFonts w:ascii="Arial" w:hAnsi="Arial" w:cs="Arial"/>
          <w:color w:val="2D2D2D"/>
          <w:spacing w:val="2"/>
          <w:sz w:val="23"/>
          <w:szCs w:val="23"/>
        </w:rPr>
        <w:t>, настоящего стандарта, технических условий на провода и кабели конкретных марок и должны быть изготовлены по технологической документации, утвержденной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5.2 Характеристики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5.2.1 Требования к конструкции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5.2.1.1 Конструктивное исполнение многожильных проводов и кабелей должно быть:</w:t>
      </w:r>
      <w:r>
        <w:rPr>
          <w:rFonts w:ascii="Arial" w:hAnsi="Arial" w:cs="Arial"/>
          <w:color w:val="2D2D2D"/>
          <w:spacing w:val="2"/>
          <w:sz w:val="23"/>
          <w:szCs w:val="23"/>
        </w:rPr>
        <w:br/>
      </w:r>
      <w:r>
        <w:rPr>
          <w:rFonts w:ascii="Arial" w:hAnsi="Arial" w:cs="Arial"/>
          <w:color w:val="2D2D2D"/>
          <w:spacing w:val="2"/>
          <w:sz w:val="23"/>
          <w:szCs w:val="23"/>
        </w:rPr>
        <w:br/>
        <w:t>- плоское - для проводов;</w:t>
      </w:r>
      <w:r>
        <w:rPr>
          <w:rFonts w:ascii="Arial" w:hAnsi="Arial" w:cs="Arial"/>
          <w:color w:val="2D2D2D"/>
          <w:spacing w:val="2"/>
          <w:sz w:val="23"/>
          <w:szCs w:val="23"/>
        </w:rPr>
        <w:br/>
      </w:r>
      <w:r>
        <w:rPr>
          <w:rFonts w:ascii="Arial" w:hAnsi="Arial" w:cs="Arial"/>
          <w:color w:val="2D2D2D"/>
          <w:spacing w:val="2"/>
          <w:sz w:val="23"/>
          <w:szCs w:val="23"/>
        </w:rPr>
        <w:br/>
        <w:t>- круглое - для кабелей.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5.2.1.2 Конструкции и конструктивные размеры проводов и кабелей должны быть указаны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5.2.1.3 Для каждой марки провода или кабеля должны быть указаны следующие конструктивные размеры:</w:t>
      </w:r>
      <w:r>
        <w:rPr>
          <w:rFonts w:ascii="Arial" w:hAnsi="Arial" w:cs="Arial"/>
          <w:color w:val="2D2D2D"/>
          <w:spacing w:val="2"/>
          <w:sz w:val="23"/>
          <w:szCs w:val="23"/>
        </w:rPr>
        <w:br/>
      </w:r>
      <w:r>
        <w:rPr>
          <w:rFonts w:ascii="Arial" w:hAnsi="Arial" w:cs="Arial"/>
          <w:color w:val="2D2D2D"/>
          <w:spacing w:val="2"/>
          <w:sz w:val="23"/>
          <w:szCs w:val="23"/>
        </w:rPr>
        <w:br/>
        <w:t>- число и номинальное сечение токопроводящих жил, мм</w:t>
      </w:r>
      <w:r w:rsidR="00C91446" w:rsidRPr="00C91446">
        <w:rPr>
          <w:rFonts w:ascii="Arial" w:hAnsi="Arial" w:cs="Arial"/>
          <w:color w:val="2D2D2D"/>
          <w:spacing w:val="2"/>
          <w:sz w:val="23"/>
          <w:szCs w:val="23"/>
        </w:rPr>
        <w:pict>
          <v:shape id="_x0000_i1054"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номинальная толщина изоляции жил, мм;</w:t>
      </w:r>
      <w:r>
        <w:rPr>
          <w:rFonts w:ascii="Arial" w:hAnsi="Arial" w:cs="Arial"/>
          <w:color w:val="2D2D2D"/>
          <w:spacing w:val="2"/>
          <w:sz w:val="23"/>
          <w:szCs w:val="23"/>
        </w:rPr>
        <w:br/>
      </w:r>
      <w:r>
        <w:rPr>
          <w:rFonts w:ascii="Arial" w:hAnsi="Arial" w:cs="Arial"/>
          <w:color w:val="2D2D2D"/>
          <w:spacing w:val="2"/>
          <w:sz w:val="23"/>
          <w:szCs w:val="23"/>
        </w:rPr>
        <w:br/>
        <w:t>- номинальная толщина оболочки, мм;</w:t>
      </w:r>
      <w:r>
        <w:rPr>
          <w:rFonts w:ascii="Arial" w:hAnsi="Arial" w:cs="Arial"/>
          <w:color w:val="2D2D2D"/>
          <w:spacing w:val="2"/>
          <w:sz w:val="23"/>
          <w:szCs w:val="23"/>
        </w:rPr>
        <w:br/>
      </w:r>
      <w:r>
        <w:rPr>
          <w:rFonts w:ascii="Arial" w:hAnsi="Arial" w:cs="Arial"/>
          <w:color w:val="2D2D2D"/>
          <w:spacing w:val="2"/>
          <w:sz w:val="23"/>
          <w:szCs w:val="23"/>
        </w:rPr>
        <w:br/>
        <w:t>- максимальные наружные размеры проводов и кабелей,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предельные отклонения от номинальных толщин изоляции и оболочки, мм.</w:t>
      </w:r>
      <w:r>
        <w:rPr>
          <w:rFonts w:ascii="Arial" w:hAnsi="Arial" w:cs="Arial"/>
          <w:color w:val="2D2D2D"/>
          <w:spacing w:val="2"/>
          <w:sz w:val="23"/>
          <w:szCs w:val="23"/>
        </w:rPr>
        <w:br/>
      </w:r>
      <w:r>
        <w:rPr>
          <w:rFonts w:ascii="Arial" w:hAnsi="Arial" w:cs="Arial"/>
          <w:color w:val="2D2D2D"/>
          <w:spacing w:val="2"/>
          <w:sz w:val="23"/>
          <w:szCs w:val="23"/>
        </w:rPr>
        <w:br/>
        <w:t>Допускается указывать другие конструктивные размеры в технических условиях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t>Схематические чертежи поперечного сечения проводов и кабелей могут быть приведены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5.2.1.4 Токопроводящие жилы проводов и кабелей должны быть изготовлены из медной отожженной проволоки. Проволока может быть луженой или нелуженой.</w:t>
      </w:r>
      <w:r>
        <w:rPr>
          <w:rFonts w:ascii="Arial" w:hAnsi="Arial" w:cs="Arial"/>
          <w:color w:val="2D2D2D"/>
          <w:spacing w:val="2"/>
          <w:sz w:val="23"/>
          <w:szCs w:val="23"/>
        </w:rPr>
        <w:br/>
      </w:r>
      <w:r>
        <w:rPr>
          <w:rFonts w:ascii="Arial" w:hAnsi="Arial" w:cs="Arial"/>
          <w:color w:val="2D2D2D"/>
          <w:spacing w:val="2"/>
          <w:sz w:val="23"/>
          <w:szCs w:val="23"/>
        </w:rPr>
        <w:br/>
        <w:t>Жилы проводов и кабелей для условий монтажа и эксплуатации, не требующих повышенной гибкости, должны соответствовать классам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22483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классу 1 - для жил номинальным сечением до 10 мм</w:t>
      </w:r>
      <w:r w:rsidR="00C91446" w:rsidRPr="00C91446">
        <w:rPr>
          <w:rFonts w:ascii="Arial" w:hAnsi="Arial" w:cs="Arial"/>
          <w:color w:val="2D2D2D"/>
          <w:spacing w:val="2"/>
          <w:sz w:val="23"/>
          <w:szCs w:val="23"/>
        </w:rPr>
        <w:pict>
          <v:shape id="_x0000_i1055"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включительно;</w:t>
      </w:r>
      <w:r>
        <w:rPr>
          <w:rFonts w:ascii="Arial" w:hAnsi="Arial" w:cs="Arial"/>
          <w:color w:val="2D2D2D"/>
          <w:spacing w:val="2"/>
          <w:sz w:val="23"/>
          <w:szCs w:val="23"/>
        </w:rPr>
        <w:br/>
      </w:r>
      <w:r>
        <w:rPr>
          <w:rFonts w:ascii="Arial" w:hAnsi="Arial" w:cs="Arial"/>
          <w:color w:val="2D2D2D"/>
          <w:spacing w:val="2"/>
          <w:sz w:val="23"/>
          <w:szCs w:val="23"/>
        </w:rPr>
        <w:br/>
        <w:t>- классу 2 - для жил номинальным сечением более 10 мм</w:t>
      </w:r>
      <w:r w:rsidR="00C91446" w:rsidRPr="00C91446">
        <w:rPr>
          <w:rFonts w:ascii="Arial" w:hAnsi="Arial" w:cs="Arial"/>
          <w:color w:val="2D2D2D"/>
          <w:spacing w:val="2"/>
          <w:sz w:val="23"/>
          <w:szCs w:val="23"/>
        </w:rPr>
        <w:pict>
          <v:shape id="_x0000_i1056"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Жилы проводов и кабелей для условий монтажа и эксплуатации, требующих повышенной гибкости, должны соответствовать классу 5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22483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Минимальная масса 1 м токопроводящей жилы должна быть указана в технических условиях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t>Основные жилы, жила заземления проводов и кабелей и нулевая жила кабелей должны иметь одинаковое сечение. Допускаются в трех-, четырех- и пятижильных кабелях жила заземления номинальным сечением 16 мм</w:t>
      </w:r>
      <w:r w:rsidR="00C91446" w:rsidRPr="00C91446">
        <w:rPr>
          <w:rFonts w:ascii="Arial" w:hAnsi="Arial" w:cs="Arial"/>
          <w:color w:val="2D2D2D"/>
          <w:spacing w:val="2"/>
          <w:sz w:val="23"/>
          <w:szCs w:val="23"/>
        </w:rPr>
        <w:pict>
          <v:shape id="_x0000_i1057"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основных жилах номинальным сечением 25 и 35 мм</w:t>
      </w:r>
      <w:r w:rsidR="00C91446" w:rsidRPr="00C91446">
        <w:rPr>
          <w:rFonts w:ascii="Arial" w:hAnsi="Arial" w:cs="Arial"/>
          <w:color w:val="2D2D2D"/>
          <w:spacing w:val="2"/>
          <w:sz w:val="23"/>
          <w:szCs w:val="23"/>
        </w:rPr>
        <w:pict>
          <v:shape id="_x0000_i1058"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жила заземления номинальным сечением 25 мм</w:t>
      </w:r>
      <w:r w:rsidR="00C91446" w:rsidRPr="00C91446">
        <w:rPr>
          <w:rFonts w:ascii="Arial" w:hAnsi="Arial" w:cs="Arial"/>
          <w:color w:val="2D2D2D"/>
          <w:spacing w:val="2"/>
          <w:sz w:val="23"/>
          <w:szCs w:val="23"/>
        </w:rPr>
        <w:pict>
          <v:shape id="_x0000_i1059"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основных жилах номинальным сечением 50 мм</w:t>
      </w:r>
      <w:r w:rsidR="00C91446" w:rsidRPr="00C91446">
        <w:rPr>
          <w:rFonts w:ascii="Arial" w:hAnsi="Arial" w:cs="Arial"/>
          <w:color w:val="2D2D2D"/>
          <w:spacing w:val="2"/>
          <w:sz w:val="23"/>
          <w:szCs w:val="23"/>
        </w:rPr>
        <w:pict>
          <v:shape id="_x0000_i1060"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5.2.1.5 Поверх токопроводящей жилы должна быть наложена изоляция.</w:t>
      </w:r>
      <w:r>
        <w:rPr>
          <w:rFonts w:ascii="Arial" w:hAnsi="Arial" w:cs="Arial"/>
          <w:color w:val="2D2D2D"/>
          <w:spacing w:val="2"/>
          <w:sz w:val="23"/>
          <w:szCs w:val="23"/>
        </w:rPr>
        <w:br/>
      </w:r>
      <w:r>
        <w:rPr>
          <w:rFonts w:ascii="Arial" w:hAnsi="Arial" w:cs="Arial"/>
          <w:color w:val="2D2D2D"/>
          <w:spacing w:val="2"/>
          <w:sz w:val="23"/>
          <w:szCs w:val="23"/>
        </w:rPr>
        <w:br/>
        <w:t>Изоляция должна плотно прилегать к токопроводящей жиле и должна удаляться без повреждения самой изоляции, токопроводящей жилы или слоя полуды, при его наличии.</w:t>
      </w:r>
      <w:r>
        <w:rPr>
          <w:rFonts w:ascii="Arial" w:hAnsi="Arial" w:cs="Arial"/>
          <w:color w:val="2D2D2D"/>
          <w:spacing w:val="2"/>
          <w:sz w:val="23"/>
          <w:szCs w:val="23"/>
        </w:rPr>
        <w:br/>
      </w:r>
      <w:r>
        <w:rPr>
          <w:rFonts w:ascii="Arial" w:hAnsi="Arial" w:cs="Arial"/>
          <w:color w:val="2D2D2D"/>
          <w:spacing w:val="2"/>
          <w:sz w:val="23"/>
          <w:szCs w:val="23"/>
        </w:rPr>
        <w:br/>
        <w:t>Изоляция не должна иметь пор и инородных включений, а ее поверхность - вмятин, выводящих толщину изоляции за предельное минимальное отклонение, а также утолщений, выводящих диаметр одножильного провода (без оболочки) за его максимальное значение.</w:t>
      </w:r>
      <w:r>
        <w:rPr>
          <w:rFonts w:ascii="Arial" w:hAnsi="Arial" w:cs="Arial"/>
          <w:color w:val="2D2D2D"/>
          <w:spacing w:val="2"/>
          <w:sz w:val="23"/>
          <w:szCs w:val="23"/>
        </w:rPr>
        <w:br/>
      </w:r>
      <w:r>
        <w:rPr>
          <w:rFonts w:ascii="Arial" w:hAnsi="Arial" w:cs="Arial"/>
          <w:color w:val="2D2D2D"/>
          <w:spacing w:val="2"/>
          <w:sz w:val="23"/>
          <w:szCs w:val="23"/>
        </w:rPr>
        <w:br/>
        <w:t>На поверхности изоляции не должно быть трещин.</w:t>
      </w:r>
      <w:r>
        <w:rPr>
          <w:rFonts w:ascii="Arial" w:hAnsi="Arial" w:cs="Arial"/>
          <w:color w:val="2D2D2D"/>
          <w:spacing w:val="2"/>
          <w:sz w:val="23"/>
          <w:szCs w:val="23"/>
        </w:rPr>
        <w:br/>
      </w:r>
      <w:r>
        <w:rPr>
          <w:rFonts w:ascii="Arial" w:hAnsi="Arial" w:cs="Arial"/>
          <w:color w:val="2D2D2D"/>
          <w:spacing w:val="2"/>
          <w:sz w:val="23"/>
          <w:szCs w:val="23"/>
        </w:rPr>
        <w:lastRenderedPageBreak/>
        <w:br/>
        <w:t>Поверх токопроводящей жилы под изоляцией может быть наложен сепаратор в виде обмотки или продольно проложенной пленки.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5.2.1.6 Изолированные жилы многожильных проводов и кабелей должны иметь отличительную расцветку.</w:t>
      </w:r>
      <w:r>
        <w:rPr>
          <w:rFonts w:ascii="Arial" w:hAnsi="Arial" w:cs="Arial"/>
          <w:color w:val="2D2D2D"/>
          <w:spacing w:val="2"/>
          <w:sz w:val="23"/>
          <w:szCs w:val="23"/>
        </w:rPr>
        <w:br/>
      </w:r>
      <w:r>
        <w:rPr>
          <w:rFonts w:ascii="Arial" w:hAnsi="Arial" w:cs="Arial"/>
          <w:color w:val="2D2D2D"/>
          <w:spacing w:val="2"/>
          <w:sz w:val="23"/>
          <w:szCs w:val="23"/>
        </w:rPr>
        <w:br/>
        <w:t>Расцветка должна быть сплошной.</w:t>
      </w:r>
      <w:r>
        <w:rPr>
          <w:rFonts w:ascii="Arial" w:hAnsi="Arial" w:cs="Arial"/>
          <w:color w:val="2D2D2D"/>
          <w:spacing w:val="2"/>
          <w:sz w:val="23"/>
          <w:szCs w:val="23"/>
        </w:rPr>
        <w:br/>
      </w:r>
      <w:r>
        <w:rPr>
          <w:rFonts w:ascii="Arial" w:hAnsi="Arial" w:cs="Arial"/>
          <w:color w:val="2D2D2D"/>
          <w:spacing w:val="2"/>
          <w:sz w:val="23"/>
          <w:szCs w:val="23"/>
        </w:rPr>
        <w:br/>
        <w:t>Каждая изолированная жила по всей длине должна быть одного цвета, кроме жилы, обозначенной комбинацией зеленого и желтого цветов.</w:t>
      </w:r>
      <w:r>
        <w:rPr>
          <w:rFonts w:ascii="Arial" w:hAnsi="Arial" w:cs="Arial"/>
          <w:color w:val="2D2D2D"/>
          <w:spacing w:val="2"/>
          <w:sz w:val="23"/>
          <w:szCs w:val="23"/>
        </w:rPr>
        <w:br/>
      </w:r>
      <w:r>
        <w:rPr>
          <w:rFonts w:ascii="Arial" w:hAnsi="Arial" w:cs="Arial"/>
          <w:color w:val="2D2D2D"/>
          <w:spacing w:val="2"/>
          <w:sz w:val="23"/>
          <w:szCs w:val="23"/>
        </w:rPr>
        <w:br/>
        <w:t>Не рекомендуется использовать красный и белый цвета.</w:t>
      </w:r>
      <w:r>
        <w:rPr>
          <w:rFonts w:ascii="Arial" w:hAnsi="Arial" w:cs="Arial"/>
          <w:color w:val="2D2D2D"/>
          <w:spacing w:val="2"/>
          <w:sz w:val="23"/>
          <w:szCs w:val="23"/>
        </w:rPr>
        <w:br/>
      </w:r>
      <w:r>
        <w:rPr>
          <w:rFonts w:ascii="Arial" w:hAnsi="Arial" w:cs="Arial"/>
          <w:color w:val="2D2D2D"/>
          <w:spacing w:val="2"/>
          <w:sz w:val="23"/>
          <w:szCs w:val="23"/>
        </w:rPr>
        <w:br/>
        <w:t>Предпочтительная схема расцветки следующая:</w:t>
      </w:r>
      <w:r>
        <w:rPr>
          <w:rFonts w:ascii="Arial" w:hAnsi="Arial" w:cs="Arial"/>
          <w:color w:val="2D2D2D"/>
          <w:spacing w:val="2"/>
          <w:sz w:val="23"/>
          <w:szCs w:val="23"/>
        </w:rPr>
        <w:br/>
      </w:r>
    </w:p>
    <w:tbl>
      <w:tblPr>
        <w:tblW w:w="0" w:type="auto"/>
        <w:tblCellMar>
          <w:left w:w="0" w:type="dxa"/>
          <w:right w:w="0" w:type="dxa"/>
        </w:tblCellMar>
        <w:tblLook w:val="04A0"/>
      </w:tblPr>
      <w:tblGrid>
        <w:gridCol w:w="4188"/>
        <w:gridCol w:w="6159"/>
      </w:tblGrid>
      <w:tr w:rsidR="00BB59B4" w:rsidTr="00BB59B4">
        <w:trPr>
          <w:trHeight w:val="15"/>
        </w:trPr>
        <w:tc>
          <w:tcPr>
            <w:tcW w:w="4250" w:type="dxa"/>
            <w:hideMark/>
          </w:tcPr>
          <w:p w:rsidR="00BB59B4" w:rsidRDefault="00BB59B4">
            <w:pPr>
              <w:rPr>
                <w:sz w:val="2"/>
                <w:szCs w:val="24"/>
              </w:rPr>
            </w:pPr>
          </w:p>
        </w:tc>
        <w:tc>
          <w:tcPr>
            <w:tcW w:w="6283" w:type="dxa"/>
            <w:hideMark/>
          </w:tcPr>
          <w:p w:rsidR="00BB59B4" w:rsidRDefault="00BB59B4">
            <w:pPr>
              <w:rPr>
                <w:sz w:val="2"/>
                <w:szCs w:val="24"/>
              </w:rPr>
            </w:pPr>
          </w:p>
        </w:tc>
      </w:tr>
      <w:tr w:rsidR="00BB59B4" w:rsidTr="00BB59B4">
        <w:tc>
          <w:tcPr>
            <w:tcW w:w="4250" w:type="dxa"/>
            <w:tcBorders>
              <w:top w:val="nil"/>
              <w:left w:val="nil"/>
              <w:bottom w:val="nil"/>
              <w:right w:val="nil"/>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 трехжильные провода и кабели:</w:t>
            </w:r>
          </w:p>
        </w:tc>
        <w:tc>
          <w:tcPr>
            <w:tcW w:w="6283" w:type="dxa"/>
            <w:tcBorders>
              <w:top w:val="nil"/>
              <w:left w:val="nil"/>
              <w:bottom w:val="nil"/>
              <w:right w:val="nil"/>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зеленый-желтый, синий, коричневый или коричневый, черный, серый;</w:t>
            </w:r>
          </w:p>
        </w:tc>
      </w:tr>
      <w:tr w:rsidR="00BB59B4" w:rsidTr="00BB59B4">
        <w:tc>
          <w:tcPr>
            <w:tcW w:w="4250" w:type="dxa"/>
            <w:tcBorders>
              <w:top w:val="nil"/>
              <w:left w:val="nil"/>
              <w:bottom w:val="nil"/>
              <w:right w:val="nil"/>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 четырехжильные кабели:</w:t>
            </w:r>
          </w:p>
        </w:tc>
        <w:tc>
          <w:tcPr>
            <w:tcW w:w="6283" w:type="dxa"/>
            <w:tcBorders>
              <w:top w:val="nil"/>
              <w:left w:val="nil"/>
              <w:bottom w:val="nil"/>
              <w:right w:val="nil"/>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зеленый-желтый, коричневый, черный, серый или синий, коричневый, черный, серый;</w:t>
            </w:r>
          </w:p>
        </w:tc>
      </w:tr>
      <w:tr w:rsidR="00BB59B4" w:rsidTr="00BB59B4">
        <w:tc>
          <w:tcPr>
            <w:tcW w:w="4250" w:type="dxa"/>
            <w:tcBorders>
              <w:top w:val="nil"/>
              <w:left w:val="nil"/>
              <w:bottom w:val="nil"/>
              <w:right w:val="nil"/>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 пятижильные кабели:</w:t>
            </w:r>
          </w:p>
        </w:tc>
        <w:tc>
          <w:tcPr>
            <w:tcW w:w="6283" w:type="dxa"/>
            <w:tcBorders>
              <w:top w:val="nil"/>
              <w:left w:val="nil"/>
              <w:bottom w:val="nil"/>
              <w:right w:val="nil"/>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зеленый-желтый, синий, коричневый, черный, серый или синий, коричневый, черный, серый, черный.</w:t>
            </w: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Зеленый и желтый цвета в указанной комбинации используют только для обозначения жилы заземления, а синий цвет - для обозначения нулевой жилы.</w:t>
      </w:r>
      <w:r>
        <w:rPr>
          <w:rFonts w:ascii="Arial" w:hAnsi="Arial" w:cs="Arial"/>
          <w:color w:val="2D2D2D"/>
          <w:spacing w:val="2"/>
          <w:sz w:val="23"/>
          <w:szCs w:val="23"/>
        </w:rPr>
        <w:br/>
      </w:r>
      <w:r>
        <w:rPr>
          <w:rFonts w:ascii="Arial" w:hAnsi="Arial" w:cs="Arial"/>
          <w:color w:val="2D2D2D"/>
          <w:spacing w:val="2"/>
          <w:sz w:val="23"/>
          <w:szCs w:val="23"/>
        </w:rPr>
        <w:br/>
        <w:t>Распределение цветов на жиле с зелено-желтой расцветкой должно соответствовать следующему условию: на любом участке жилы длиной 15 мм один из указанных цветов должен покрывать не менее 30%, но не более 70% поверхности изолированной жилы, другой цвет должен покрывать оставшуюся часть.</w:t>
      </w:r>
      <w:r>
        <w:rPr>
          <w:rFonts w:ascii="Arial" w:hAnsi="Arial" w:cs="Arial"/>
          <w:color w:val="2D2D2D"/>
          <w:spacing w:val="2"/>
          <w:sz w:val="23"/>
          <w:szCs w:val="23"/>
        </w:rPr>
        <w:br/>
      </w:r>
      <w:r>
        <w:rPr>
          <w:rFonts w:ascii="Arial" w:hAnsi="Arial" w:cs="Arial"/>
          <w:color w:val="2D2D2D"/>
          <w:spacing w:val="2"/>
          <w:sz w:val="23"/>
          <w:szCs w:val="23"/>
        </w:rPr>
        <w:br/>
        <w:t>Допускается расцветка жил окрашиванием верхнего слоя изоляции.</w:t>
      </w:r>
      <w:r>
        <w:rPr>
          <w:rFonts w:ascii="Arial" w:hAnsi="Arial" w:cs="Arial"/>
          <w:color w:val="2D2D2D"/>
          <w:spacing w:val="2"/>
          <w:sz w:val="23"/>
          <w:szCs w:val="23"/>
        </w:rPr>
        <w:br/>
      </w:r>
      <w:r>
        <w:rPr>
          <w:rFonts w:ascii="Arial" w:hAnsi="Arial" w:cs="Arial"/>
          <w:color w:val="2D2D2D"/>
          <w:spacing w:val="2"/>
          <w:sz w:val="23"/>
          <w:szCs w:val="23"/>
        </w:rPr>
        <w:br/>
        <w:t>Цвета должны быть легко различимы и прочны.</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5.2.1.7 Изолированные жилы многожильных проводов должны быть уложены параллельно в одной плоскости, многожильных кабелей - скручены между собой.</w:t>
      </w:r>
      <w:r>
        <w:rPr>
          <w:rFonts w:ascii="Arial" w:hAnsi="Arial" w:cs="Arial"/>
          <w:color w:val="2D2D2D"/>
          <w:spacing w:val="2"/>
          <w:sz w:val="23"/>
          <w:szCs w:val="23"/>
        </w:rPr>
        <w:br/>
      </w:r>
      <w:r>
        <w:rPr>
          <w:rFonts w:ascii="Arial" w:hAnsi="Arial" w:cs="Arial"/>
          <w:color w:val="2D2D2D"/>
          <w:spacing w:val="2"/>
          <w:sz w:val="23"/>
          <w:szCs w:val="23"/>
        </w:rPr>
        <w:br/>
        <w:t>Допускается наличие центрального заполнения между скрученными жилами кабеля.</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5.2.1.8 Поверх изолированных жил проводов и кабелей должна быть наложена оболочка.</w:t>
      </w:r>
      <w:r>
        <w:rPr>
          <w:rFonts w:ascii="Arial" w:hAnsi="Arial" w:cs="Arial"/>
          <w:color w:val="2D2D2D"/>
          <w:spacing w:val="2"/>
          <w:sz w:val="23"/>
          <w:szCs w:val="23"/>
        </w:rPr>
        <w:br/>
      </w:r>
      <w:r>
        <w:rPr>
          <w:rFonts w:ascii="Arial" w:hAnsi="Arial" w:cs="Arial"/>
          <w:color w:val="2D2D2D"/>
          <w:spacing w:val="2"/>
          <w:sz w:val="23"/>
          <w:szCs w:val="23"/>
        </w:rPr>
        <w:br/>
        <w:t>Оболочка многожильных проводов и кабелей должна быть наложена так, чтобы она заполняла промежутки между жилами, придавая проводу или кабелю соответственно плоскую или практически круглую форму.</w:t>
      </w:r>
      <w:r>
        <w:rPr>
          <w:rFonts w:ascii="Arial" w:hAnsi="Arial" w:cs="Arial"/>
          <w:color w:val="2D2D2D"/>
          <w:spacing w:val="2"/>
          <w:sz w:val="23"/>
          <w:szCs w:val="23"/>
        </w:rPr>
        <w:br/>
      </w:r>
      <w:r>
        <w:rPr>
          <w:rFonts w:ascii="Arial" w:hAnsi="Arial" w:cs="Arial"/>
          <w:color w:val="2D2D2D"/>
          <w:spacing w:val="2"/>
          <w:sz w:val="23"/>
          <w:szCs w:val="23"/>
        </w:rPr>
        <w:br/>
        <w:t>Допускается на скрученные изолированные жилы наложение методом экструзии внутреннего покрытия из материала оболочки.</w:t>
      </w:r>
      <w:r>
        <w:rPr>
          <w:rFonts w:ascii="Arial" w:hAnsi="Arial" w:cs="Arial"/>
          <w:color w:val="2D2D2D"/>
          <w:spacing w:val="2"/>
          <w:sz w:val="23"/>
          <w:szCs w:val="23"/>
        </w:rPr>
        <w:br/>
      </w:r>
      <w:r>
        <w:rPr>
          <w:rFonts w:ascii="Arial" w:hAnsi="Arial" w:cs="Arial"/>
          <w:color w:val="2D2D2D"/>
          <w:spacing w:val="2"/>
          <w:sz w:val="23"/>
          <w:szCs w:val="23"/>
        </w:rPr>
        <w:br/>
        <w:t>Оболочка должна легко отделяться от изоляции без повреждения изоляции.</w:t>
      </w:r>
      <w:r>
        <w:rPr>
          <w:rFonts w:ascii="Arial" w:hAnsi="Arial" w:cs="Arial"/>
          <w:color w:val="2D2D2D"/>
          <w:spacing w:val="2"/>
          <w:sz w:val="23"/>
          <w:szCs w:val="23"/>
        </w:rPr>
        <w:br/>
      </w:r>
      <w:r>
        <w:rPr>
          <w:rFonts w:ascii="Arial" w:hAnsi="Arial" w:cs="Arial"/>
          <w:color w:val="2D2D2D"/>
          <w:spacing w:val="2"/>
          <w:sz w:val="23"/>
          <w:szCs w:val="23"/>
        </w:rPr>
        <w:br/>
        <w:t>Поверхность оболочки не должна иметь проминов и вмятин, выводящих ее толщину за минимальное значение, а также наплывов, выводящих наружные размеры проводов и кабелей за их максимальные значения.</w:t>
      </w:r>
      <w:r>
        <w:rPr>
          <w:rFonts w:ascii="Arial" w:hAnsi="Arial" w:cs="Arial"/>
          <w:color w:val="2D2D2D"/>
          <w:spacing w:val="2"/>
          <w:sz w:val="23"/>
          <w:szCs w:val="23"/>
        </w:rPr>
        <w:br/>
      </w:r>
      <w:r>
        <w:rPr>
          <w:rFonts w:ascii="Arial" w:hAnsi="Arial" w:cs="Arial"/>
          <w:color w:val="2D2D2D"/>
          <w:spacing w:val="2"/>
          <w:sz w:val="23"/>
          <w:szCs w:val="23"/>
        </w:rPr>
        <w:br/>
        <w:t>На поверхности оболочки не должно быть пузырей и трещин.</w:t>
      </w:r>
      <w:r>
        <w:rPr>
          <w:rFonts w:ascii="Arial" w:hAnsi="Arial" w:cs="Arial"/>
          <w:color w:val="2D2D2D"/>
          <w:spacing w:val="2"/>
          <w:sz w:val="23"/>
          <w:szCs w:val="23"/>
        </w:rPr>
        <w:br/>
      </w:r>
      <w:r>
        <w:rPr>
          <w:rFonts w:ascii="Arial" w:hAnsi="Arial" w:cs="Arial"/>
          <w:color w:val="2D2D2D"/>
          <w:spacing w:val="2"/>
          <w:sz w:val="23"/>
          <w:szCs w:val="23"/>
        </w:rPr>
        <w:br/>
        <w:t>Изолированные жилы многожильных проводов и кабелей в оболочке должны легко отделяться друг от друга и от оболочки без повреждения изоляции.</w:t>
      </w:r>
      <w:r>
        <w:rPr>
          <w:rFonts w:ascii="Arial" w:hAnsi="Arial" w:cs="Arial"/>
          <w:color w:val="2D2D2D"/>
          <w:spacing w:val="2"/>
          <w:sz w:val="23"/>
          <w:szCs w:val="23"/>
        </w:rPr>
        <w:br/>
      </w:r>
      <w:r>
        <w:rPr>
          <w:rFonts w:ascii="Arial" w:hAnsi="Arial" w:cs="Arial"/>
          <w:color w:val="2D2D2D"/>
          <w:spacing w:val="2"/>
          <w:sz w:val="23"/>
          <w:szCs w:val="23"/>
        </w:rPr>
        <w:br/>
        <w:t>Расцветку оболочки не нормируют.</w:t>
      </w:r>
      <w:r>
        <w:rPr>
          <w:rFonts w:ascii="Arial" w:hAnsi="Arial" w:cs="Arial"/>
          <w:color w:val="2D2D2D"/>
          <w:spacing w:val="2"/>
          <w:sz w:val="23"/>
          <w:szCs w:val="23"/>
        </w:rPr>
        <w:br/>
      </w:r>
      <w:r>
        <w:rPr>
          <w:rFonts w:ascii="Arial" w:hAnsi="Arial" w:cs="Arial"/>
          <w:color w:val="2D2D2D"/>
          <w:spacing w:val="2"/>
          <w:sz w:val="23"/>
          <w:szCs w:val="23"/>
        </w:rPr>
        <w:br/>
        <w:t>Допускается отсутствие оболочки в одножильном проводе.</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5.2.1.9 Строительную длину проводов и кабелей указывают в технических условиях на провода и кабели конкретных марок или устанавливают по согласованию с заказчиком.</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5.2.1.10 Расчетная масса 1 км проводов и кабелей должна быть указана в технических условиях на провода и кабели конкретных марок в качестве справочного материала.</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5.2.1.11 Материалы, применяемые для изготовления проводов и кабелей, должны быть указаны в технических условиях или конструкторской документации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5.2.2 Требования к электрическим параметрам</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5.2.2.1 Электрическое сопротивление токопроводящих жил постоянному току, пересчитанное на длину 1 км и температуру 20 °С, должно соответствовать</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22483</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5.2.2.2 Изолированные жилы проводов и кабелей должны выдерживать воздействие повышенного напряжения по категории ЭИ-2 в соответствии с</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23286</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5.2.2.3 Провода и кабели должны выдерживать воздействие напряжения переменного тока частотой 50 Гц в течение 5 мин по категории ЭИ-1 в соответствии с</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23286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- 2500 В - для проводов;</w:t>
      </w:r>
      <w:r>
        <w:rPr>
          <w:rFonts w:ascii="Arial" w:hAnsi="Arial" w:cs="Arial"/>
          <w:color w:val="2D2D2D"/>
          <w:spacing w:val="2"/>
          <w:sz w:val="23"/>
          <w:szCs w:val="23"/>
        </w:rPr>
        <w:br/>
      </w:r>
      <w:r>
        <w:rPr>
          <w:rFonts w:ascii="Arial" w:hAnsi="Arial" w:cs="Arial"/>
          <w:color w:val="2D2D2D"/>
          <w:spacing w:val="2"/>
          <w:sz w:val="23"/>
          <w:szCs w:val="23"/>
        </w:rPr>
        <w:br/>
        <w:t>- 2000 В - для кабелей.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5.2.2.4 Значение электрического сопротивления изоляции проводов и кабелей из поливинилхлоридного пластиката, поливинилхлоридного пластиката пониженной пожарной опасности и термостойкого, пересчитанное на длину 1 км, должно быть не менее:</w:t>
      </w:r>
      <w:r>
        <w:rPr>
          <w:rFonts w:ascii="Arial" w:hAnsi="Arial" w:cs="Arial"/>
          <w:color w:val="2D2D2D"/>
          <w:spacing w:val="2"/>
          <w:sz w:val="23"/>
          <w:szCs w:val="23"/>
        </w:rPr>
        <w:br/>
      </w:r>
      <w:r>
        <w:rPr>
          <w:rFonts w:ascii="Arial" w:hAnsi="Arial" w:cs="Arial"/>
          <w:color w:val="2D2D2D"/>
          <w:spacing w:val="2"/>
          <w:sz w:val="23"/>
          <w:szCs w:val="23"/>
        </w:rPr>
        <w:br/>
        <w:t>- 5 МОм - при температуре 20 °С;</w:t>
      </w:r>
      <w:r>
        <w:rPr>
          <w:rFonts w:ascii="Arial" w:hAnsi="Arial" w:cs="Arial"/>
          <w:color w:val="2D2D2D"/>
          <w:spacing w:val="2"/>
          <w:sz w:val="23"/>
          <w:szCs w:val="23"/>
        </w:rPr>
        <w:br/>
      </w:r>
      <w:r>
        <w:rPr>
          <w:rFonts w:ascii="Arial" w:hAnsi="Arial" w:cs="Arial"/>
          <w:color w:val="2D2D2D"/>
          <w:spacing w:val="2"/>
          <w:sz w:val="23"/>
          <w:szCs w:val="23"/>
        </w:rPr>
        <w:br/>
        <w:t>- значений, указанных в таблице 1, при длительно допустимых температурах нагрева жил 70 °С и 90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2267"/>
        <w:gridCol w:w="1956"/>
        <w:gridCol w:w="2228"/>
        <w:gridCol w:w="1668"/>
        <w:gridCol w:w="2228"/>
      </w:tblGrid>
      <w:tr w:rsidR="00BB59B4" w:rsidTr="00BB59B4">
        <w:trPr>
          <w:trHeight w:val="15"/>
        </w:trPr>
        <w:tc>
          <w:tcPr>
            <w:tcW w:w="2402" w:type="dxa"/>
            <w:hideMark/>
          </w:tcPr>
          <w:p w:rsidR="00BB59B4" w:rsidRDefault="00BB59B4">
            <w:pPr>
              <w:rPr>
                <w:sz w:val="2"/>
                <w:szCs w:val="24"/>
              </w:rPr>
            </w:pPr>
          </w:p>
        </w:tc>
        <w:tc>
          <w:tcPr>
            <w:tcW w:w="2218" w:type="dxa"/>
            <w:hideMark/>
          </w:tcPr>
          <w:p w:rsidR="00BB59B4" w:rsidRDefault="00BB59B4">
            <w:pPr>
              <w:rPr>
                <w:sz w:val="2"/>
                <w:szCs w:val="24"/>
              </w:rPr>
            </w:pPr>
          </w:p>
        </w:tc>
        <w:tc>
          <w:tcPr>
            <w:tcW w:w="2402" w:type="dxa"/>
            <w:hideMark/>
          </w:tcPr>
          <w:p w:rsidR="00BB59B4" w:rsidRDefault="00BB59B4">
            <w:pPr>
              <w:rPr>
                <w:sz w:val="2"/>
                <w:szCs w:val="24"/>
              </w:rPr>
            </w:pPr>
          </w:p>
        </w:tc>
        <w:tc>
          <w:tcPr>
            <w:tcW w:w="1848" w:type="dxa"/>
            <w:hideMark/>
          </w:tcPr>
          <w:p w:rsidR="00BB59B4" w:rsidRDefault="00BB59B4">
            <w:pPr>
              <w:rPr>
                <w:sz w:val="2"/>
                <w:szCs w:val="24"/>
              </w:rPr>
            </w:pPr>
          </w:p>
        </w:tc>
        <w:tc>
          <w:tcPr>
            <w:tcW w:w="2402" w:type="dxa"/>
            <w:hideMark/>
          </w:tcPr>
          <w:p w:rsidR="00BB59B4" w:rsidRDefault="00BB59B4">
            <w:pPr>
              <w:rPr>
                <w:sz w:val="2"/>
                <w:szCs w:val="24"/>
              </w:rPr>
            </w:pP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сечение токопроводящей жилы, мм</w:t>
            </w:r>
            <w:r w:rsidR="00C91446" w:rsidRPr="00C91446">
              <w:rPr>
                <w:color w:val="2D2D2D"/>
                <w:sz w:val="23"/>
                <w:szCs w:val="23"/>
              </w:rPr>
              <w:pict>
                <v:shape id="_x0000_i1061"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жилы по</w:t>
            </w:r>
            <w:r>
              <w:rPr>
                <w:rStyle w:val="apple-converted-space"/>
                <w:color w:val="2D2D2D"/>
                <w:sz w:val="23"/>
                <w:szCs w:val="23"/>
              </w:rPr>
              <w:t> </w:t>
            </w:r>
            <w:r w:rsidRPr="001D3E3B">
              <w:rPr>
                <w:sz w:val="23"/>
                <w:szCs w:val="23"/>
              </w:rPr>
              <w:t>ГОСТ 22483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Электрическое сопротивление изоляции на длине 1 км при 70 °С/90 °С, МОм,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жилы по</w:t>
            </w:r>
            <w:r>
              <w:rPr>
                <w:rStyle w:val="apple-converted-space"/>
                <w:color w:val="2D2D2D"/>
                <w:sz w:val="23"/>
                <w:szCs w:val="23"/>
              </w:rPr>
              <w:t> </w:t>
            </w:r>
            <w:r w:rsidRPr="001D3E3B">
              <w:rPr>
                <w:sz w:val="23"/>
                <w:szCs w:val="23"/>
              </w:rPr>
              <w:t>ГОСТ 22483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Электрическое сопротивление изоляции на длине 1 км при 70 °С/90 °С, МОм, не менее</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0,0150/0,0150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0,0130/0,0130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0,0120/0,0130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0,0110/0,0120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0,0110/0,0120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0,0100/0,0100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0,0110/0,0110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0,0100/0,0090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0,0100/0,0090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0,0090/0,0090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0,0085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0,0060</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0,0056</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0,0046</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0,0044</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0,0038</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0,0037</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0,0032</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95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0,0029</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0,0028</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0,0027</w:t>
            </w:r>
          </w:p>
        </w:tc>
      </w:tr>
      <w:tr w:rsidR="00BB59B4" w:rsidTr="00BB59B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Значения электрического сопротивления изоляции при 90 °С приведены для одножильных проводов.</w:t>
            </w: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5.2.2.5 Электрическое сопротивление изоляции проводов и кабелей из других материалов должно быть не менее значений по 5.2.2.4 и указано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5.2.3 Требования стойкости к механическим воздействиям</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5.2.3.1 Провода и кабели с токопроводящими жилами классов 1 и 2 должны быть стойкими к удару при температуре минус 15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5.2.4 Требования к характеристикам изоляции и оболочки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5.2.4.1 Характеристики изоляции должны соответствовать указанным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tbl>
      <w:tblPr>
        <w:tblW w:w="0" w:type="auto"/>
        <w:tblCellMar>
          <w:left w:w="0" w:type="dxa"/>
          <w:right w:w="0" w:type="dxa"/>
        </w:tblCellMar>
        <w:tblLook w:val="04A0"/>
      </w:tblPr>
      <w:tblGrid>
        <w:gridCol w:w="3643"/>
        <w:gridCol w:w="1454"/>
        <w:gridCol w:w="1577"/>
        <w:gridCol w:w="1790"/>
        <w:gridCol w:w="1883"/>
      </w:tblGrid>
      <w:tr w:rsidR="00BB59B4" w:rsidTr="00BB59B4">
        <w:trPr>
          <w:trHeight w:val="15"/>
        </w:trPr>
        <w:tc>
          <w:tcPr>
            <w:tcW w:w="4250" w:type="dxa"/>
            <w:hideMark/>
          </w:tcPr>
          <w:p w:rsidR="00BB59B4" w:rsidRDefault="00BB59B4">
            <w:pPr>
              <w:rPr>
                <w:sz w:val="2"/>
                <w:szCs w:val="24"/>
              </w:rPr>
            </w:pPr>
          </w:p>
        </w:tc>
        <w:tc>
          <w:tcPr>
            <w:tcW w:w="1478" w:type="dxa"/>
            <w:hideMark/>
          </w:tcPr>
          <w:p w:rsidR="00BB59B4" w:rsidRDefault="00BB59B4">
            <w:pPr>
              <w:rPr>
                <w:sz w:val="2"/>
                <w:szCs w:val="24"/>
              </w:rPr>
            </w:pPr>
          </w:p>
        </w:tc>
        <w:tc>
          <w:tcPr>
            <w:tcW w:w="1663" w:type="dxa"/>
            <w:hideMark/>
          </w:tcPr>
          <w:p w:rsidR="00BB59B4" w:rsidRDefault="00BB59B4">
            <w:pPr>
              <w:rPr>
                <w:sz w:val="2"/>
                <w:szCs w:val="24"/>
              </w:rPr>
            </w:pPr>
          </w:p>
        </w:tc>
        <w:tc>
          <w:tcPr>
            <w:tcW w:w="1848" w:type="dxa"/>
            <w:hideMark/>
          </w:tcPr>
          <w:p w:rsidR="00BB59B4" w:rsidRDefault="00BB59B4">
            <w:pPr>
              <w:rPr>
                <w:sz w:val="2"/>
                <w:szCs w:val="24"/>
              </w:rPr>
            </w:pPr>
          </w:p>
        </w:tc>
        <w:tc>
          <w:tcPr>
            <w:tcW w:w="2033" w:type="dxa"/>
            <w:hideMark/>
          </w:tcPr>
          <w:p w:rsidR="00BB59B4" w:rsidRDefault="00BB59B4">
            <w:pPr>
              <w:rPr>
                <w:sz w:val="2"/>
                <w:szCs w:val="24"/>
              </w:rPr>
            </w:pPr>
          </w:p>
        </w:tc>
      </w:tr>
      <w:tr w:rsidR="00BB59B4" w:rsidTr="00BB59B4">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характеристики</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Значения для изоляции</w:t>
            </w:r>
          </w:p>
        </w:tc>
      </w:tr>
      <w:tr w:rsidR="00BB59B4" w:rsidTr="00BB59B4">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поливинил-</w:t>
            </w:r>
            <w:r>
              <w:rPr>
                <w:color w:val="2D2D2D"/>
                <w:sz w:val="23"/>
                <w:szCs w:val="23"/>
              </w:rPr>
              <w:br/>
              <w:t>хлоридного пластиката пониженной пожарной 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поливинил-</w:t>
            </w:r>
            <w:r>
              <w:rPr>
                <w:color w:val="2D2D2D"/>
                <w:sz w:val="23"/>
                <w:szCs w:val="23"/>
              </w:rPr>
              <w:br/>
              <w:t>хлоридного пластиката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поливинил-</w:t>
            </w:r>
            <w:r>
              <w:rPr>
                <w:color w:val="2D2D2D"/>
                <w:sz w:val="23"/>
                <w:szCs w:val="23"/>
              </w:rPr>
              <w:br/>
              <w:t>хлоридного пластиката термостойкого</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полимерных полиоле-</w:t>
            </w:r>
            <w:r>
              <w:rPr>
                <w:color w:val="2D2D2D"/>
                <w:sz w:val="23"/>
                <w:szCs w:val="23"/>
              </w:rPr>
              <w:br/>
              <w:t>финовых композиций, не содержащих галогенов</w:t>
            </w:r>
          </w:p>
        </w:tc>
      </w:tr>
      <w:tr w:rsidR="00BB59B4" w:rsidTr="00BB59B4">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 До старения</w:t>
            </w:r>
            <w:r>
              <w:rPr>
                <w:rStyle w:val="apple-converted-space"/>
                <w:color w:val="2D2D2D"/>
                <w:sz w:val="23"/>
                <w:szCs w:val="23"/>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1.1 Прочность при разрыве, Н/мм</w:t>
            </w:r>
            <w:r w:rsidR="00C91446" w:rsidRPr="00C91446">
              <w:rPr>
                <w:color w:val="2D2D2D"/>
                <w:sz w:val="23"/>
                <w:szCs w:val="23"/>
              </w:rPr>
              <w:pict>
                <v:shape id="_x0000_i1062"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color w:val="2D2D2D"/>
                <w:sz w:val="23"/>
                <w:szCs w:val="23"/>
              </w:rPr>
              <w:t>, не менее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1.2 Относительное удлинение при разрыве, %, не менее</w:t>
            </w:r>
          </w:p>
        </w:tc>
        <w:tc>
          <w:tcPr>
            <w:tcW w:w="70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BB59B4" w:rsidTr="00BB59B4">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2 После старения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2.1 Прочность при разрыве, Н/мм</w:t>
            </w:r>
            <w:r w:rsidR="00C91446" w:rsidRPr="00C91446">
              <w:rPr>
                <w:color w:val="2D2D2D"/>
                <w:sz w:val="23"/>
                <w:szCs w:val="23"/>
              </w:rPr>
              <w:pict>
                <v:shape id="_x0000_i1063"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color w:val="2D2D2D"/>
                <w:sz w:val="23"/>
                <w:szCs w:val="23"/>
              </w:rPr>
              <w:t>, не менее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w:t>
            </w:r>
            <w:r w:rsidR="00C91446" w:rsidRPr="00C91446">
              <w:rPr>
                <w:color w:val="2D2D2D"/>
                <w:sz w:val="23"/>
                <w:szCs w:val="23"/>
              </w:rPr>
              <w:pict>
                <v:shape id="_x0000_i1064"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color w:val="2D2D2D"/>
                <w:sz w:val="23"/>
                <w:szCs w:val="23"/>
              </w:rPr>
              <w:t>,%, не более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2.2 Относительное удлинение при разрыве, %, 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w:t>
            </w:r>
            <w:r w:rsidR="00C91446" w:rsidRPr="00C91446">
              <w:rPr>
                <w:color w:val="2D2D2D"/>
                <w:sz w:val="23"/>
                <w:szCs w:val="23"/>
              </w:rPr>
              <w:pict>
                <v:shape id="_x0000_i1065"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color w:val="2D2D2D"/>
                <w:sz w:val="23"/>
                <w:szCs w:val="23"/>
              </w:rPr>
              <w:t>,%,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3 Потеря массы, мг/см</w:t>
            </w:r>
            <w:r w:rsidR="00C91446" w:rsidRPr="00C91446">
              <w:rPr>
                <w:color w:val="2D2D2D"/>
                <w:sz w:val="23"/>
                <w:szCs w:val="23"/>
              </w:rPr>
              <w:pict>
                <v:shape id="_x0000_i1066"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color w:val="2D2D2D"/>
                <w:sz w:val="23"/>
                <w:szCs w:val="23"/>
              </w:rPr>
              <w:t>, не более</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4 Тепловой удар</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Отсутствие трещин</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5 Глубина продавливания при высокой температуре, %, не более</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6 Термическая стабильность</w:t>
            </w:r>
            <w:r w:rsidR="00C91446" w:rsidRPr="00C91446">
              <w:rPr>
                <w:color w:val="2D2D2D"/>
                <w:sz w:val="23"/>
                <w:szCs w:val="23"/>
              </w:rPr>
              <w:pict>
                <v:shape id="_x0000_i1067" type="#_x0000_t75" alt="ГОСТ 31947-2012 Провода и кабели для электрических установок на номинальное напряжение до 450/750 В включительно. Общие технические условия" style="width:11.7pt;height:17.6pt"/>
              </w:pict>
            </w:r>
            <w:r>
              <w:rPr>
                <w:color w:val="2D2D2D"/>
                <w:sz w:val="23"/>
                <w:szCs w:val="23"/>
              </w:rPr>
              <w:t>, мин, не менее</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C91446">
            <w:pPr>
              <w:pStyle w:val="formattext"/>
              <w:spacing w:before="0" w:beforeAutospacing="0" w:after="0" w:afterAutospacing="0" w:line="352" w:lineRule="atLeast"/>
              <w:textAlignment w:val="baseline"/>
              <w:rPr>
                <w:color w:val="2D2D2D"/>
                <w:sz w:val="23"/>
                <w:szCs w:val="23"/>
              </w:rPr>
            </w:pPr>
            <w:r w:rsidRPr="00C91446">
              <w:rPr>
                <w:color w:val="2D2D2D"/>
                <w:sz w:val="23"/>
                <w:szCs w:val="23"/>
              </w:rPr>
              <w:pict>
                <v:shape id="_x0000_i1068"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sidR="00BB59B4">
              <w:rPr>
                <w:rStyle w:val="apple-converted-space"/>
                <w:color w:val="2D2D2D"/>
                <w:sz w:val="23"/>
                <w:szCs w:val="23"/>
              </w:rPr>
              <w:t> </w:t>
            </w:r>
            <w:r w:rsidR="00BB59B4">
              <w:rPr>
                <w:color w:val="2D2D2D"/>
                <w:sz w:val="23"/>
                <w:szCs w:val="23"/>
              </w:rPr>
              <w:t>Отклонение - отношение разности между средним значением после старения и средним значением до старения к среднему значению до старения, выраженное в процентах.</w:t>
            </w:r>
            <w:r w:rsidR="00BB59B4">
              <w:rPr>
                <w:color w:val="2D2D2D"/>
                <w:sz w:val="23"/>
                <w:szCs w:val="23"/>
              </w:rPr>
              <w:br/>
            </w:r>
            <w:r w:rsidRPr="00C91446">
              <w:rPr>
                <w:color w:val="2D2D2D"/>
                <w:sz w:val="23"/>
                <w:szCs w:val="23"/>
              </w:rPr>
              <w:pict>
                <v:shape id="_x0000_i1069" type="#_x0000_t75" alt="ГОСТ 31947-2012 Провода и кабели для электрических установок на номинальное напряжение до 450/750 В включительно. Общие технические условия" style="width:11.7pt;height:17.6pt"/>
              </w:pict>
            </w:r>
            <w:r w:rsidR="00BB59B4">
              <w:rPr>
                <w:rStyle w:val="apple-converted-space"/>
                <w:color w:val="2D2D2D"/>
                <w:sz w:val="23"/>
                <w:szCs w:val="23"/>
              </w:rPr>
              <w:t> </w:t>
            </w:r>
            <w:r w:rsidR="00BB59B4">
              <w:rPr>
                <w:color w:val="2D2D2D"/>
                <w:sz w:val="23"/>
                <w:szCs w:val="23"/>
              </w:rPr>
              <w:t>Для одножильных проводов.</w:t>
            </w: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5.2.4.2 Характеристики оболочки должны соответствовать указанным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tbl>
      <w:tblPr>
        <w:tblW w:w="0" w:type="auto"/>
        <w:tblCellMar>
          <w:left w:w="0" w:type="dxa"/>
          <w:right w:w="0" w:type="dxa"/>
        </w:tblCellMar>
        <w:tblLook w:val="04A0"/>
      </w:tblPr>
      <w:tblGrid>
        <w:gridCol w:w="3555"/>
        <w:gridCol w:w="1990"/>
        <w:gridCol w:w="1563"/>
        <w:gridCol w:w="1781"/>
        <w:gridCol w:w="1458"/>
      </w:tblGrid>
      <w:tr w:rsidR="00BB59B4" w:rsidTr="00BB59B4">
        <w:trPr>
          <w:trHeight w:val="15"/>
        </w:trPr>
        <w:tc>
          <w:tcPr>
            <w:tcW w:w="4250" w:type="dxa"/>
            <w:hideMark/>
          </w:tcPr>
          <w:p w:rsidR="00BB59B4" w:rsidRDefault="00BB59B4">
            <w:pPr>
              <w:rPr>
                <w:sz w:val="2"/>
                <w:szCs w:val="24"/>
              </w:rPr>
            </w:pPr>
          </w:p>
        </w:tc>
        <w:tc>
          <w:tcPr>
            <w:tcW w:w="2218" w:type="dxa"/>
            <w:hideMark/>
          </w:tcPr>
          <w:p w:rsidR="00BB59B4" w:rsidRDefault="00BB59B4">
            <w:pPr>
              <w:rPr>
                <w:sz w:val="2"/>
                <w:szCs w:val="24"/>
              </w:rPr>
            </w:pPr>
          </w:p>
        </w:tc>
        <w:tc>
          <w:tcPr>
            <w:tcW w:w="1663" w:type="dxa"/>
            <w:hideMark/>
          </w:tcPr>
          <w:p w:rsidR="00BB59B4" w:rsidRDefault="00BB59B4">
            <w:pPr>
              <w:rPr>
                <w:sz w:val="2"/>
                <w:szCs w:val="24"/>
              </w:rPr>
            </w:pPr>
          </w:p>
        </w:tc>
        <w:tc>
          <w:tcPr>
            <w:tcW w:w="1848" w:type="dxa"/>
            <w:hideMark/>
          </w:tcPr>
          <w:p w:rsidR="00BB59B4" w:rsidRDefault="00BB59B4">
            <w:pPr>
              <w:rPr>
                <w:sz w:val="2"/>
                <w:szCs w:val="24"/>
              </w:rPr>
            </w:pPr>
          </w:p>
        </w:tc>
        <w:tc>
          <w:tcPr>
            <w:tcW w:w="1478" w:type="dxa"/>
            <w:hideMark/>
          </w:tcPr>
          <w:p w:rsidR="00BB59B4" w:rsidRDefault="00BB59B4">
            <w:pPr>
              <w:rPr>
                <w:sz w:val="2"/>
                <w:szCs w:val="24"/>
              </w:rPr>
            </w:pPr>
          </w:p>
        </w:tc>
      </w:tr>
      <w:tr w:rsidR="00BB59B4" w:rsidTr="00BB59B4">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характеристики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Значения для оболочки</w:t>
            </w:r>
          </w:p>
        </w:tc>
      </w:tr>
      <w:tr w:rsidR="00BB59B4" w:rsidTr="00BB59B4">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поливинил-</w:t>
            </w:r>
            <w:r>
              <w:rPr>
                <w:color w:val="2D2D2D"/>
                <w:sz w:val="23"/>
                <w:szCs w:val="23"/>
              </w:rPr>
              <w:br/>
              <w:t>хлоридного пластиката пониженной пожарной 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поливинил-</w:t>
            </w:r>
            <w:r>
              <w:rPr>
                <w:color w:val="2D2D2D"/>
                <w:sz w:val="23"/>
                <w:szCs w:val="23"/>
              </w:rPr>
              <w:br/>
              <w:t>хлоридного пластиката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поливинил-</w:t>
            </w:r>
            <w:r>
              <w:rPr>
                <w:color w:val="2D2D2D"/>
                <w:sz w:val="23"/>
                <w:szCs w:val="23"/>
              </w:rPr>
              <w:br/>
              <w:t>хлоридного пластиката термостойкого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 полимерных полиоле-</w:t>
            </w:r>
            <w:r>
              <w:rPr>
                <w:color w:val="2D2D2D"/>
                <w:sz w:val="23"/>
                <w:szCs w:val="23"/>
              </w:rPr>
              <w:br/>
              <w:t>финовых композиций, не содержащих галогенов</w:t>
            </w:r>
            <w:r>
              <w:rPr>
                <w:rStyle w:val="apple-converted-space"/>
                <w:color w:val="2D2D2D"/>
                <w:sz w:val="23"/>
                <w:szCs w:val="23"/>
              </w:rPr>
              <w:t> </w:t>
            </w:r>
          </w:p>
        </w:tc>
      </w:tr>
      <w:tr w:rsidR="00BB59B4" w:rsidTr="00BB59B4">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 До старения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1.1 Прочность при разрыве, Н/мм</w:t>
            </w:r>
            <w:r w:rsidR="00C91446" w:rsidRPr="00C91446">
              <w:rPr>
                <w:color w:val="2D2D2D"/>
                <w:sz w:val="23"/>
                <w:szCs w:val="23"/>
              </w:rPr>
              <w:pict>
                <v:shape id="_x0000_i1070"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color w:val="2D2D2D"/>
                <w:sz w:val="23"/>
                <w:szCs w:val="23"/>
              </w:rPr>
              <w:t>, не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1.2 Относительное удлинение при разрыве, %, не менее</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BB59B4" w:rsidTr="00BB59B4">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2 После старения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2.1 Прочность при разрыве, Н/мм</w:t>
            </w:r>
            <w:r w:rsidR="00C91446" w:rsidRPr="00C91446">
              <w:rPr>
                <w:color w:val="2D2D2D"/>
                <w:sz w:val="23"/>
                <w:szCs w:val="23"/>
              </w:rPr>
              <w:lastRenderedPageBreak/>
              <w:pict>
                <v:shape id="_x0000_i1071"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color w:val="2D2D2D"/>
                <w:sz w:val="23"/>
                <w:szCs w:val="23"/>
              </w:rPr>
              <w:t>, не менее</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Отклонение</w:t>
            </w:r>
            <w:r w:rsidR="00C91446" w:rsidRPr="00C91446">
              <w:rPr>
                <w:color w:val="2D2D2D"/>
                <w:sz w:val="23"/>
                <w:szCs w:val="23"/>
              </w:rPr>
              <w:pict>
                <v:shape id="_x0000_i1072"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color w:val="2D2D2D"/>
                <w:sz w:val="23"/>
                <w:szCs w:val="23"/>
              </w:rPr>
              <w:t>, %, не более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2.2 Относительное удлинение при разрыве, %, не менее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w:t>
            </w:r>
            <w:r w:rsidR="00C91446" w:rsidRPr="00C91446">
              <w:rPr>
                <w:color w:val="2D2D2D"/>
                <w:sz w:val="23"/>
                <w:szCs w:val="23"/>
              </w:rPr>
              <w:pict>
                <v:shape id="_x0000_i1073"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Pr>
                <w:color w:val="2D2D2D"/>
                <w:sz w:val="23"/>
                <w:szCs w:val="23"/>
              </w:rPr>
              <w:t>, %, не более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3 Потеря массы, мг/см</w:t>
            </w:r>
            <w:r w:rsidR="00C91446" w:rsidRPr="00C91446">
              <w:rPr>
                <w:color w:val="2D2D2D"/>
                <w:sz w:val="23"/>
                <w:szCs w:val="23"/>
              </w:rPr>
              <w:pict>
                <v:shape id="_x0000_i1074" type="#_x0000_t75" alt="ГОСТ 31947-2012 Провода и кабели для электрических установок на номинальное напряжение до 450/750 В включительно. Общие технические условия" style="width:8.35pt;height:17.6pt"/>
              </w:pict>
            </w:r>
            <w:r>
              <w:rPr>
                <w:color w:val="2D2D2D"/>
                <w:sz w:val="23"/>
                <w:szCs w:val="23"/>
              </w:rPr>
              <w:t>, не более</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4 Тепловой удар</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Отсутствие трещин</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5 Глубина продавливания при высокой температуре, %, не более</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r>
      <w:tr w:rsidR="00BB59B4" w:rsidTr="00BB59B4">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C91446">
            <w:pPr>
              <w:pStyle w:val="formattext"/>
              <w:spacing w:before="0" w:beforeAutospacing="0" w:after="0" w:afterAutospacing="0" w:line="352" w:lineRule="atLeast"/>
              <w:textAlignment w:val="baseline"/>
              <w:rPr>
                <w:color w:val="2D2D2D"/>
                <w:sz w:val="23"/>
                <w:szCs w:val="23"/>
              </w:rPr>
            </w:pPr>
            <w:r w:rsidRPr="00C91446">
              <w:rPr>
                <w:color w:val="2D2D2D"/>
                <w:sz w:val="23"/>
                <w:szCs w:val="23"/>
              </w:rPr>
              <w:pict>
                <v:shape id="_x0000_i1075" type="#_x0000_t75" alt="ГОСТ 31947-2012 Провода и кабели для электрических установок на номинальное напряжение до 450/750 В включительно. Общие технические условия" style="width:10.05pt;height:17.6pt"/>
              </w:pict>
            </w:r>
            <w:r w:rsidR="00BB59B4">
              <w:rPr>
                <w:rStyle w:val="apple-converted-space"/>
                <w:color w:val="2D2D2D"/>
                <w:sz w:val="23"/>
                <w:szCs w:val="23"/>
              </w:rPr>
              <w:t> </w:t>
            </w:r>
            <w:r w:rsidR="00BB59B4">
              <w:rPr>
                <w:color w:val="2D2D2D"/>
                <w:sz w:val="23"/>
                <w:szCs w:val="23"/>
              </w:rPr>
              <w:t>Отклонение - отношение разности между средним значением после старения и средним значением до старения к среднему значению до старения, выраженное в процентах.</w:t>
            </w: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5.2.4.3 Изоляция и оболочка проводов и кабелей должны выдерживать испытание на изгиб или удлинение при температуре минус 15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5.2.5 Требования стойкости к внешним воздействующим факторам</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5.2.5.1 Провода и кабели должны быть стойкими к воздействию пониженной температуры окружающей среды. Значение пониженной температуры окружающей среды для установленного вида климатического исполнения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быть указано в технических условиях на провода и кабели конкретных марок, но быть не выше минус 40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5.2.5.2 Провода и кабели должны быть стойкими к воздействию повышенной температуры окружающей среды не ниже 65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5.2.5.3 Провода и кабели должны быть стойкими к воздействию повышенной относительной влажности воздуха до 98% при температуре окружающей среды до 35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5.2.6 Требования надежности</w:t>
      </w:r>
      <w:r>
        <w:rPr>
          <w:rFonts w:ascii="Arial" w:hAnsi="Arial" w:cs="Arial"/>
          <w:color w:val="2D2D2D"/>
          <w:spacing w:val="2"/>
          <w:sz w:val="23"/>
          <w:szCs w:val="23"/>
        </w:rPr>
        <w:br/>
      </w:r>
      <w:r>
        <w:rPr>
          <w:rFonts w:ascii="Arial" w:hAnsi="Arial" w:cs="Arial"/>
          <w:color w:val="2D2D2D"/>
          <w:spacing w:val="2"/>
          <w:sz w:val="23"/>
          <w:szCs w:val="23"/>
        </w:rPr>
        <w:br/>
        <w:t>Срок службы проводов и кабелей - не менее 15 лет.</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5.3 Маркировка</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Маркировка проводов и кабелей должна соответствовать требованиям</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18690</w:t>
      </w:r>
      <w:r>
        <w:rPr>
          <w:rStyle w:val="apple-converted-space"/>
          <w:rFonts w:ascii="Arial" w:hAnsi="Arial" w:cs="Arial"/>
          <w:color w:val="2D2D2D"/>
          <w:spacing w:val="2"/>
          <w:sz w:val="23"/>
          <w:szCs w:val="23"/>
        </w:rPr>
        <w:t> </w:t>
      </w:r>
      <w:r>
        <w:rPr>
          <w:rFonts w:ascii="Arial" w:hAnsi="Arial" w:cs="Arial"/>
          <w:color w:val="2D2D2D"/>
          <w:spacing w:val="2"/>
          <w:sz w:val="23"/>
          <w:szCs w:val="23"/>
        </w:rPr>
        <w:t>с дополнениями, изложенными в настоящем стандарте.</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5.3.2 Провода и кабели должны иметь маркировку в виде надписи, нанесенной на поверхность изоляции (для одножильных проводов без оболочки) или оболочки.</w:t>
      </w:r>
      <w:r>
        <w:rPr>
          <w:rFonts w:ascii="Arial" w:hAnsi="Arial" w:cs="Arial"/>
          <w:color w:val="2D2D2D"/>
          <w:spacing w:val="2"/>
          <w:sz w:val="23"/>
          <w:szCs w:val="23"/>
        </w:rPr>
        <w:br/>
      </w:r>
      <w:r>
        <w:rPr>
          <w:rFonts w:ascii="Arial" w:hAnsi="Arial" w:cs="Arial"/>
          <w:color w:val="2D2D2D"/>
          <w:spacing w:val="2"/>
          <w:sz w:val="23"/>
          <w:szCs w:val="23"/>
        </w:rPr>
        <w:br/>
        <w:t>Надпись должна содержать:</w:t>
      </w:r>
      <w:r>
        <w:rPr>
          <w:rFonts w:ascii="Arial" w:hAnsi="Arial" w:cs="Arial"/>
          <w:color w:val="2D2D2D"/>
          <w:spacing w:val="2"/>
          <w:sz w:val="23"/>
          <w:szCs w:val="23"/>
        </w:rPr>
        <w:br/>
      </w:r>
      <w:r>
        <w:rPr>
          <w:rFonts w:ascii="Arial" w:hAnsi="Arial" w:cs="Arial"/>
          <w:color w:val="2D2D2D"/>
          <w:spacing w:val="2"/>
          <w:sz w:val="23"/>
          <w:szCs w:val="23"/>
        </w:rPr>
        <w:br/>
        <w:t>- марку провода или кабеля;</w:t>
      </w:r>
      <w:r>
        <w:rPr>
          <w:rFonts w:ascii="Arial" w:hAnsi="Arial" w:cs="Arial"/>
          <w:color w:val="2D2D2D"/>
          <w:spacing w:val="2"/>
          <w:sz w:val="23"/>
          <w:szCs w:val="23"/>
        </w:rPr>
        <w:br/>
      </w:r>
      <w:r>
        <w:rPr>
          <w:rFonts w:ascii="Arial" w:hAnsi="Arial" w:cs="Arial"/>
          <w:color w:val="2D2D2D"/>
          <w:spacing w:val="2"/>
          <w:sz w:val="23"/>
          <w:szCs w:val="23"/>
        </w:rPr>
        <w:br/>
        <w:t>- кодовое обозначение или товарный знак, или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число и сечение жил;</w:t>
      </w:r>
      <w:r>
        <w:rPr>
          <w:rFonts w:ascii="Arial" w:hAnsi="Arial" w:cs="Arial"/>
          <w:color w:val="2D2D2D"/>
          <w:spacing w:val="2"/>
          <w:sz w:val="23"/>
          <w:szCs w:val="23"/>
        </w:rPr>
        <w:br/>
      </w:r>
      <w:r>
        <w:rPr>
          <w:rFonts w:ascii="Arial" w:hAnsi="Arial" w:cs="Arial"/>
          <w:color w:val="2D2D2D"/>
          <w:spacing w:val="2"/>
          <w:sz w:val="23"/>
          <w:szCs w:val="23"/>
        </w:rPr>
        <w:br/>
        <w:t>- год выпуска.</w:t>
      </w:r>
      <w:r>
        <w:rPr>
          <w:rFonts w:ascii="Arial" w:hAnsi="Arial" w:cs="Arial"/>
          <w:color w:val="2D2D2D"/>
          <w:spacing w:val="2"/>
          <w:sz w:val="23"/>
          <w:szCs w:val="23"/>
        </w:rPr>
        <w:br/>
      </w:r>
      <w:r>
        <w:rPr>
          <w:rFonts w:ascii="Arial" w:hAnsi="Arial" w:cs="Arial"/>
          <w:color w:val="2D2D2D"/>
          <w:spacing w:val="2"/>
          <w:sz w:val="23"/>
          <w:szCs w:val="23"/>
        </w:rPr>
        <w:br/>
        <w:t>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w:t>
      </w:r>
      <w:r>
        <w:rPr>
          <w:rFonts w:ascii="Arial" w:hAnsi="Arial" w:cs="Arial"/>
          <w:color w:val="2D2D2D"/>
          <w:spacing w:val="2"/>
          <w:sz w:val="23"/>
          <w:szCs w:val="23"/>
        </w:rPr>
        <w:br/>
      </w:r>
      <w:r>
        <w:rPr>
          <w:rFonts w:ascii="Arial" w:hAnsi="Arial" w:cs="Arial"/>
          <w:color w:val="2D2D2D"/>
          <w:spacing w:val="2"/>
          <w:sz w:val="23"/>
          <w:szCs w:val="23"/>
        </w:rPr>
        <w:br/>
        <w:t>- 275 мм - при маркировке по изоляции провода;</w:t>
      </w:r>
      <w:r>
        <w:rPr>
          <w:rFonts w:ascii="Arial" w:hAnsi="Arial" w:cs="Arial"/>
          <w:color w:val="2D2D2D"/>
          <w:spacing w:val="2"/>
          <w:sz w:val="23"/>
          <w:szCs w:val="23"/>
        </w:rPr>
        <w:br/>
      </w:r>
      <w:r>
        <w:rPr>
          <w:rFonts w:ascii="Arial" w:hAnsi="Arial" w:cs="Arial"/>
          <w:color w:val="2D2D2D"/>
          <w:spacing w:val="2"/>
          <w:sz w:val="23"/>
          <w:szCs w:val="23"/>
        </w:rPr>
        <w:br/>
        <w:t>- 550 мм - при маркировке по оболочке провода или кабеля.</w:t>
      </w:r>
      <w:r>
        <w:rPr>
          <w:rFonts w:ascii="Arial" w:hAnsi="Arial" w:cs="Arial"/>
          <w:color w:val="2D2D2D"/>
          <w:spacing w:val="2"/>
          <w:sz w:val="23"/>
          <w:szCs w:val="23"/>
        </w:rPr>
        <w:br/>
      </w:r>
      <w:r>
        <w:rPr>
          <w:rFonts w:ascii="Arial" w:hAnsi="Arial" w:cs="Arial"/>
          <w:color w:val="2D2D2D"/>
          <w:spacing w:val="2"/>
          <w:sz w:val="23"/>
          <w:szCs w:val="23"/>
        </w:rPr>
        <w:br/>
        <w:t>Нанесение маркировки вдавливанием на поверхность изоляции не допускается.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Цвет цифр (букв), выполненных печатным способом, должен быть контрастным по отношению к цвету изоляции или оболочки.</w:t>
      </w:r>
      <w:r>
        <w:rPr>
          <w:rFonts w:ascii="Arial" w:hAnsi="Arial" w:cs="Arial"/>
          <w:color w:val="2D2D2D"/>
          <w:spacing w:val="2"/>
          <w:sz w:val="23"/>
          <w:szCs w:val="23"/>
        </w:rPr>
        <w:br/>
      </w:r>
      <w:r>
        <w:rPr>
          <w:rFonts w:ascii="Arial" w:hAnsi="Arial" w:cs="Arial"/>
          <w:color w:val="2D2D2D"/>
          <w:spacing w:val="2"/>
          <w:sz w:val="23"/>
          <w:szCs w:val="23"/>
        </w:rPr>
        <w:br/>
        <w:t>Маркировка, нанесенная печатным способом, должна быть четкой и прочной.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На щеке барабана или на ярлыке, прикрепленном к барабану или бухте, должны быть указаны:</w:t>
      </w:r>
      <w:r>
        <w:rPr>
          <w:rFonts w:ascii="Arial" w:hAnsi="Arial" w:cs="Arial"/>
          <w:color w:val="2D2D2D"/>
          <w:spacing w:val="2"/>
          <w:sz w:val="23"/>
          <w:szCs w:val="23"/>
        </w:rPr>
        <w:br/>
      </w:r>
      <w:r>
        <w:rPr>
          <w:rFonts w:ascii="Arial" w:hAnsi="Arial" w:cs="Arial"/>
          <w:color w:val="2D2D2D"/>
          <w:spacing w:val="2"/>
          <w:sz w:val="23"/>
          <w:szCs w:val="23"/>
        </w:rPr>
        <w:br/>
        <w:t>- товарный знак или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марка провода или кабеля, число и сечение жил в квадратных миллиметрах, номинальное напряжение в вольтах;</w:t>
      </w:r>
      <w:r>
        <w:rPr>
          <w:rFonts w:ascii="Arial" w:hAnsi="Arial" w:cs="Arial"/>
          <w:color w:val="2D2D2D"/>
          <w:spacing w:val="2"/>
          <w:sz w:val="23"/>
          <w:szCs w:val="23"/>
        </w:rPr>
        <w:br/>
      </w:r>
      <w:r>
        <w:rPr>
          <w:rFonts w:ascii="Arial" w:hAnsi="Arial" w:cs="Arial"/>
          <w:color w:val="2D2D2D"/>
          <w:spacing w:val="2"/>
          <w:sz w:val="23"/>
          <w:szCs w:val="23"/>
        </w:rPr>
        <w:br/>
        <w:t>- обозначение технических условий;</w:t>
      </w:r>
      <w:r>
        <w:rPr>
          <w:rFonts w:ascii="Arial" w:hAnsi="Arial" w:cs="Arial"/>
          <w:color w:val="2D2D2D"/>
          <w:spacing w:val="2"/>
          <w:sz w:val="23"/>
          <w:szCs w:val="23"/>
        </w:rPr>
        <w:br/>
      </w:r>
      <w:r>
        <w:rPr>
          <w:rFonts w:ascii="Arial" w:hAnsi="Arial" w:cs="Arial"/>
          <w:color w:val="2D2D2D"/>
          <w:spacing w:val="2"/>
          <w:sz w:val="23"/>
          <w:szCs w:val="23"/>
        </w:rPr>
        <w:br/>
        <w:t>- дата изготовления (месяц, год);</w:t>
      </w:r>
      <w:r>
        <w:rPr>
          <w:rFonts w:ascii="Arial" w:hAnsi="Arial" w:cs="Arial"/>
          <w:color w:val="2D2D2D"/>
          <w:spacing w:val="2"/>
          <w:sz w:val="23"/>
          <w:szCs w:val="23"/>
        </w:rPr>
        <w:br/>
      </w:r>
      <w:r>
        <w:rPr>
          <w:rFonts w:ascii="Arial" w:hAnsi="Arial" w:cs="Arial"/>
          <w:color w:val="2D2D2D"/>
          <w:spacing w:val="2"/>
          <w:sz w:val="23"/>
          <w:szCs w:val="23"/>
        </w:rPr>
        <w:br/>
        <w:t>- масса провода или кабеля брутто в килограммах (при поставке на барабанах);</w:t>
      </w:r>
      <w:r>
        <w:rPr>
          <w:rFonts w:ascii="Arial" w:hAnsi="Arial" w:cs="Arial"/>
          <w:color w:val="2D2D2D"/>
          <w:spacing w:val="2"/>
          <w:sz w:val="23"/>
          <w:szCs w:val="23"/>
        </w:rPr>
        <w:br/>
      </w:r>
      <w:r>
        <w:rPr>
          <w:rFonts w:ascii="Arial" w:hAnsi="Arial" w:cs="Arial"/>
          <w:color w:val="2D2D2D"/>
          <w:spacing w:val="2"/>
          <w:sz w:val="23"/>
          <w:szCs w:val="23"/>
        </w:rPr>
        <w:lastRenderedPageBreak/>
        <w:br/>
        <w:t>- длина провода или кабеля в метрах и число отрезков;</w:t>
      </w:r>
      <w:r>
        <w:rPr>
          <w:rFonts w:ascii="Arial" w:hAnsi="Arial" w:cs="Arial"/>
          <w:color w:val="2D2D2D"/>
          <w:spacing w:val="2"/>
          <w:sz w:val="23"/>
          <w:szCs w:val="23"/>
        </w:rPr>
        <w:br/>
      </w:r>
      <w:r>
        <w:rPr>
          <w:rFonts w:ascii="Arial" w:hAnsi="Arial" w:cs="Arial"/>
          <w:color w:val="2D2D2D"/>
          <w:spacing w:val="2"/>
          <w:sz w:val="23"/>
          <w:szCs w:val="23"/>
        </w:rPr>
        <w:br/>
        <w:t>- заводской номер барабана;</w:t>
      </w:r>
      <w:r>
        <w:rPr>
          <w:rFonts w:ascii="Arial" w:hAnsi="Arial" w:cs="Arial"/>
          <w:color w:val="2D2D2D"/>
          <w:spacing w:val="2"/>
          <w:sz w:val="23"/>
          <w:szCs w:val="23"/>
        </w:rPr>
        <w:br/>
      </w:r>
      <w:r>
        <w:rPr>
          <w:rFonts w:ascii="Arial" w:hAnsi="Arial" w:cs="Arial"/>
          <w:color w:val="2D2D2D"/>
          <w:spacing w:val="2"/>
          <w:sz w:val="23"/>
          <w:szCs w:val="23"/>
        </w:rPr>
        <w:br/>
        <w:t>- знак соответствия провода или кабеля.</w:t>
      </w:r>
      <w:r>
        <w:rPr>
          <w:rFonts w:ascii="Arial" w:hAnsi="Arial" w:cs="Arial"/>
          <w:color w:val="2D2D2D"/>
          <w:spacing w:val="2"/>
          <w:sz w:val="23"/>
          <w:szCs w:val="23"/>
        </w:rPr>
        <w:br/>
      </w:r>
      <w:r>
        <w:rPr>
          <w:rFonts w:ascii="Arial" w:hAnsi="Arial" w:cs="Arial"/>
          <w:color w:val="2D2D2D"/>
          <w:spacing w:val="2"/>
          <w:sz w:val="23"/>
          <w:szCs w:val="23"/>
        </w:rPr>
        <w:br/>
        <w:t>На ярлыке должно быть проставлено клеймо технического контроля.</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5.4 Упаковка</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 Упаковка проводов и кабелей должна соответствовать</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18690</w:t>
      </w:r>
      <w:r>
        <w:rPr>
          <w:rStyle w:val="apple-converted-space"/>
          <w:rFonts w:ascii="Arial" w:hAnsi="Arial" w:cs="Arial"/>
          <w:color w:val="2D2D2D"/>
          <w:spacing w:val="2"/>
          <w:sz w:val="23"/>
          <w:szCs w:val="23"/>
        </w:rPr>
        <w:t> </w:t>
      </w:r>
      <w:r>
        <w:rPr>
          <w:rFonts w:ascii="Arial" w:hAnsi="Arial" w:cs="Arial"/>
          <w:color w:val="2D2D2D"/>
          <w:spacing w:val="2"/>
          <w:sz w:val="23"/>
          <w:szCs w:val="23"/>
        </w:rPr>
        <w:t>с дополнениями, изложенными в настоящем стандарте и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Провода и кабели должны быть поставлены на барабанах или в бухтах.</w:t>
      </w:r>
      <w:r>
        <w:rPr>
          <w:rFonts w:ascii="Arial" w:hAnsi="Arial" w:cs="Arial"/>
          <w:color w:val="2D2D2D"/>
          <w:spacing w:val="2"/>
          <w:sz w:val="23"/>
          <w:szCs w:val="23"/>
        </w:rPr>
        <w:br/>
      </w:r>
      <w:r>
        <w:rPr>
          <w:rFonts w:ascii="Arial" w:hAnsi="Arial" w:cs="Arial"/>
          <w:color w:val="2D2D2D"/>
          <w:spacing w:val="2"/>
          <w:sz w:val="23"/>
          <w:szCs w:val="23"/>
        </w:rPr>
        <w:br/>
        <w:t>Длина нижнего конца кабеля, выведенного на щеку барабана, должна быть не менее 0,1 м.</w:t>
      </w:r>
      <w:r>
        <w:rPr>
          <w:rFonts w:ascii="Arial" w:hAnsi="Arial" w:cs="Arial"/>
          <w:color w:val="2D2D2D"/>
          <w:spacing w:val="2"/>
          <w:sz w:val="23"/>
          <w:szCs w:val="23"/>
        </w:rPr>
        <w:br/>
      </w:r>
      <w:r>
        <w:rPr>
          <w:rFonts w:ascii="Arial" w:hAnsi="Arial" w:cs="Arial"/>
          <w:color w:val="2D2D2D"/>
          <w:spacing w:val="2"/>
          <w:sz w:val="23"/>
          <w:szCs w:val="23"/>
        </w:rPr>
        <w:br/>
        <w:t>Барабан с кабелем должен иметь полную или частичную обшивку или быть обернут матами.</w:t>
      </w:r>
      <w:r>
        <w:rPr>
          <w:rFonts w:ascii="Arial" w:hAnsi="Arial" w:cs="Arial"/>
          <w:color w:val="2D2D2D"/>
          <w:spacing w:val="2"/>
          <w:sz w:val="23"/>
          <w:szCs w:val="23"/>
        </w:rPr>
        <w:br/>
      </w:r>
      <w:r>
        <w:rPr>
          <w:rFonts w:ascii="Arial" w:hAnsi="Arial" w:cs="Arial"/>
          <w:color w:val="2D2D2D"/>
          <w:spacing w:val="2"/>
          <w:sz w:val="23"/>
          <w:szCs w:val="23"/>
        </w:rPr>
        <w:br/>
        <w:t>Масса бухты не должна превышать 50 кг.</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Требования безопасности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Провода и кабели должны соответствовать требованиям безопасности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12.2.007.14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6.1 Требования электрической безопасности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Электрическая безопасность проводов и кабелей обеспечивается выполнением требований по 5.2.1.3-5.2.1.6; 5.2.1.8; 5.2.1.11; 5.2.2-5.2.5.</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6.2 Требования пожарной безопасности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Провода и кабели не должны распространять горение при одиночной прокладке.</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Провода и кабели исполнений нг-LS, нг-HF, нг-LSLTx и нг-HFLTx не должны распространять горение при групповой прокладке. Категорию испытания устанавливают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 Провода и кабели исполнений нг-LS, нг-HF, нг-LSLTx и нг-HFLTx должны обладать низким дымо- и газовыделением при горении и тлении.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 Значения показателей коррозионной активности продуктов дымо- и газовыделения и токсичности при горении и тлении материалов изоляции и оболочки проводов и кабелей должны соответствовать указанным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r>
        <w:rPr>
          <w:rFonts w:ascii="Arial" w:hAnsi="Arial" w:cs="Arial"/>
          <w:color w:val="2D2D2D"/>
          <w:spacing w:val="2"/>
          <w:sz w:val="23"/>
          <w:szCs w:val="23"/>
        </w:rPr>
        <w:br/>
      </w:r>
    </w:p>
    <w:tbl>
      <w:tblPr>
        <w:tblW w:w="0" w:type="auto"/>
        <w:tblCellMar>
          <w:left w:w="0" w:type="dxa"/>
          <w:right w:w="0" w:type="dxa"/>
        </w:tblCellMar>
        <w:tblLook w:val="04A0"/>
      </w:tblPr>
      <w:tblGrid>
        <w:gridCol w:w="3245"/>
        <w:gridCol w:w="1719"/>
        <w:gridCol w:w="1762"/>
        <w:gridCol w:w="1859"/>
        <w:gridCol w:w="1762"/>
      </w:tblGrid>
      <w:tr w:rsidR="00BB59B4" w:rsidTr="00BB59B4">
        <w:trPr>
          <w:trHeight w:val="15"/>
        </w:trPr>
        <w:tc>
          <w:tcPr>
            <w:tcW w:w="3696" w:type="dxa"/>
            <w:hideMark/>
          </w:tcPr>
          <w:p w:rsidR="00BB59B4" w:rsidRDefault="00BB59B4">
            <w:pPr>
              <w:rPr>
                <w:sz w:val="2"/>
                <w:szCs w:val="24"/>
              </w:rPr>
            </w:pPr>
          </w:p>
        </w:tc>
        <w:tc>
          <w:tcPr>
            <w:tcW w:w="1848" w:type="dxa"/>
            <w:hideMark/>
          </w:tcPr>
          <w:p w:rsidR="00BB59B4" w:rsidRDefault="00BB59B4">
            <w:pPr>
              <w:rPr>
                <w:sz w:val="2"/>
                <w:szCs w:val="24"/>
              </w:rPr>
            </w:pPr>
          </w:p>
        </w:tc>
        <w:tc>
          <w:tcPr>
            <w:tcW w:w="1848" w:type="dxa"/>
            <w:hideMark/>
          </w:tcPr>
          <w:p w:rsidR="00BB59B4" w:rsidRDefault="00BB59B4">
            <w:pPr>
              <w:rPr>
                <w:sz w:val="2"/>
                <w:szCs w:val="24"/>
              </w:rPr>
            </w:pPr>
          </w:p>
        </w:tc>
        <w:tc>
          <w:tcPr>
            <w:tcW w:w="2033" w:type="dxa"/>
            <w:hideMark/>
          </w:tcPr>
          <w:p w:rsidR="00BB59B4" w:rsidRDefault="00BB59B4">
            <w:pPr>
              <w:rPr>
                <w:sz w:val="2"/>
                <w:szCs w:val="24"/>
              </w:rPr>
            </w:pPr>
          </w:p>
        </w:tc>
        <w:tc>
          <w:tcPr>
            <w:tcW w:w="1848" w:type="dxa"/>
            <w:hideMark/>
          </w:tcPr>
          <w:p w:rsidR="00BB59B4" w:rsidRDefault="00BB59B4">
            <w:pPr>
              <w:rPr>
                <w:sz w:val="2"/>
                <w:szCs w:val="24"/>
              </w:rPr>
            </w:pPr>
          </w:p>
        </w:tc>
      </w:tr>
      <w:tr w:rsidR="00BB59B4" w:rsidTr="00BB59B4">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w:t>
            </w:r>
          </w:p>
        </w:tc>
      </w:tr>
      <w:tr w:rsidR="00BB59B4" w:rsidTr="00BB59B4">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поливинил-</w:t>
            </w:r>
            <w:r>
              <w:rPr>
                <w:color w:val="2D2D2D"/>
                <w:sz w:val="23"/>
                <w:szCs w:val="23"/>
              </w:rPr>
              <w:br/>
              <w:t>хлоридного пластиката пониженной пожарной опасности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поливинил-</w:t>
            </w:r>
            <w:r>
              <w:rPr>
                <w:color w:val="2D2D2D"/>
                <w:sz w:val="23"/>
                <w:szCs w:val="23"/>
              </w:rPr>
              <w:br/>
              <w:t>хлоридного пластиката пониженной пожарной опасности, с низкой токсичностью</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полимерных композиций, не содержащих галогенов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полимерных композиций, не содержащих галогенов, с низкой токсичностью</w:t>
            </w:r>
          </w:p>
        </w:tc>
      </w:tr>
      <w:tr w:rsidR="00BB59B4" w:rsidTr="00BB59B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1 Количество выделяемых газов галогенных кислот в пересчете на HCI, мг/г, не более</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BB59B4" w:rsidTr="00BB59B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2 Проводимость водного раствора с адсорбированными продуктами дымо- и газовыделения, мкСм/мм, не более</w:t>
            </w:r>
          </w:p>
        </w:tc>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BB59B4" w:rsidTr="00BB59B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3 рН (кислотное число), не менее</w:t>
            </w:r>
          </w:p>
        </w:tc>
        <w:tc>
          <w:tcPr>
            <w:tcW w:w="369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w:t>
            </w:r>
          </w:p>
        </w:tc>
      </w:tr>
      <w:tr w:rsidR="00BB59B4" w:rsidTr="00BB59B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4 Токсичность продуктов горения,</w:t>
            </w:r>
            <w:r>
              <w:rPr>
                <w:rStyle w:val="apple-converted-space"/>
                <w:color w:val="2D2D2D"/>
                <w:sz w:val="23"/>
                <w:szCs w:val="23"/>
              </w:rPr>
              <w:t> </w:t>
            </w:r>
            <w:r>
              <w:rPr>
                <w:noProof/>
                <w:color w:val="2D2D2D"/>
                <w:sz w:val="23"/>
                <w:szCs w:val="23"/>
              </w:rPr>
              <w:drawing>
                <wp:inline distT="0" distB="0" distL="0" distR="0">
                  <wp:extent cx="425450" cy="223520"/>
                  <wp:effectExtent l="19050" t="0" r="0" b="0"/>
                  <wp:docPr id="131" name="Рисунок 131" descr="ГОСТ 31947-2012 Провода и кабели для электрических установок на номинальное напряжение до 450/750 В включительно.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31947-2012 Провода и кабели для электрических установок на номинальное напряжение до 450/750 В включительно. Общие технические условия"/>
                          <pic:cNvPicPr>
                            <a:picLocks noChangeAspect="1" noChangeArrowheads="1"/>
                          </pic:cNvPicPr>
                        </pic:nvPicPr>
                        <pic:blipFill>
                          <a:blip r:embed="rId8"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color w:val="2D2D2D"/>
                <w:sz w:val="23"/>
                <w:szCs w:val="23"/>
              </w:rPr>
              <w:t>, г·м</w:t>
            </w:r>
            <w:r w:rsidR="00C91446" w:rsidRPr="00C91446">
              <w:rPr>
                <w:color w:val="2D2D2D"/>
                <w:sz w:val="23"/>
                <w:szCs w:val="23"/>
              </w:rPr>
              <w:pict>
                <v:shape id="_x0000_i1076" type="#_x0000_t75" alt="ГОСТ 31947-2012 Провода и кабели для электрических установок на номинальное напряжение до 450/750 В включительно. Общие технические условия" style="width:12.55pt;height:17.6pt"/>
              </w:pict>
            </w:r>
            <w:r>
              <w:rPr>
                <w:color w:val="2D2D2D"/>
                <w:sz w:val="23"/>
                <w:szCs w:val="23"/>
              </w:rPr>
              <w:t>, свыше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BB59B4" w:rsidTr="00BB59B4">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5 Время экспозиции, мин</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bl>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7 Правила приемки</w:t>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7.1 Общие требования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Правила приемки проводов и кабелей должны соответствовать требованиям</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15.309</w:t>
      </w:r>
      <w:r>
        <w:rPr>
          <w:rFonts w:ascii="Arial" w:hAnsi="Arial" w:cs="Arial"/>
          <w:color w:val="2D2D2D"/>
          <w:spacing w:val="2"/>
          <w:sz w:val="23"/>
          <w:szCs w:val="23"/>
        </w:rPr>
        <w:t>, настоящего стандарта и технических условий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7.2 Категории испытаний</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Для проверки соответствия проводов и кабелей установленным требованиям проводят испытания по следующим категориям:</w:t>
      </w:r>
      <w:r>
        <w:rPr>
          <w:rFonts w:ascii="Arial" w:hAnsi="Arial" w:cs="Arial"/>
          <w:color w:val="2D2D2D"/>
          <w:spacing w:val="2"/>
          <w:sz w:val="23"/>
          <w:szCs w:val="23"/>
        </w:rPr>
        <w:br/>
      </w:r>
      <w:r>
        <w:rPr>
          <w:rFonts w:ascii="Arial" w:hAnsi="Arial" w:cs="Arial"/>
          <w:color w:val="2D2D2D"/>
          <w:spacing w:val="2"/>
          <w:sz w:val="23"/>
          <w:szCs w:val="23"/>
        </w:rPr>
        <w:br/>
        <w:t>- приемо-сдаточные;</w:t>
      </w:r>
      <w:r>
        <w:rPr>
          <w:rFonts w:ascii="Arial" w:hAnsi="Arial" w:cs="Arial"/>
          <w:color w:val="2D2D2D"/>
          <w:spacing w:val="2"/>
          <w:sz w:val="23"/>
          <w:szCs w:val="23"/>
        </w:rPr>
        <w:br/>
      </w:r>
      <w:r>
        <w:rPr>
          <w:rFonts w:ascii="Arial" w:hAnsi="Arial" w:cs="Arial"/>
          <w:color w:val="2D2D2D"/>
          <w:spacing w:val="2"/>
          <w:sz w:val="23"/>
          <w:szCs w:val="23"/>
        </w:rPr>
        <w:br/>
        <w:t>- периодические;</w:t>
      </w:r>
      <w:r>
        <w:rPr>
          <w:rFonts w:ascii="Arial" w:hAnsi="Arial" w:cs="Arial"/>
          <w:color w:val="2D2D2D"/>
          <w:spacing w:val="2"/>
          <w:sz w:val="23"/>
          <w:szCs w:val="23"/>
        </w:rPr>
        <w:br/>
      </w:r>
      <w:r>
        <w:rPr>
          <w:rFonts w:ascii="Arial" w:hAnsi="Arial" w:cs="Arial"/>
          <w:color w:val="2D2D2D"/>
          <w:spacing w:val="2"/>
          <w:sz w:val="23"/>
          <w:szCs w:val="23"/>
        </w:rPr>
        <w:br/>
        <w:t>- типовые.</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7.3 Приемо-сдаточные испытания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7.3.1 Провода и кабели предъявляют к приемке партиями. За партию принимают число проводов или кабелей одного маркоразмера, одновременно предъявляемых к приемке. Минимальный и максимальный объемы партии должны быть установлены в технических условиях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t>Время выдержки проводов и кабелей после изготовления в нормальных климатических условиях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до предъявления к приемке должно быть не менее 16 ч.</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7.3.2 Состав испытаний, деление состава испытаний на группы должны соответствовать указанному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1283"/>
        <w:gridCol w:w="5880"/>
        <w:gridCol w:w="1929"/>
        <w:gridCol w:w="1255"/>
      </w:tblGrid>
      <w:tr w:rsidR="00BB59B4" w:rsidTr="00BB59B4">
        <w:trPr>
          <w:trHeight w:val="15"/>
        </w:trPr>
        <w:tc>
          <w:tcPr>
            <w:tcW w:w="1294" w:type="dxa"/>
            <w:hideMark/>
          </w:tcPr>
          <w:p w:rsidR="00BB59B4" w:rsidRDefault="00BB59B4">
            <w:pPr>
              <w:rPr>
                <w:sz w:val="2"/>
                <w:szCs w:val="24"/>
              </w:rPr>
            </w:pPr>
          </w:p>
        </w:tc>
        <w:tc>
          <w:tcPr>
            <w:tcW w:w="6653" w:type="dxa"/>
            <w:hideMark/>
          </w:tcPr>
          <w:p w:rsidR="00BB59B4" w:rsidRDefault="00BB59B4">
            <w:pPr>
              <w:rPr>
                <w:sz w:val="2"/>
                <w:szCs w:val="24"/>
              </w:rPr>
            </w:pPr>
          </w:p>
        </w:tc>
        <w:tc>
          <w:tcPr>
            <w:tcW w:w="2033" w:type="dxa"/>
            <w:hideMark/>
          </w:tcPr>
          <w:p w:rsidR="00BB59B4" w:rsidRDefault="00BB59B4">
            <w:pPr>
              <w:rPr>
                <w:sz w:val="2"/>
                <w:szCs w:val="24"/>
              </w:rPr>
            </w:pPr>
          </w:p>
        </w:tc>
        <w:tc>
          <w:tcPr>
            <w:tcW w:w="1294" w:type="dxa"/>
            <w:hideMark/>
          </w:tcPr>
          <w:p w:rsidR="00BB59B4" w:rsidRDefault="00BB59B4">
            <w:pPr>
              <w:rPr>
                <w:sz w:val="2"/>
                <w:szCs w:val="24"/>
              </w:rPr>
            </w:pPr>
          </w:p>
        </w:tc>
      </w:tr>
      <w:tr w:rsidR="00BB59B4" w:rsidTr="00BB59B4">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Группа </w:t>
            </w:r>
            <w:r>
              <w:rPr>
                <w:color w:val="2D2D2D"/>
                <w:sz w:val="23"/>
                <w:szCs w:val="23"/>
              </w:rPr>
              <w:lastRenderedPageBreak/>
              <w:t>испытаний</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Вид испытания или проверки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w:t>
            </w:r>
          </w:p>
        </w:tc>
      </w:tr>
      <w:tr w:rsidR="00BB59B4" w:rsidTr="00BB59B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технических требований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методов контроля</w:t>
            </w:r>
          </w:p>
        </w:tc>
      </w:tr>
      <w:tr w:rsidR="00BB59B4" w:rsidTr="00BB59B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С1</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конструкции и конструктивных размеров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5.2.1.1-5.2.1.9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8.2.1; 8.2.2</w:t>
            </w:r>
          </w:p>
        </w:tc>
      </w:tr>
      <w:tr w:rsidR="00BB59B4" w:rsidTr="00BB59B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С2</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Проверка электрического сопротивления токопроводящих жил постоянному току</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8.3.1</w:t>
            </w:r>
          </w:p>
        </w:tc>
      </w:tr>
      <w:tr w:rsidR="00BB59B4" w:rsidTr="00BB59B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С3</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напряжением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5.2.2.2; 5.2.2.3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8.3.2</w:t>
            </w:r>
          </w:p>
        </w:tc>
      </w:tr>
      <w:tr w:rsidR="00BB59B4" w:rsidTr="00BB59B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Определение электрического сопротивления изоляции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5.2.2.4; 5.2.2.5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8.3.4</w:t>
            </w:r>
          </w:p>
        </w:tc>
      </w:tr>
      <w:tr w:rsidR="00BB59B4" w:rsidTr="00BB59B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С5</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маркировки и упаковки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5.3.1-5.3.3; 5.4.1; 5.4.2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8.8.1</w:t>
            </w:r>
          </w:p>
        </w:tc>
      </w:tr>
      <w:tr w:rsidR="00BB59B4" w:rsidTr="00BB59B4">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С6</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прочности расцветки и маркировки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5.2.1.6; 5.3.2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8.8.2</w:t>
            </w: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7.3.3 Испытания по группам С2, С3 (по 5.2.2.2 для изолированных жил проводов и кабелей и 5.2.2.3 для многожильных проводов и кабелей), С5 и С6 проводят по плану сплошного контроля с приемочным числом</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77" type="#_x0000_t75" alt="ГОСТ 31947-2012 Провода и кабели для электрических установок на номинальное напряжение до 450/750 В включительно. Общие технические условия" style="width:21.75pt;height:14.25pt"/>
        </w:pict>
      </w:r>
      <w:r>
        <w:rPr>
          <w:rFonts w:ascii="Arial" w:hAnsi="Arial" w:cs="Arial"/>
          <w:color w:val="2D2D2D"/>
          <w:spacing w:val="2"/>
          <w:sz w:val="23"/>
          <w:szCs w:val="23"/>
        </w:rPr>
        <w:t>0; для групп С1, С3 (по 5.2.2.3 для одножильных проводов) и С4 - по плану выборочного одноступенчатого контроля с объемом выборки, равным 10% сдаваемой партии, но не менее трех строительных длин, с приемочным числом</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78" type="#_x0000_t75" alt="ГОСТ 31947-2012 Провода и кабели для электрических установок на номинальное напряжение до 450/750 В включительно. Общие технические условия" style="width:21.75pt;height:14.25pt"/>
        </w:pict>
      </w:r>
      <w:r>
        <w:rPr>
          <w:rFonts w:ascii="Arial" w:hAnsi="Arial" w:cs="Arial"/>
          <w:color w:val="2D2D2D"/>
          <w:spacing w:val="2"/>
          <w:sz w:val="23"/>
          <w:szCs w:val="23"/>
        </w:rPr>
        <w:t>0.</w:t>
      </w:r>
      <w:r>
        <w:rPr>
          <w:rFonts w:ascii="Arial" w:hAnsi="Arial" w:cs="Arial"/>
          <w:color w:val="2D2D2D"/>
          <w:spacing w:val="2"/>
          <w:sz w:val="23"/>
          <w:szCs w:val="23"/>
        </w:rPr>
        <w:br/>
      </w:r>
      <w:r>
        <w:rPr>
          <w:rFonts w:ascii="Arial" w:hAnsi="Arial" w:cs="Arial"/>
          <w:color w:val="2D2D2D"/>
          <w:spacing w:val="2"/>
          <w:sz w:val="23"/>
          <w:szCs w:val="23"/>
        </w:rPr>
        <w:br/>
        <w:t>Испытание по 5.2.1.9 и 5.2.2.2 проводят в процессе производства.</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7.4 Периодические испытания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7.4.1 Периодические испытания проводят на проводах и кабелях, прошедших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Состав испытаний, деление состава испытаний на группы должны соответствовать указанному в таблице 6.</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7.4.2 Испытания по группам П2-П12 проводят по плану выборочного двухступенчатого контроля с объемом выборок</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79" type="#_x0000_t75" alt="ГОСТ 31947-2012 Провода и кабели для электрических установок на номинальное напряжение до 450/750 В включительно. Общие технические условия" style="width:24.3pt;height:17.6pt"/>
        </w:pict>
      </w:r>
      <w:r>
        <w:rPr>
          <w:rFonts w:ascii="Arial" w:hAnsi="Arial" w:cs="Arial"/>
          <w:color w:val="2D2D2D"/>
          <w:spacing w:val="2"/>
          <w:sz w:val="23"/>
          <w:szCs w:val="23"/>
        </w:rPr>
        <w:t>3,</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80" type="#_x0000_t75" alt="ГОСТ 31947-2012 Провода и кабели для электрических установок на номинальное напряжение до 450/750 В включительно. Общие технические условия" style="width:25.95pt;height:17.6pt"/>
        </w:pict>
      </w:r>
      <w:r>
        <w:rPr>
          <w:rFonts w:ascii="Arial" w:hAnsi="Arial" w:cs="Arial"/>
          <w:color w:val="2D2D2D"/>
          <w:spacing w:val="2"/>
          <w:sz w:val="23"/>
          <w:szCs w:val="23"/>
        </w:rPr>
        <w:t>6 образцов.</w:t>
      </w:r>
      <w:r>
        <w:rPr>
          <w:rFonts w:ascii="Arial" w:hAnsi="Arial" w:cs="Arial"/>
          <w:color w:val="2D2D2D"/>
          <w:spacing w:val="2"/>
          <w:sz w:val="23"/>
          <w:szCs w:val="23"/>
        </w:rPr>
        <w:br/>
      </w:r>
      <w:r>
        <w:rPr>
          <w:rFonts w:ascii="Arial" w:hAnsi="Arial" w:cs="Arial"/>
          <w:color w:val="2D2D2D"/>
          <w:spacing w:val="2"/>
          <w:sz w:val="23"/>
          <w:szCs w:val="23"/>
        </w:rPr>
        <w:br/>
        <w:t>Для первой выборки приемочное число</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81" type="#_x0000_t75" alt="ГОСТ 31947-2012 Провода и кабели для электрических установок на номинальное напряжение до 450/750 В включительно. Общие технические условия" style="width:25.95pt;height:17.6pt"/>
        </w:pict>
      </w:r>
      <w:r>
        <w:rPr>
          <w:rFonts w:ascii="Arial" w:hAnsi="Arial" w:cs="Arial"/>
          <w:color w:val="2D2D2D"/>
          <w:spacing w:val="2"/>
          <w:sz w:val="23"/>
          <w:szCs w:val="23"/>
        </w:rPr>
        <w:t>0, браковочное число</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82" type="#_x0000_t75" alt="ГОСТ 31947-2012 Провода и кабели для электрических установок на номинальное напряжение до 450/750 В включительно. Общие технические условия" style="width:27.65pt;height:17.6pt"/>
        </w:pict>
      </w:r>
      <w:r>
        <w:rPr>
          <w:rFonts w:ascii="Arial" w:hAnsi="Arial" w:cs="Arial"/>
          <w:color w:val="2D2D2D"/>
          <w:spacing w:val="2"/>
          <w:sz w:val="23"/>
          <w:szCs w:val="23"/>
        </w:rPr>
        <w:t>2. При числе дефектных изделий первой выборки, равном 1, проверяют вторую выборку. Приемочное число суммарной (</w:t>
      </w:r>
      <w:r w:rsidR="00C91446" w:rsidRPr="00C91446">
        <w:rPr>
          <w:rFonts w:ascii="Arial" w:hAnsi="Arial" w:cs="Arial"/>
          <w:color w:val="2D2D2D"/>
          <w:spacing w:val="2"/>
          <w:sz w:val="23"/>
          <w:szCs w:val="23"/>
        </w:rPr>
        <w:pict>
          <v:shape id="_x0000_i1083" type="#_x0000_t75" alt="ГОСТ 31947-2012 Провода и кабели для электрических установок на номинальное напряжение до 450/750 В включительно. Общи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84" type="#_x0000_t75" alt="ГОСТ 31947-2012 Провода и кабели для электрических установок на номинальное напряжение до 450/750 В включительно. Общие технические условия" style="width:15.05pt;height:17.6pt"/>
        </w:pict>
      </w:r>
      <w:r>
        <w:rPr>
          <w:rFonts w:ascii="Arial" w:hAnsi="Arial" w:cs="Arial"/>
          <w:color w:val="2D2D2D"/>
          <w:spacing w:val="2"/>
          <w:sz w:val="23"/>
          <w:szCs w:val="23"/>
        </w:rPr>
        <w:t>) выборки</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85" type="#_x0000_t75" alt="ГОСТ 31947-2012 Провода и кабели для электрических установок на номинальное напряжение до 450/750 В включительно. Общие технические условия" style="width:26.8pt;height:17.6pt"/>
        </w:pict>
      </w:r>
      <w:r>
        <w:rPr>
          <w:rFonts w:ascii="Arial" w:hAnsi="Arial" w:cs="Arial"/>
          <w:color w:val="2D2D2D"/>
          <w:spacing w:val="2"/>
          <w:sz w:val="23"/>
          <w:szCs w:val="23"/>
        </w:rPr>
        <w:t>1.</w:t>
      </w:r>
      <w:r>
        <w:rPr>
          <w:rFonts w:ascii="Arial" w:hAnsi="Arial" w:cs="Arial"/>
          <w:color w:val="2D2D2D"/>
          <w:spacing w:val="2"/>
          <w:sz w:val="23"/>
          <w:szCs w:val="23"/>
        </w:rPr>
        <w:br/>
      </w:r>
      <w:r>
        <w:rPr>
          <w:rFonts w:ascii="Arial" w:hAnsi="Arial" w:cs="Arial"/>
          <w:color w:val="2D2D2D"/>
          <w:spacing w:val="2"/>
          <w:sz w:val="23"/>
          <w:szCs w:val="23"/>
        </w:rPr>
        <w:br/>
        <w:t xml:space="preserve">При получении неудовлетворительных результатов испытаний второй выборки приемку </w:t>
      </w:r>
      <w:r>
        <w:rPr>
          <w:rFonts w:ascii="Arial" w:hAnsi="Arial" w:cs="Arial"/>
          <w:color w:val="2D2D2D"/>
          <w:spacing w:val="2"/>
          <w:sz w:val="23"/>
          <w:szCs w:val="23"/>
        </w:rPr>
        <w:lastRenderedPageBreak/>
        <w:t>проводов и кабелей прекращают. После устранения причин дефектов и получения удовлетворительных результатов периодических испытаний на удвоенной выборке приемку возобновляют.</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7.4.3 Испытание по группе П1 проводят по плану выборочного одноступенчатого контроля с объемом выборки не менее 10 образцов и приемочным числом</w:t>
      </w:r>
      <w:r>
        <w:rPr>
          <w:rStyle w:val="apple-converted-space"/>
          <w:rFonts w:ascii="Arial" w:hAnsi="Arial" w:cs="Arial"/>
          <w:color w:val="2D2D2D"/>
          <w:spacing w:val="2"/>
          <w:sz w:val="23"/>
          <w:szCs w:val="23"/>
        </w:rPr>
        <w:t> </w:t>
      </w:r>
      <w:r w:rsidR="00C91446" w:rsidRPr="00C91446">
        <w:rPr>
          <w:rFonts w:ascii="Arial" w:hAnsi="Arial" w:cs="Arial"/>
          <w:color w:val="2D2D2D"/>
          <w:spacing w:val="2"/>
          <w:sz w:val="23"/>
          <w:szCs w:val="23"/>
        </w:rPr>
        <w:pict>
          <v:shape id="_x0000_i1086" type="#_x0000_t75" alt="ГОСТ 31947-2012 Провода и кабели для электрических установок на номинальное напряжение до 450/750 В включительно. Общие технические условия" style="width:21.75pt;height:14.25pt"/>
        </w:pict>
      </w:r>
      <w:r>
        <w:rPr>
          <w:rFonts w:ascii="Arial" w:hAnsi="Arial" w:cs="Arial"/>
          <w:color w:val="2D2D2D"/>
          <w:spacing w:val="2"/>
          <w:sz w:val="23"/>
          <w:szCs w:val="23"/>
        </w:rPr>
        <w:t>0.</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7.4.4 В выборки включают образцы проводов или кабелей от партий текущего выпуска или последней принятой партии методом случайного отбора.</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7.4.5 Испытания по группе П1 проводят не реже одного раза в 6 мес, по группам П2-П12 - не реже одного раза в 12 мес.</w:t>
      </w:r>
      <w:r>
        <w:rPr>
          <w:rFonts w:ascii="Arial" w:hAnsi="Arial" w:cs="Arial"/>
          <w:color w:val="2D2D2D"/>
          <w:spacing w:val="2"/>
          <w:sz w:val="23"/>
          <w:szCs w:val="23"/>
        </w:rPr>
        <w:br/>
      </w:r>
      <w:r>
        <w:rPr>
          <w:rFonts w:ascii="Arial" w:hAnsi="Arial" w:cs="Arial"/>
          <w:color w:val="2D2D2D"/>
          <w:spacing w:val="2"/>
          <w:sz w:val="23"/>
          <w:szCs w:val="23"/>
        </w:rPr>
        <w:br/>
        <w:t>Допускается в технических условиях на провода и кабели конкретных марок включать в состав периодических испытаний другие виды испытаний или проверок, не указанные в таблице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w:t>
      </w:r>
      <w:r>
        <w:rPr>
          <w:rFonts w:ascii="Arial" w:hAnsi="Arial" w:cs="Arial"/>
          <w:color w:val="2D2D2D"/>
          <w:spacing w:val="2"/>
          <w:sz w:val="23"/>
          <w:szCs w:val="23"/>
        </w:rPr>
        <w:br/>
      </w:r>
    </w:p>
    <w:tbl>
      <w:tblPr>
        <w:tblW w:w="0" w:type="auto"/>
        <w:tblCellMar>
          <w:left w:w="0" w:type="dxa"/>
          <w:right w:w="0" w:type="dxa"/>
        </w:tblCellMar>
        <w:tblLook w:val="04A0"/>
      </w:tblPr>
      <w:tblGrid>
        <w:gridCol w:w="1436"/>
        <w:gridCol w:w="4346"/>
        <w:gridCol w:w="3003"/>
        <w:gridCol w:w="1562"/>
      </w:tblGrid>
      <w:tr w:rsidR="00BB59B4" w:rsidTr="00BB59B4">
        <w:trPr>
          <w:trHeight w:val="15"/>
        </w:trPr>
        <w:tc>
          <w:tcPr>
            <w:tcW w:w="1478" w:type="dxa"/>
            <w:hideMark/>
          </w:tcPr>
          <w:p w:rsidR="00BB59B4" w:rsidRDefault="00BB59B4">
            <w:pPr>
              <w:rPr>
                <w:sz w:val="2"/>
                <w:szCs w:val="24"/>
              </w:rPr>
            </w:pPr>
          </w:p>
        </w:tc>
        <w:tc>
          <w:tcPr>
            <w:tcW w:w="4805" w:type="dxa"/>
            <w:hideMark/>
          </w:tcPr>
          <w:p w:rsidR="00BB59B4" w:rsidRDefault="00BB59B4">
            <w:pPr>
              <w:rPr>
                <w:sz w:val="2"/>
                <w:szCs w:val="24"/>
              </w:rPr>
            </w:pPr>
          </w:p>
        </w:tc>
        <w:tc>
          <w:tcPr>
            <w:tcW w:w="3326" w:type="dxa"/>
            <w:hideMark/>
          </w:tcPr>
          <w:p w:rsidR="00BB59B4" w:rsidRDefault="00BB59B4">
            <w:pPr>
              <w:rPr>
                <w:sz w:val="2"/>
                <w:szCs w:val="24"/>
              </w:rPr>
            </w:pPr>
          </w:p>
        </w:tc>
        <w:tc>
          <w:tcPr>
            <w:tcW w:w="1663" w:type="dxa"/>
            <w:hideMark/>
          </w:tcPr>
          <w:p w:rsidR="00BB59B4" w:rsidRDefault="00BB59B4">
            <w:pPr>
              <w:rPr>
                <w:sz w:val="2"/>
                <w:szCs w:val="24"/>
              </w:rPr>
            </w:pPr>
          </w:p>
        </w:tc>
      </w:tr>
      <w:tr w:rsidR="00BB59B4" w:rsidTr="00BB59B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 испытаний</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испытания или проверки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w:t>
            </w:r>
          </w:p>
        </w:tc>
      </w:tr>
      <w:tr w:rsidR="00BB59B4" w:rsidTr="00BB59B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технических требований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методов контроля</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напряжением многожильных проводов и кабелей после выдержки в воде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8.3.3</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Определение электрического сопротивления изоляции при длительно допустимой температуре нагрева жил</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5.2.2.4; 5.2.2.5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8.3.4</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П3</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стойкость к изгибу или удлинению при температуре минус 15 °С</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8.5.1</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П4</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стойкость к удару при температуре минус 15 °С</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8.4.1</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Определение прочности и относительного удлинения при разрыве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5.2.4.1; 5.2.4.2 (таблицы 2; 3, пункты 1.1; 1.2; 2.1; 2.2)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8.5.2</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П6</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потерю массы</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5.2.4.1; 5.2.4.2 (таблицы 2; 3, пункт 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8.5.3</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тепловой удар</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5.2.4.1; 5.2.4.2 (таблицы 2; 3, пункт 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8.5.4</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П8</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под давлением при высокой температуре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5.2.4.1; 5.2.4.2 (таблицы 2; 3, пункт 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8.5.5</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П9</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термическую стабильность</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5.2.4.1 (таблица 2, пункт 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8.5.6</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стойкость к воздействию пониженной температуры</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5.2.5.1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8.6.1; 8.6.2</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стойкость к воздействию повышенной температуры</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5.2.5.2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8.6.1; 8.6.3</w:t>
            </w:r>
          </w:p>
        </w:tc>
      </w:tr>
      <w:tr w:rsidR="00BB59B4" w:rsidTr="00BB59B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нераспространение горения при одиночной прокладке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6.2.1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8.9.1</w:t>
            </w:r>
          </w:p>
        </w:tc>
      </w:tr>
    </w:tbl>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7.5 Типовые испытания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7.5.1 Типовые испытания проводят в целях проверки соответствия проводов и кабелей требованиям настоящего стандарта и технических условий на провода и кабели конкретных марок при изменении конструкции, замене применяемых материалов или при изменении технологических процессов.</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7.5.2 Испытания проводят по программе, согласованной в установленном порядке с разработчиком продукции. По результатам испытаний, оформленных протоколом и актом, принимают решение о возможности и целесообразности внесения изменений в техническую документацию.</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Методы контроля</w:t>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8.1 Общие требования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 Все испытания и измерения проводят в нормальных климатических условиях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15150</w:t>
      </w:r>
      <w:r>
        <w:rPr>
          <w:rFonts w:ascii="Arial" w:hAnsi="Arial" w:cs="Arial"/>
          <w:color w:val="2D2D2D"/>
          <w:spacing w:val="2"/>
          <w:sz w:val="23"/>
          <w:szCs w:val="23"/>
        </w:rPr>
        <w:t>, если иное не указано при изложении конкретного метода.</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 Внешний осмотр проводят без применения увеличительных приборов.</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8.2 Проверка конструкции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 Конструкцию и конструктивные размеры (5.2.1.1-5.2.1.9) проверяют измерениями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12177</w:t>
      </w:r>
      <w:r>
        <w:rPr>
          <w:rStyle w:val="apple-converted-space"/>
          <w:rFonts w:ascii="Arial" w:hAnsi="Arial" w:cs="Arial"/>
          <w:color w:val="2D2D2D"/>
          <w:spacing w:val="2"/>
          <w:sz w:val="23"/>
          <w:szCs w:val="23"/>
        </w:rPr>
        <w:t> </w:t>
      </w:r>
      <w:r>
        <w:rPr>
          <w:rFonts w:ascii="Arial" w:hAnsi="Arial" w:cs="Arial"/>
          <w:color w:val="2D2D2D"/>
          <w:spacing w:val="2"/>
          <w:sz w:val="23"/>
          <w:szCs w:val="23"/>
        </w:rPr>
        <w:t>и внешним осмотром при разделке концов проводов и кабелей.</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8.2.2 Проверку плотности прилегания изоляции к токопроводящей жиле (5.2.1.5) проводят на образце изолированной жилы длиной (130±5) мм. С одного конца на расстоянии (25±5) мм на изоляции проводят кольцевой разрез до жилы. Образец считают выдержавшим испытание, если меньшая часть изоляции может быть снята вручную, а остальная часть - не может. Для многожильных проводов и кабелей это испытание проводят на одной из жил.</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8.3 Проверка электрических параметров</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8.3.1 Электрическое сопротивление токопроводящих жил постоянному току (5.2.2.1) проверяют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7229</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8.3.2 Испытание напряжением (5.2.2.2, 5.2.2.3) на строительных длинах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2990</w:t>
      </w:r>
      <w:r>
        <w:rPr>
          <w:rFonts w:ascii="Arial" w:hAnsi="Arial" w:cs="Arial"/>
          <w:color w:val="2D2D2D"/>
          <w:spacing w:val="2"/>
          <w:sz w:val="23"/>
          <w:szCs w:val="23"/>
        </w:rPr>
        <w:t>. Одножильные провода испытывают после выдержки в воде в течение 1 ч. Многожильные провода и кабели испытывают без погружения в воду. Испытание напряжением многожильных проводов и кабелей проводят между жилами.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8.3.3 Испытание напряжением многожильных проводов и кабелей (5.2.2.3)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2990</w:t>
      </w:r>
      <w:r>
        <w:rPr>
          <w:rStyle w:val="apple-converted-space"/>
          <w:rFonts w:ascii="Arial" w:hAnsi="Arial" w:cs="Arial"/>
          <w:color w:val="2D2D2D"/>
          <w:spacing w:val="2"/>
          <w:sz w:val="23"/>
          <w:szCs w:val="23"/>
        </w:rPr>
        <w:t> </w:t>
      </w:r>
      <w:r>
        <w:rPr>
          <w:rFonts w:ascii="Arial" w:hAnsi="Arial" w:cs="Arial"/>
          <w:color w:val="2D2D2D"/>
          <w:spacing w:val="2"/>
          <w:sz w:val="23"/>
          <w:szCs w:val="23"/>
        </w:rPr>
        <w:t>на образцах длиной не менее 10 м после выдержки в воде в течение 1 ч.</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8.3.4 Электрическое сопротивление изоляции проводов и кабелей (5.2.2.4, 5.2.2.5) определяют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3345</w:t>
      </w:r>
      <w:r>
        <w:rPr>
          <w:rStyle w:val="apple-converted-space"/>
          <w:rFonts w:ascii="Arial" w:hAnsi="Arial" w:cs="Arial"/>
          <w:color w:val="2D2D2D"/>
          <w:spacing w:val="2"/>
          <w:sz w:val="23"/>
          <w:szCs w:val="23"/>
        </w:rPr>
        <w:t> </w:t>
      </w:r>
      <w:r>
        <w:rPr>
          <w:rFonts w:ascii="Arial" w:hAnsi="Arial" w:cs="Arial"/>
          <w:color w:val="2D2D2D"/>
          <w:spacing w:val="2"/>
          <w:sz w:val="23"/>
          <w:szCs w:val="23"/>
        </w:rPr>
        <w:t>на образцах длиной не менее 5 м.</w:t>
      </w:r>
      <w:r>
        <w:rPr>
          <w:rFonts w:ascii="Arial" w:hAnsi="Arial" w:cs="Arial"/>
          <w:color w:val="2D2D2D"/>
          <w:spacing w:val="2"/>
          <w:sz w:val="23"/>
          <w:szCs w:val="23"/>
        </w:rPr>
        <w:br/>
      </w:r>
      <w:r>
        <w:rPr>
          <w:rFonts w:ascii="Arial" w:hAnsi="Arial" w:cs="Arial"/>
          <w:color w:val="2D2D2D"/>
          <w:spacing w:val="2"/>
          <w:sz w:val="23"/>
          <w:szCs w:val="23"/>
        </w:rPr>
        <w:br/>
        <w:t>Время выдержки в воде при указанной температуре должно быть не менее 2 ч.</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8.4 Проверка стойкости к механическим воздействиям</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8.4.1 Испытание на стойкость к удару (5.2.3.1) при температуре минус 15 °С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60811-1-4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После испытаний на поверхности проводов и кабелей не должно быть трещин, видимых при внешнем осмотре.</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8.5 Проверка характеристик изоляции и оболочки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8.5.1 Испытание изоляции и оболочки проводов и кабелей на изгиб или удлинение при температуре минус 15 °С (5.2.4.3)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60811-1-4</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8.5.2 Определение прочности и относительного удлинения при разрыве до старения изоляции (5.2.4.1, таблица 2, пункты 1.1 и 1.2) и оболочки (5.2.4.2, таблица 3, пункты 1.1 и 1.2)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60811-1-1</w:t>
      </w:r>
      <w:r>
        <w:rPr>
          <w:rStyle w:val="apple-converted-space"/>
          <w:rFonts w:ascii="Arial" w:hAnsi="Arial" w:cs="Arial"/>
          <w:color w:val="2D2D2D"/>
          <w:spacing w:val="2"/>
          <w:sz w:val="23"/>
          <w:szCs w:val="23"/>
        </w:rPr>
        <w:t> </w:t>
      </w:r>
      <w:r>
        <w:rPr>
          <w:rFonts w:ascii="Arial" w:hAnsi="Arial" w:cs="Arial"/>
          <w:color w:val="2D2D2D"/>
          <w:spacing w:val="2"/>
          <w:sz w:val="23"/>
          <w:szCs w:val="23"/>
        </w:rPr>
        <w:t>(раздел 9), после старения изоляции (5.2.4.1, таблица 2, пункты 2.1 и 2.2) и оболочки (5.2.4.2, таблица 3, пункты 2.1 и 2.2)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60811-1-2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Старение проводят при следующих условиях:</w:t>
      </w:r>
      <w:r>
        <w:rPr>
          <w:rFonts w:ascii="Arial" w:hAnsi="Arial" w:cs="Arial"/>
          <w:color w:val="2D2D2D"/>
          <w:spacing w:val="2"/>
          <w:sz w:val="23"/>
          <w:szCs w:val="23"/>
        </w:rPr>
        <w:br/>
      </w:r>
      <w:r>
        <w:rPr>
          <w:rFonts w:ascii="Arial" w:hAnsi="Arial" w:cs="Arial"/>
          <w:color w:val="2D2D2D"/>
          <w:spacing w:val="2"/>
          <w:sz w:val="23"/>
          <w:szCs w:val="23"/>
        </w:rPr>
        <w:br/>
        <w:t>- для изоляции из поливинилхлоридного пластиката, поливинилхлоридного пластиката пониженной пожарной опасности и полимерных полиолефиновых композиций, не содержащих галогенов, - в течение 7 сут при температуре (100±2) °С;</w:t>
      </w:r>
      <w:r>
        <w:rPr>
          <w:rFonts w:ascii="Arial" w:hAnsi="Arial" w:cs="Arial"/>
          <w:color w:val="2D2D2D"/>
          <w:spacing w:val="2"/>
          <w:sz w:val="23"/>
          <w:szCs w:val="23"/>
        </w:rPr>
        <w:br/>
      </w:r>
      <w:r>
        <w:rPr>
          <w:rFonts w:ascii="Arial" w:hAnsi="Arial" w:cs="Arial"/>
          <w:color w:val="2D2D2D"/>
          <w:spacing w:val="2"/>
          <w:sz w:val="23"/>
          <w:szCs w:val="23"/>
        </w:rPr>
        <w:br/>
        <w:t>- для изоляции и оболочки из поливинилхлоридного термостойкого пластиката - в течение 10 сут при температуре (135±2) °С;</w:t>
      </w:r>
      <w:r>
        <w:rPr>
          <w:rFonts w:ascii="Arial" w:hAnsi="Arial" w:cs="Arial"/>
          <w:color w:val="2D2D2D"/>
          <w:spacing w:val="2"/>
          <w:sz w:val="23"/>
          <w:szCs w:val="23"/>
        </w:rPr>
        <w:br/>
      </w:r>
      <w:r>
        <w:rPr>
          <w:rFonts w:ascii="Arial" w:hAnsi="Arial" w:cs="Arial"/>
          <w:color w:val="2D2D2D"/>
          <w:spacing w:val="2"/>
          <w:sz w:val="23"/>
          <w:szCs w:val="23"/>
        </w:rPr>
        <w:br/>
        <w:t>- для оболочки из поливинилхлоридного пластиката, поливинилхлоридного пластиката пониженной пожарной опасности, не содержащих галогенов, - в течение 7 сут при температуре (80±2) °С;</w:t>
      </w:r>
      <w:r>
        <w:rPr>
          <w:rFonts w:ascii="Arial" w:hAnsi="Arial" w:cs="Arial"/>
          <w:color w:val="2D2D2D"/>
          <w:spacing w:val="2"/>
          <w:sz w:val="23"/>
          <w:szCs w:val="23"/>
        </w:rPr>
        <w:br/>
      </w:r>
      <w:r>
        <w:rPr>
          <w:rFonts w:ascii="Arial" w:hAnsi="Arial" w:cs="Arial"/>
          <w:color w:val="2D2D2D"/>
          <w:spacing w:val="2"/>
          <w:sz w:val="23"/>
          <w:szCs w:val="23"/>
        </w:rPr>
        <w:br/>
        <w:t>- для оболочки из полимерных полиолефиновых композиций, не содержащих галогенов, - в течение 7 сут при температуре (100±2)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8.5.3 Испытание на потерю массы для изоляции (5.2.4.1, таблица 2, пункт 3) и оболочки (5.2.4.2, таблица 3, пункт 3) из поливинилхлоридного пластиката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60811-3-2</w:t>
      </w:r>
      <w:r>
        <w:rPr>
          <w:rStyle w:val="apple-converted-space"/>
          <w:rFonts w:ascii="Arial" w:hAnsi="Arial" w:cs="Arial"/>
          <w:color w:val="2D2D2D"/>
          <w:spacing w:val="2"/>
          <w:sz w:val="23"/>
          <w:szCs w:val="23"/>
        </w:rPr>
        <w:t> </w:t>
      </w:r>
      <w:r>
        <w:rPr>
          <w:rFonts w:ascii="Arial" w:hAnsi="Arial" w:cs="Arial"/>
          <w:color w:val="2D2D2D"/>
          <w:spacing w:val="2"/>
          <w:sz w:val="23"/>
          <w:szCs w:val="23"/>
        </w:rPr>
        <w:t>(раздел 8).</w:t>
      </w:r>
      <w:r>
        <w:rPr>
          <w:rFonts w:ascii="Arial" w:hAnsi="Arial" w:cs="Arial"/>
          <w:color w:val="2D2D2D"/>
          <w:spacing w:val="2"/>
          <w:sz w:val="23"/>
          <w:szCs w:val="23"/>
        </w:rPr>
        <w:br/>
      </w:r>
      <w:r>
        <w:rPr>
          <w:rFonts w:ascii="Arial" w:hAnsi="Arial" w:cs="Arial"/>
          <w:color w:val="2D2D2D"/>
          <w:spacing w:val="2"/>
          <w:sz w:val="23"/>
          <w:szCs w:val="23"/>
        </w:rPr>
        <w:br/>
        <w:t>Старение проводят при следующих условиях:</w:t>
      </w:r>
      <w:r>
        <w:rPr>
          <w:rFonts w:ascii="Arial" w:hAnsi="Arial" w:cs="Arial"/>
          <w:color w:val="2D2D2D"/>
          <w:spacing w:val="2"/>
          <w:sz w:val="23"/>
          <w:szCs w:val="23"/>
        </w:rPr>
        <w:br/>
      </w:r>
      <w:r>
        <w:rPr>
          <w:rFonts w:ascii="Arial" w:hAnsi="Arial" w:cs="Arial"/>
          <w:color w:val="2D2D2D"/>
          <w:spacing w:val="2"/>
          <w:sz w:val="23"/>
          <w:szCs w:val="23"/>
        </w:rPr>
        <w:br/>
        <w:t>- для изоляции и оболочки из поливинилхлоридного пластиката и поливинилхлоридного пластиката пониженной пожарной опасности - в течение 7 сут при температуре (80±2) °С;</w:t>
      </w:r>
      <w:r>
        <w:rPr>
          <w:rFonts w:ascii="Arial" w:hAnsi="Arial" w:cs="Arial"/>
          <w:color w:val="2D2D2D"/>
          <w:spacing w:val="2"/>
          <w:sz w:val="23"/>
          <w:szCs w:val="23"/>
        </w:rPr>
        <w:br/>
      </w:r>
      <w:r>
        <w:rPr>
          <w:rFonts w:ascii="Arial" w:hAnsi="Arial" w:cs="Arial"/>
          <w:color w:val="2D2D2D"/>
          <w:spacing w:val="2"/>
          <w:sz w:val="23"/>
          <w:szCs w:val="23"/>
        </w:rPr>
        <w:br/>
        <w:t>- для изоляции и оболочки из поливинилхлоридного термостойкого пластиката - в течение 10 сут при температуре (115±2)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8.5.4 Испытание на тепловой удар для изоляции (5.2.4.1, таблица 2, пункт 4) и оболочки (5.2.4.2, таблица 3, пункт 4)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60811-3-1</w:t>
      </w:r>
      <w:r>
        <w:rPr>
          <w:rStyle w:val="apple-converted-space"/>
          <w:rFonts w:ascii="Arial" w:hAnsi="Arial" w:cs="Arial"/>
          <w:color w:val="2D2D2D"/>
          <w:spacing w:val="2"/>
          <w:sz w:val="23"/>
          <w:szCs w:val="23"/>
        </w:rPr>
        <w:t> </w:t>
      </w:r>
      <w:r>
        <w:rPr>
          <w:rFonts w:ascii="Arial" w:hAnsi="Arial" w:cs="Arial"/>
          <w:color w:val="2D2D2D"/>
          <w:spacing w:val="2"/>
          <w:sz w:val="23"/>
          <w:szCs w:val="23"/>
        </w:rPr>
        <w:t>(раздел 9) в течение 1 ч при температуре (150±2)°С.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8.5.5 Проверку стойкости к продавливанию изоляции (5.2.4.1, таблица 2, пункт 5) и оболочки (5.2.4.2, таблица 3, пункт 5) из поливинилхлоридного пластиката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60811-3-1</w:t>
      </w:r>
      <w:r>
        <w:rPr>
          <w:rStyle w:val="apple-converted-space"/>
          <w:rFonts w:ascii="Arial" w:hAnsi="Arial" w:cs="Arial"/>
          <w:color w:val="2D2D2D"/>
          <w:spacing w:val="2"/>
          <w:sz w:val="23"/>
          <w:szCs w:val="23"/>
        </w:rPr>
        <w:t> </w:t>
      </w:r>
      <w:r>
        <w:rPr>
          <w:rFonts w:ascii="Arial" w:hAnsi="Arial" w:cs="Arial"/>
          <w:color w:val="2D2D2D"/>
          <w:spacing w:val="2"/>
          <w:sz w:val="23"/>
          <w:szCs w:val="23"/>
        </w:rPr>
        <w:t>(раздел 8) при температуре (80±2)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8.5.6 Испытание на термическую стабильность (5.2.4.1, таблица 2, пункт 6)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60811-3-2</w:t>
      </w:r>
      <w:r>
        <w:rPr>
          <w:rStyle w:val="apple-converted-space"/>
          <w:rFonts w:ascii="Arial" w:hAnsi="Arial" w:cs="Arial"/>
          <w:color w:val="2D2D2D"/>
          <w:spacing w:val="2"/>
          <w:sz w:val="23"/>
          <w:szCs w:val="23"/>
        </w:rPr>
        <w:t> </w:t>
      </w:r>
      <w:r>
        <w:rPr>
          <w:rFonts w:ascii="Arial" w:hAnsi="Arial" w:cs="Arial"/>
          <w:color w:val="2D2D2D"/>
          <w:spacing w:val="2"/>
          <w:sz w:val="23"/>
          <w:szCs w:val="23"/>
        </w:rPr>
        <w:t>(раздел 9) при температуре 200 °С.</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8.6 Проверка стойкости к внешним воздействующим факторам</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8.6.1 Испытания на стойкость к внешним воздействующим факторам проводят на образцах проводов и кабелей длиной не менее 2 м, свернутых в бухты.</w:t>
      </w:r>
      <w:r>
        <w:rPr>
          <w:rFonts w:ascii="Arial" w:hAnsi="Arial" w:cs="Arial"/>
          <w:color w:val="2D2D2D"/>
          <w:spacing w:val="2"/>
          <w:sz w:val="23"/>
          <w:szCs w:val="23"/>
        </w:rPr>
        <w:br/>
      </w:r>
      <w:r>
        <w:rPr>
          <w:rFonts w:ascii="Arial" w:hAnsi="Arial" w:cs="Arial"/>
          <w:color w:val="2D2D2D"/>
          <w:spacing w:val="2"/>
          <w:sz w:val="23"/>
          <w:szCs w:val="23"/>
        </w:rPr>
        <w:br/>
        <w:t>Испытательный режим (температура, относительная влажность, длительность испытаний), диаметр бухты, время кондиционирования после испытаний должны быть указаны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8.6.2 Испытания на стойкость к воздействию пониженной температуры (5.2.5.1)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16962.1</w:t>
      </w:r>
      <w:r>
        <w:rPr>
          <w:rStyle w:val="apple-converted-space"/>
          <w:rFonts w:ascii="Arial" w:hAnsi="Arial" w:cs="Arial"/>
          <w:color w:val="2D2D2D"/>
          <w:spacing w:val="2"/>
          <w:sz w:val="23"/>
          <w:szCs w:val="23"/>
        </w:rPr>
        <w:t> </w:t>
      </w:r>
      <w:r>
        <w:rPr>
          <w:rFonts w:ascii="Arial" w:hAnsi="Arial" w:cs="Arial"/>
          <w:color w:val="2D2D2D"/>
          <w:spacing w:val="2"/>
          <w:sz w:val="23"/>
          <w:szCs w:val="23"/>
        </w:rPr>
        <w:t>(метод 204-1) на трех образцах провода или кабеля в камере холода.</w:t>
      </w:r>
      <w:r>
        <w:rPr>
          <w:rFonts w:ascii="Arial" w:hAnsi="Arial" w:cs="Arial"/>
          <w:color w:val="2D2D2D"/>
          <w:spacing w:val="2"/>
          <w:sz w:val="23"/>
          <w:szCs w:val="23"/>
        </w:rPr>
        <w:br/>
      </w:r>
      <w:r>
        <w:rPr>
          <w:rFonts w:ascii="Arial" w:hAnsi="Arial" w:cs="Arial"/>
          <w:color w:val="2D2D2D"/>
          <w:spacing w:val="2"/>
          <w:sz w:val="23"/>
          <w:szCs w:val="23"/>
        </w:rPr>
        <w:br/>
        <w:t>После испытаний на поверхности проводов и кабелей не должно быть трещин, видимых при внешнем осмотре.</w:t>
      </w:r>
      <w:r>
        <w:rPr>
          <w:rFonts w:ascii="Arial" w:hAnsi="Arial" w:cs="Arial"/>
          <w:color w:val="2D2D2D"/>
          <w:spacing w:val="2"/>
          <w:sz w:val="23"/>
          <w:szCs w:val="23"/>
        </w:rPr>
        <w:br/>
      </w:r>
      <w:r>
        <w:rPr>
          <w:rFonts w:ascii="Arial" w:hAnsi="Arial" w:cs="Arial"/>
          <w:color w:val="2D2D2D"/>
          <w:spacing w:val="2"/>
          <w:sz w:val="23"/>
          <w:szCs w:val="23"/>
        </w:rPr>
        <w:br/>
        <w:t>После извлечения образцов из камеры их выдерживают в нормальных климатических условиях в течение 1 ч, после чего они должны выдержать испытание переменным напряжением по 5.2.2.3.</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8.6.3 Испытания на стойкость к воздействию повышенной температуры (5.2.5.2)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16962.1</w:t>
      </w:r>
      <w:r>
        <w:rPr>
          <w:rStyle w:val="apple-converted-space"/>
          <w:rFonts w:ascii="Arial" w:hAnsi="Arial" w:cs="Arial"/>
          <w:color w:val="2D2D2D"/>
          <w:spacing w:val="2"/>
          <w:sz w:val="23"/>
          <w:szCs w:val="23"/>
        </w:rPr>
        <w:t> </w:t>
      </w:r>
      <w:r>
        <w:rPr>
          <w:rFonts w:ascii="Arial" w:hAnsi="Arial" w:cs="Arial"/>
          <w:color w:val="2D2D2D"/>
          <w:spacing w:val="2"/>
          <w:sz w:val="23"/>
          <w:szCs w:val="23"/>
        </w:rPr>
        <w:t>(метод 201-1) на трех образцах провода или кабеля в камере тепла.</w:t>
      </w:r>
      <w:r>
        <w:rPr>
          <w:rFonts w:ascii="Arial" w:hAnsi="Arial" w:cs="Arial"/>
          <w:color w:val="2D2D2D"/>
          <w:spacing w:val="2"/>
          <w:sz w:val="23"/>
          <w:szCs w:val="23"/>
        </w:rPr>
        <w:br/>
      </w:r>
      <w:r>
        <w:rPr>
          <w:rFonts w:ascii="Arial" w:hAnsi="Arial" w:cs="Arial"/>
          <w:color w:val="2D2D2D"/>
          <w:spacing w:val="2"/>
          <w:sz w:val="23"/>
          <w:szCs w:val="23"/>
        </w:rPr>
        <w:br/>
        <w:t>После испытания на поверхности проводов и кабелей не должно быть трещин, видимых при внешнем осмотре.</w:t>
      </w:r>
      <w:r>
        <w:rPr>
          <w:rFonts w:ascii="Arial" w:hAnsi="Arial" w:cs="Arial"/>
          <w:color w:val="2D2D2D"/>
          <w:spacing w:val="2"/>
          <w:sz w:val="23"/>
          <w:szCs w:val="23"/>
        </w:rPr>
        <w:br/>
      </w:r>
      <w:r>
        <w:rPr>
          <w:rFonts w:ascii="Arial" w:hAnsi="Arial" w:cs="Arial"/>
          <w:color w:val="2D2D2D"/>
          <w:spacing w:val="2"/>
          <w:sz w:val="23"/>
          <w:szCs w:val="23"/>
        </w:rPr>
        <w:br/>
        <w:t>После извлечения образцов из камеры их выдерживают в нормальных климатических условиях в течение не менее 1 ч, после чего они должны выдержать испытание переменным напряжением по 5.2.2.3.</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8.6.4 Испытания на стойкость к воздействию повышенной влажности (5.2.5.3)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16962.1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(метод 207-2) в камере влажности на трех образцах провода или кабеля. Концы образцов перед испытаниями должны быть герметично заделаны или выведены из </w:t>
      </w:r>
      <w:r>
        <w:rPr>
          <w:rFonts w:ascii="Arial" w:hAnsi="Arial" w:cs="Arial"/>
          <w:color w:val="2D2D2D"/>
          <w:spacing w:val="2"/>
          <w:sz w:val="23"/>
          <w:szCs w:val="23"/>
        </w:rPr>
        <w:lastRenderedPageBreak/>
        <w:t>камеры.</w:t>
      </w:r>
      <w:r>
        <w:rPr>
          <w:rFonts w:ascii="Arial" w:hAnsi="Arial" w:cs="Arial"/>
          <w:color w:val="2D2D2D"/>
          <w:spacing w:val="2"/>
          <w:sz w:val="23"/>
          <w:szCs w:val="23"/>
        </w:rPr>
        <w:br/>
      </w:r>
      <w:r>
        <w:rPr>
          <w:rFonts w:ascii="Arial" w:hAnsi="Arial" w:cs="Arial"/>
          <w:color w:val="2D2D2D"/>
          <w:spacing w:val="2"/>
          <w:sz w:val="23"/>
          <w:szCs w:val="23"/>
        </w:rPr>
        <w:br/>
        <w:t>После извлечения образцов из камеры определяют электрическое сопротивление изоляции, которое должно соответствовать 5.2.2.4.</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8.7 Проверка надежности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Проверку срока службы проводов и кабелей (5.2.6.1) проводят по методикам, разработанным в соответствии с</w:t>
      </w:r>
      <w:r>
        <w:rPr>
          <w:rStyle w:val="apple-converted-space"/>
          <w:rFonts w:ascii="Arial" w:hAnsi="Arial" w:cs="Arial"/>
          <w:color w:val="2D2D2D"/>
          <w:spacing w:val="2"/>
          <w:sz w:val="23"/>
          <w:szCs w:val="23"/>
        </w:rPr>
        <w:t> </w:t>
      </w:r>
      <w:r w:rsidRPr="001D3E3B">
        <w:rPr>
          <w:rFonts w:ascii="Arial" w:hAnsi="Arial" w:cs="Arial"/>
          <w:spacing w:val="2"/>
          <w:sz w:val="23"/>
          <w:szCs w:val="23"/>
        </w:rPr>
        <w:t>ГОСТ 27.410</w:t>
      </w:r>
      <w:r>
        <w:rPr>
          <w:rStyle w:val="apple-converted-space"/>
          <w:rFonts w:ascii="Arial" w:hAnsi="Arial" w:cs="Arial"/>
          <w:color w:val="2D2D2D"/>
          <w:spacing w:val="2"/>
          <w:sz w:val="23"/>
          <w:szCs w:val="23"/>
        </w:rPr>
        <w:t> </w:t>
      </w:r>
      <w:r>
        <w:rPr>
          <w:rFonts w:ascii="Arial" w:hAnsi="Arial" w:cs="Arial"/>
          <w:color w:val="2D2D2D"/>
          <w:spacing w:val="2"/>
          <w:sz w:val="23"/>
          <w:szCs w:val="23"/>
        </w:rPr>
        <w:t>и указанным в технических условиях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8.8 Проверка маркировки и упаковки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8.8.1 Маркировку и упаковку (5.3, 5.4) проверяют внешним осмотром.</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8.8.2 Проверку прочности расцветки на изоляции (5.2.1.6) и маркировочной надписи на изоляции и оболочке (5.3.2) проводят легким десятикратным протиранием (в двух противоположных направлениях) ватным или марлевым тампоном, смоченным водой.</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считают положительными, если после протирания тампон не окрашивается.</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8.9 Проверка требований пожарной безопасности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8.9.1 Проверку нераспространения горения одиночного провода и кабеля (6.2.1)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60332-1-2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60332-1-3</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8.9.2 Проверку нераспространения горения проводов и кабелей при групповой прокладке (6.2.2)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60332-3-22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60332-3-23</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60332-3-24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60332-3-25</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8.9.3 Проверку проводов и кабелей на дымообразование при горении и тлении проводов и кабелей (6.2.3)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61034-2</w:t>
      </w:r>
      <w:r>
        <w:rPr>
          <w:rFonts w:ascii="Arial" w:hAnsi="Arial" w:cs="Arial"/>
          <w:color w:val="2D2D2D"/>
          <w:spacing w:val="2"/>
          <w:sz w:val="23"/>
          <w:szCs w:val="23"/>
        </w:rPr>
        <w:t xml:space="preserve">. Провода и кабели считают выдержавшими испытание, если снижение светопроницаемости в испытательной камере в процессе </w:t>
      </w:r>
      <w:r>
        <w:rPr>
          <w:rFonts w:ascii="Arial" w:hAnsi="Arial" w:cs="Arial"/>
          <w:color w:val="2D2D2D"/>
          <w:spacing w:val="2"/>
          <w:sz w:val="23"/>
          <w:szCs w:val="23"/>
        </w:rPr>
        <w:lastRenderedPageBreak/>
        <w:t>испытания составляет не более 40% для проводов и кабелей исполнения нг-HF и не более 50% - для проводов и кабелей исполнения нг-LS.</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8.9.4 Проверку количества выделяемых газов галогенных кислот в пересчете на HCI изоляции и оболочки (6.2.4, таблица 4, пункт 1)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60754-1</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8.9.5 Проверку проводимости и рН водного раствора с адсорбированными продуктами дымо- и газовыделения при горении и тлении изоляции и наружной оболочки (6.2.4, таблица 4, пункты 2 и 3)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IEC 60754-2</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8.9.6 Проверку показателя токсичности продуктов горения (6.2.4, таблица 4, пункты 4 и 5) проводят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12.1.044</w:t>
      </w:r>
      <w:r>
        <w:rPr>
          <w:rFonts w:ascii="Arial" w:hAnsi="Arial" w:cs="Arial"/>
          <w:color w:val="2D2D2D"/>
          <w:spacing w:val="2"/>
          <w:sz w:val="23"/>
          <w:szCs w:val="23"/>
        </w:rPr>
        <w:t>, метод по 4.20.</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Транспортирование и хранение</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Транспортирование и хранение проводов и кабелей должны соответствовать требованиям</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18690</w:t>
      </w:r>
      <w:r>
        <w:rPr>
          <w:rFonts w:ascii="Arial" w:hAnsi="Arial" w:cs="Arial"/>
          <w:color w:val="2D2D2D"/>
          <w:spacing w:val="2"/>
          <w:sz w:val="23"/>
          <w:szCs w:val="23"/>
        </w:rPr>
        <w:t>.</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Условия транспортирования и хранения проводов и кабелей в части воздействия климатических факторов внешней среды должны соответствовать</w:t>
      </w:r>
      <w:r>
        <w:rPr>
          <w:rStyle w:val="apple-converted-space"/>
          <w:rFonts w:ascii="Arial" w:hAnsi="Arial" w:cs="Arial"/>
          <w:color w:val="2D2D2D"/>
          <w:spacing w:val="2"/>
          <w:sz w:val="23"/>
          <w:szCs w:val="23"/>
        </w:rPr>
        <w:t> </w:t>
      </w:r>
      <w:r w:rsidRPr="001D3E3B">
        <w:rPr>
          <w:rFonts w:ascii="Arial" w:hAnsi="Arial" w:cs="Arial"/>
          <w:spacing w:val="2"/>
          <w:sz w:val="23"/>
          <w:szCs w:val="23"/>
        </w:rPr>
        <w:t>ГОСТ 15150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Категории условий транспортирования и хранения должны быть установлены в технических условиях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Указания по эксплуатации</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Провода и кабели предназначены для эксплуатации при температуре окружающей среды до минус 40 °С. Допускается эксплуатация при более низких температурах, если они указаны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Преимущественные области применения проводов и кабелей в зависимости от исполнения и класса их пожарной опасности по</w:t>
      </w:r>
      <w:r>
        <w:rPr>
          <w:rStyle w:val="apple-converted-space"/>
          <w:rFonts w:ascii="Arial" w:hAnsi="Arial" w:cs="Arial"/>
          <w:color w:val="2D2D2D"/>
          <w:spacing w:val="2"/>
          <w:sz w:val="23"/>
          <w:szCs w:val="23"/>
        </w:rPr>
        <w:t> </w:t>
      </w:r>
      <w:r w:rsidRPr="001D3E3B">
        <w:rPr>
          <w:rFonts w:ascii="Arial" w:hAnsi="Arial" w:cs="Arial"/>
          <w:spacing w:val="2"/>
          <w:sz w:val="23"/>
          <w:szCs w:val="23"/>
        </w:rPr>
        <w:t>ГОСТ 31565</w:t>
      </w:r>
      <w:r>
        <w:rPr>
          <w:rFonts w:ascii="Arial" w:hAnsi="Arial" w:cs="Arial"/>
          <w:color w:val="2D2D2D"/>
          <w:spacing w:val="2"/>
          <w:sz w:val="23"/>
          <w:szCs w:val="23"/>
        </w:rPr>
        <w:t>, должны соответствовать указанным в таблице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w:t>
      </w:r>
      <w:r>
        <w:rPr>
          <w:rFonts w:ascii="Arial" w:hAnsi="Arial" w:cs="Arial"/>
          <w:color w:val="2D2D2D"/>
          <w:spacing w:val="2"/>
          <w:sz w:val="23"/>
          <w:szCs w:val="23"/>
        </w:rPr>
        <w:br/>
      </w:r>
    </w:p>
    <w:tbl>
      <w:tblPr>
        <w:tblW w:w="0" w:type="auto"/>
        <w:tblCellMar>
          <w:left w:w="0" w:type="dxa"/>
          <w:right w:w="0" w:type="dxa"/>
        </w:tblCellMar>
        <w:tblLook w:val="04A0"/>
      </w:tblPr>
      <w:tblGrid>
        <w:gridCol w:w="4394"/>
        <w:gridCol w:w="1889"/>
        <w:gridCol w:w="4064"/>
      </w:tblGrid>
      <w:tr w:rsidR="00BB59B4" w:rsidTr="00BB59B4">
        <w:trPr>
          <w:trHeight w:val="15"/>
        </w:trPr>
        <w:tc>
          <w:tcPr>
            <w:tcW w:w="4805" w:type="dxa"/>
            <w:hideMark/>
          </w:tcPr>
          <w:p w:rsidR="00BB59B4" w:rsidRDefault="00BB59B4">
            <w:pPr>
              <w:rPr>
                <w:sz w:val="2"/>
                <w:szCs w:val="24"/>
              </w:rPr>
            </w:pPr>
          </w:p>
        </w:tc>
        <w:tc>
          <w:tcPr>
            <w:tcW w:w="2033" w:type="dxa"/>
            <w:hideMark/>
          </w:tcPr>
          <w:p w:rsidR="00BB59B4" w:rsidRDefault="00BB59B4">
            <w:pPr>
              <w:rPr>
                <w:sz w:val="2"/>
                <w:szCs w:val="24"/>
              </w:rPr>
            </w:pPr>
          </w:p>
        </w:tc>
        <w:tc>
          <w:tcPr>
            <w:tcW w:w="4435" w:type="dxa"/>
            <w:hideMark/>
          </w:tcPr>
          <w:p w:rsidR="00BB59B4" w:rsidRDefault="00BB59B4">
            <w:pPr>
              <w:rPr>
                <w:sz w:val="2"/>
                <w:szCs w:val="24"/>
              </w:rPr>
            </w:pPr>
          </w:p>
        </w:tc>
      </w:tr>
      <w:tr w:rsidR="00BB59B4" w:rsidTr="00BB59B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Тип проводов и кабелей, исполнение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пожарной опасности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Преимущественные области применения</w:t>
            </w:r>
          </w:p>
        </w:tc>
      </w:tr>
      <w:tr w:rsidR="00BB59B4" w:rsidTr="00BB59B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Провода и кабели, не распространяющие горение при одиночной прокладке с изоляцией и оболочкой из поливинилхлоридного пластиката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О1.8.2.3.4</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Для прокладки одиночных кабельных линий и выполнения цепей питания токоприемников, расположенных в помещениях</w:t>
            </w:r>
          </w:p>
        </w:tc>
      </w:tr>
      <w:tr w:rsidR="00BB59B4" w:rsidTr="00BB59B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Провода и кабели с изоляцией и оболочкой из поливинилхлоридного пластиката пониженной пожарной опасности с пониженным дымо- и газовыделением (нг-LS)</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П1.8.2.2.2</w:t>
            </w:r>
            <w:r>
              <w:rPr>
                <w:rStyle w:val="apple-converted-space"/>
                <w:color w:val="2D2D2D"/>
                <w:sz w:val="23"/>
                <w:szCs w:val="23"/>
              </w:rPr>
              <w:t> </w:t>
            </w:r>
            <w:r>
              <w:rPr>
                <w:color w:val="2D2D2D"/>
                <w:sz w:val="23"/>
                <w:szCs w:val="23"/>
              </w:rPr>
              <w:br/>
            </w:r>
            <w:r>
              <w:rPr>
                <w:color w:val="2D2D2D"/>
                <w:sz w:val="23"/>
                <w:szCs w:val="23"/>
              </w:rPr>
              <w:br/>
              <w:t>П2.8.2.2.2</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Для групповой прокладки кабельных линий в помещениях внутренних (закрытых) электроустановок.</w:t>
            </w:r>
            <w:r>
              <w:rPr>
                <w:color w:val="2D2D2D"/>
                <w:sz w:val="23"/>
                <w:szCs w:val="23"/>
              </w:rPr>
              <w:br/>
            </w:r>
            <w:r>
              <w:rPr>
                <w:color w:val="2D2D2D"/>
                <w:sz w:val="23"/>
                <w:szCs w:val="23"/>
              </w:rPr>
              <w:br/>
              <w:t>Для электропроводок в жилых и общественных зданиях</w:t>
            </w:r>
          </w:p>
        </w:tc>
      </w:tr>
      <w:tr w:rsidR="00BB59B4" w:rsidTr="00BB59B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Провода и кабели с пониженным дымо- и газовыделением, с изоляцией и оболочкой из полимерных композиций, не содержащих галогенов (нг-HF)</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П1.8.1.2.1</w:t>
            </w:r>
            <w:r>
              <w:rPr>
                <w:rStyle w:val="apple-converted-space"/>
                <w:color w:val="2D2D2D"/>
                <w:sz w:val="23"/>
                <w:szCs w:val="23"/>
              </w:rPr>
              <w:t> </w:t>
            </w:r>
            <w:r>
              <w:rPr>
                <w:color w:val="2D2D2D"/>
                <w:sz w:val="23"/>
                <w:szCs w:val="23"/>
              </w:rPr>
              <w:br/>
            </w:r>
            <w:r>
              <w:rPr>
                <w:color w:val="2D2D2D"/>
                <w:sz w:val="23"/>
                <w:szCs w:val="23"/>
              </w:rPr>
              <w:br/>
              <w:t>П2.8.1.2.1</w:t>
            </w:r>
            <w:r>
              <w:rPr>
                <w:rStyle w:val="apple-converted-space"/>
                <w:color w:val="2D2D2D"/>
                <w:sz w:val="23"/>
                <w:szCs w:val="23"/>
              </w:rPr>
              <w:t> </w:t>
            </w:r>
            <w:r>
              <w:rPr>
                <w:color w:val="2D2D2D"/>
                <w:sz w:val="23"/>
                <w:szCs w:val="23"/>
              </w:rPr>
              <w:br/>
            </w:r>
            <w:r>
              <w:rPr>
                <w:color w:val="2D2D2D"/>
                <w:sz w:val="23"/>
                <w:szCs w:val="23"/>
              </w:rPr>
              <w:br/>
              <w:t>П3.8.1.2.1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Для кабельных линий и электропроводок при групповой и одиночной прокладке в офисных помещениях, оснащенных компьютерной техникой и микропроцессорной техникой, зрелищных комплексах и спортивных сооружениях</w:t>
            </w:r>
          </w:p>
        </w:tc>
      </w:tr>
      <w:tr w:rsidR="00BB59B4" w:rsidTr="00BB59B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Провода и кабели с изоляцией и оболочкой из поливинилхлоридного пластиката пониженной пожарной опасности с пониженным дымо- и газовыделением и с низкой токсичностью продуктов горения (нг-LSLTx)</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П1.8.2.1.2</w:t>
            </w:r>
            <w:r>
              <w:rPr>
                <w:rStyle w:val="apple-converted-space"/>
                <w:color w:val="2D2D2D"/>
                <w:sz w:val="23"/>
                <w:szCs w:val="23"/>
              </w:rPr>
              <w:t> </w:t>
            </w:r>
            <w:r>
              <w:rPr>
                <w:color w:val="2D2D2D"/>
                <w:sz w:val="23"/>
                <w:szCs w:val="23"/>
              </w:rPr>
              <w:br/>
            </w:r>
            <w:r>
              <w:rPr>
                <w:color w:val="2D2D2D"/>
                <w:sz w:val="23"/>
                <w:szCs w:val="23"/>
              </w:rPr>
              <w:br/>
              <w:t>П2.8.2.1.2</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Для электропроводок в общественных зданиях, в зданиях детских дошкольных образовательных учреждений, специализированных домов престарелых и инвалидов, больниц и детских интернатов</w:t>
            </w:r>
          </w:p>
        </w:tc>
      </w:tr>
      <w:tr w:rsidR="00BB59B4" w:rsidTr="00BB59B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textAlignment w:val="baseline"/>
              <w:rPr>
                <w:color w:val="2D2D2D"/>
                <w:sz w:val="23"/>
                <w:szCs w:val="23"/>
              </w:rPr>
            </w:pPr>
            <w:r>
              <w:rPr>
                <w:color w:val="2D2D2D"/>
                <w:sz w:val="23"/>
                <w:szCs w:val="23"/>
              </w:rPr>
              <w:t>Провода и кабели с пониженным дымо- и газовыделением, с изоляцией и оболочкой из полимерных композиций, не содержащих галогенов и с низкой токсичностью продуктов горения (нг-HFLTx)</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П1.8.1.1.1</w:t>
            </w:r>
            <w:r>
              <w:rPr>
                <w:rStyle w:val="apple-converted-space"/>
                <w:color w:val="2D2D2D"/>
                <w:sz w:val="23"/>
                <w:szCs w:val="23"/>
              </w:rPr>
              <w:t> </w:t>
            </w:r>
            <w:r>
              <w:rPr>
                <w:color w:val="2D2D2D"/>
                <w:sz w:val="23"/>
                <w:szCs w:val="23"/>
              </w:rPr>
              <w:br/>
            </w:r>
            <w:r>
              <w:rPr>
                <w:color w:val="2D2D2D"/>
                <w:sz w:val="23"/>
                <w:szCs w:val="23"/>
              </w:rPr>
              <w:br/>
              <w:t>П2.8.1.1.1</w:t>
            </w:r>
            <w:r>
              <w:rPr>
                <w:rStyle w:val="apple-converted-space"/>
                <w:color w:val="2D2D2D"/>
                <w:sz w:val="23"/>
                <w:szCs w:val="23"/>
              </w:rPr>
              <w:t> </w:t>
            </w:r>
            <w:r>
              <w:rPr>
                <w:color w:val="2D2D2D"/>
                <w:sz w:val="23"/>
                <w:szCs w:val="23"/>
              </w:rPr>
              <w:br/>
            </w:r>
            <w:r>
              <w:rPr>
                <w:color w:val="2D2D2D"/>
                <w:sz w:val="23"/>
                <w:szCs w:val="23"/>
              </w:rPr>
              <w:br/>
              <w:t>П3.8.1.1.1</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59B4" w:rsidRDefault="00BB59B4">
            <w:pPr>
              <w:rPr>
                <w:sz w:val="24"/>
                <w:szCs w:val="24"/>
              </w:rPr>
            </w:pPr>
          </w:p>
        </w:tc>
      </w:tr>
    </w:tbl>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Расширенные области применения проводов и кабелей с учетом требований, установленных в национальных нормативных документах государств, проголосовавших за принятие настоящего стандарта*, должны быть указаны в технических условиях на провода и кабели конкретных марок.</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действуют</w:t>
      </w:r>
      <w:r>
        <w:rPr>
          <w:rStyle w:val="apple-converted-space"/>
          <w:rFonts w:ascii="Arial" w:hAnsi="Arial" w:cs="Arial"/>
          <w:color w:val="2D2D2D"/>
          <w:spacing w:val="2"/>
          <w:sz w:val="23"/>
          <w:szCs w:val="23"/>
        </w:rPr>
        <w:t> </w:t>
      </w:r>
      <w:r w:rsidRPr="001D3E3B">
        <w:rPr>
          <w:rFonts w:ascii="Arial" w:hAnsi="Arial" w:cs="Arial"/>
          <w:spacing w:val="2"/>
          <w:sz w:val="23"/>
          <w:szCs w:val="23"/>
        </w:rPr>
        <w:t>Правила устройств электроустановок</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sidRPr="001D3E3B">
        <w:rPr>
          <w:rFonts w:ascii="Arial" w:hAnsi="Arial" w:cs="Arial"/>
          <w:spacing w:val="2"/>
          <w:sz w:val="23"/>
          <w:szCs w:val="23"/>
        </w:rPr>
        <w:t>ПУЭ</w:t>
      </w:r>
      <w:r>
        <w:rPr>
          <w:rFonts w:ascii="Arial" w:hAnsi="Arial" w:cs="Arial"/>
          <w:color w:val="2D2D2D"/>
          <w:spacing w:val="2"/>
          <w:sz w:val="23"/>
          <w:szCs w:val="23"/>
        </w:rPr>
        <w:t>). 7-е изд. перераб. и доп. - М.: Энергоатомиздат, 2000.</w:t>
      </w:r>
      <w:r>
        <w:rPr>
          <w:rFonts w:ascii="Arial" w:hAnsi="Arial" w:cs="Arial"/>
          <w:color w:val="2D2D2D"/>
          <w:spacing w:val="2"/>
          <w:sz w:val="23"/>
          <w:szCs w:val="23"/>
        </w:rPr>
        <w:br/>
      </w:r>
      <w:r>
        <w:rPr>
          <w:rFonts w:ascii="Arial" w:hAnsi="Arial" w:cs="Arial"/>
          <w:color w:val="2D2D2D"/>
          <w:spacing w:val="2"/>
          <w:sz w:val="23"/>
          <w:szCs w:val="23"/>
        </w:rPr>
        <w:lastRenderedPageBreak/>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Монтаж проводов и кабелей должен производиться при температуре не ниже минус 15 °С.</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 Значения радиуса изгиба при монтаже должны быть не менее значений, установленных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10.5 Длительно допустимая температура нагрева токопроводящих жил не должна превышать установленную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10.6 Значения допустимых токовых нагрузок на провода и кабели в зависимости от температуры окружающей среды и условий эксплуатации не должны превышать указанных в технических условиях на провода и кабели конкретных марок.</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10.7 Дополнительные указания по эксплуатации приводят в технических условиях на провода и кабели конкретных марок.</w:t>
      </w:r>
      <w:r>
        <w:rPr>
          <w:rFonts w:ascii="Arial" w:hAnsi="Arial" w:cs="Arial"/>
          <w:color w:val="2D2D2D"/>
          <w:spacing w:val="2"/>
          <w:sz w:val="23"/>
          <w:szCs w:val="23"/>
        </w:rPr>
        <w:br/>
      </w:r>
      <w:r>
        <w:rPr>
          <w:rFonts w:ascii="Arial" w:hAnsi="Arial" w:cs="Arial"/>
          <w:color w:val="2D2D2D"/>
          <w:spacing w:val="2"/>
          <w:sz w:val="23"/>
          <w:szCs w:val="23"/>
        </w:rPr>
        <w:br/>
      </w:r>
    </w:p>
    <w:p w:rsidR="00BB59B4" w:rsidRDefault="00BB59B4" w:rsidP="00BB59B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Гарантии изготовителя</w:t>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 Изготовитель гарантирует соответствие проводов и кабелей требованиям настоящего стандарта и технических условий на провода и кабели конкретных марок при соблюдении правил транспортирования, хранения, монтажа и эксплуатации.</w:t>
      </w:r>
      <w:r>
        <w:rPr>
          <w:rFonts w:ascii="Arial" w:hAnsi="Arial" w:cs="Arial"/>
          <w:color w:val="2D2D2D"/>
          <w:spacing w:val="2"/>
          <w:sz w:val="23"/>
          <w:szCs w:val="23"/>
        </w:rPr>
        <w:br/>
      </w:r>
    </w:p>
    <w:p w:rsidR="00BB59B4" w:rsidRDefault="00BB59B4" w:rsidP="00BB59B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11.2 Гарантийный срок эксплуатации устанавливают в технических условиях на провода и кабели конкретных марок. Гарантийный срок исчисляют с даты ввода проводов и кабелей в эксплуатацию, но не позднее 6 мес с даты изготовления.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2014</w:t>
      </w:r>
    </w:p>
    <w:p w:rsidR="00A57EB4" w:rsidRPr="00BB59B4" w:rsidRDefault="00A57EB4" w:rsidP="00BB59B4"/>
    <w:sectPr w:rsidR="00A57EB4" w:rsidRPr="00BB59B4" w:rsidSect="00BD5B9F">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79" w:rsidRDefault="00CC4679" w:rsidP="00C11C7B">
      <w:pPr>
        <w:spacing w:after="0" w:line="240" w:lineRule="auto"/>
      </w:pPr>
      <w:r>
        <w:separator/>
      </w:r>
    </w:p>
  </w:endnote>
  <w:endnote w:type="continuationSeparator" w:id="0">
    <w:p w:rsidR="00CC4679" w:rsidRDefault="00CC4679" w:rsidP="00C1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7B" w:rsidRDefault="00C11C7B" w:rsidP="00C11C7B">
    <w:pPr>
      <w:pStyle w:val="aa"/>
      <w:jc w:val="right"/>
    </w:pPr>
    <w:hyperlink r:id="rId1" w:history="1">
      <w:r>
        <w:rPr>
          <w:rStyle w:val="a3"/>
          <w:rFonts w:ascii="Arial" w:hAnsi="Arial" w:cs="Arial"/>
          <w:sz w:val="16"/>
          <w:szCs w:val="16"/>
          <w:lang w:val="en-US"/>
        </w:rPr>
        <w:t>https://gosstandart.info/</w:t>
      </w:r>
    </w:hyperlink>
  </w:p>
  <w:p w:rsidR="00C11C7B" w:rsidRDefault="00C11C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79" w:rsidRDefault="00CC4679" w:rsidP="00C11C7B">
      <w:pPr>
        <w:spacing w:after="0" w:line="240" w:lineRule="auto"/>
      </w:pPr>
      <w:r>
        <w:separator/>
      </w:r>
    </w:p>
  </w:footnote>
  <w:footnote w:type="continuationSeparator" w:id="0">
    <w:p w:rsidR="00CC4679" w:rsidRDefault="00CC4679" w:rsidP="00C1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646BF"/>
    <w:multiLevelType w:val="multilevel"/>
    <w:tmpl w:val="8B9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837A43"/>
    <w:multiLevelType w:val="multilevel"/>
    <w:tmpl w:val="707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276EA"/>
    <w:multiLevelType w:val="multilevel"/>
    <w:tmpl w:val="9562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117A4"/>
    <w:multiLevelType w:val="multilevel"/>
    <w:tmpl w:val="4C54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FB4854"/>
    <w:multiLevelType w:val="multilevel"/>
    <w:tmpl w:val="151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5"/>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D3E3B"/>
    <w:rsid w:val="002F0DC4"/>
    <w:rsid w:val="00417361"/>
    <w:rsid w:val="00463F6D"/>
    <w:rsid w:val="006500E9"/>
    <w:rsid w:val="006E34A7"/>
    <w:rsid w:val="00861836"/>
    <w:rsid w:val="00865359"/>
    <w:rsid w:val="00912B07"/>
    <w:rsid w:val="009703F2"/>
    <w:rsid w:val="00A57EB4"/>
    <w:rsid w:val="00AA48FB"/>
    <w:rsid w:val="00B71007"/>
    <w:rsid w:val="00BB59B4"/>
    <w:rsid w:val="00BD5B9F"/>
    <w:rsid w:val="00C11C7B"/>
    <w:rsid w:val="00C91446"/>
    <w:rsid w:val="00CC4679"/>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E9"/>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customStyle="1" w:styleId="b-share-form-button">
    <w:name w:val="b-share-form-button"/>
    <w:basedOn w:val="a0"/>
    <w:rsid w:val="006500E9"/>
  </w:style>
  <w:style w:type="character" w:styleId="a9">
    <w:name w:val="FollowedHyperlink"/>
    <w:basedOn w:val="a0"/>
    <w:uiPriority w:val="99"/>
    <w:semiHidden/>
    <w:unhideWhenUsed/>
    <w:rsid w:val="00BB59B4"/>
    <w:rPr>
      <w:color w:val="800080"/>
      <w:u w:val="single"/>
    </w:rPr>
  </w:style>
  <w:style w:type="paragraph" w:styleId="aa">
    <w:name w:val="header"/>
    <w:basedOn w:val="a"/>
    <w:link w:val="ab"/>
    <w:uiPriority w:val="99"/>
    <w:semiHidden/>
    <w:unhideWhenUsed/>
    <w:rsid w:val="00C11C7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11C7B"/>
  </w:style>
  <w:style w:type="paragraph" w:styleId="ac">
    <w:name w:val="footer"/>
    <w:basedOn w:val="a"/>
    <w:link w:val="ad"/>
    <w:uiPriority w:val="99"/>
    <w:semiHidden/>
    <w:unhideWhenUsed/>
    <w:rsid w:val="00C11C7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11C7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50487279">
      <w:bodyDiv w:val="1"/>
      <w:marLeft w:val="0"/>
      <w:marRight w:val="0"/>
      <w:marTop w:val="0"/>
      <w:marBottom w:val="0"/>
      <w:divBdr>
        <w:top w:val="none" w:sz="0" w:space="0" w:color="auto"/>
        <w:left w:val="none" w:sz="0" w:space="0" w:color="auto"/>
        <w:bottom w:val="none" w:sz="0" w:space="0" w:color="auto"/>
        <w:right w:val="none" w:sz="0" w:space="0" w:color="auto"/>
      </w:divBdr>
      <w:divsChild>
        <w:div w:id="1096099222">
          <w:blockQuote w:val="1"/>
          <w:marLeft w:val="-502"/>
          <w:marRight w:val="-502"/>
          <w:marTop w:val="385"/>
          <w:marBottom w:val="385"/>
          <w:divBdr>
            <w:top w:val="none" w:sz="0" w:space="0" w:color="auto"/>
            <w:left w:val="none" w:sz="0" w:space="0" w:color="auto"/>
            <w:bottom w:val="none" w:sz="0" w:space="0" w:color="auto"/>
            <w:right w:val="none" w:sz="0" w:space="0" w:color="auto"/>
          </w:divBdr>
        </w:div>
        <w:div w:id="198468596">
          <w:blockQuote w:val="1"/>
          <w:marLeft w:val="-502"/>
          <w:marRight w:val="-502"/>
          <w:marTop w:val="385"/>
          <w:marBottom w:val="385"/>
          <w:divBdr>
            <w:top w:val="none" w:sz="0" w:space="0" w:color="auto"/>
            <w:left w:val="none" w:sz="0" w:space="0" w:color="auto"/>
            <w:bottom w:val="none" w:sz="0" w:space="0" w:color="auto"/>
            <w:right w:val="none" w:sz="0" w:space="0" w:color="auto"/>
          </w:divBdr>
        </w:div>
        <w:div w:id="901407583">
          <w:blockQuote w:val="1"/>
          <w:marLeft w:val="-502"/>
          <w:marRight w:val="-502"/>
          <w:marTop w:val="385"/>
          <w:marBottom w:val="385"/>
          <w:divBdr>
            <w:top w:val="none" w:sz="0" w:space="0" w:color="auto"/>
            <w:left w:val="none" w:sz="0" w:space="0" w:color="auto"/>
            <w:bottom w:val="none" w:sz="0" w:space="0" w:color="auto"/>
            <w:right w:val="none" w:sz="0" w:space="0" w:color="auto"/>
          </w:divBdr>
        </w:div>
        <w:div w:id="1430195436">
          <w:blockQuote w:val="1"/>
          <w:marLeft w:val="-502"/>
          <w:marRight w:val="-502"/>
          <w:marTop w:val="385"/>
          <w:marBottom w:val="385"/>
          <w:divBdr>
            <w:top w:val="none" w:sz="0" w:space="0" w:color="auto"/>
            <w:left w:val="none" w:sz="0" w:space="0" w:color="auto"/>
            <w:bottom w:val="none" w:sz="0" w:space="0" w:color="auto"/>
            <w:right w:val="none" w:sz="0" w:space="0" w:color="auto"/>
          </w:divBdr>
        </w:div>
        <w:div w:id="1339312189">
          <w:blockQuote w:val="1"/>
          <w:marLeft w:val="-502"/>
          <w:marRight w:val="-502"/>
          <w:marTop w:val="385"/>
          <w:marBottom w:val="385"/>
          <w:divBdr>
            <w:top w:val="none" w:sz="0" w:space="0" w:color="auto"/>
            <w:left w:val="none" w:sz="0" w:space="0" w:color="auto"/>
            <w:bottom w:val="none" w:sz="0" w:space="0" w:color="auto"/>
            <w:right w:val="none" w:sz="0" w:space="0" w:color="auto"/>
          </w:divBdr>
        </w:div>
        <w:div w:id="1817599028">
          <w:blockQuote w:val="1"/>
          <w:marLeft w:val="-502"/>
          <w:marRight w:val="-502"/>
          <w:marTop w:val="385"/>
          <w:marBottom w:val="385"/>
          <w:divBdr>
            <w:top w:val="none" w:sz="0" w:space="0" w:color="auto"/>
            <w:left w:val="none" w:sz="0" w:space="0" w:color="auto"/>
            <w:bottom w:val="none" w:sz="0" w:space="0" w:color="auto"/>
            <w:right w:val="none" w:sz="0" w:space="0" w:color="auto"/>
          </w:divBdr>
        </w:div>
        <w:div w:id="1346665300">
          <w:blockQuote w:val="1"/>
          <w:marLeft w:val="-502"/>
          <w:marRight w:val="-502"/>
          <w:marTop w:val="385"/>
          <w:marBottom w:val="385"/>
          <w:divBdr>
            <w:top w:val="none" w:sz="0" w:space="0" w:color="auto"/>
            <w:left w:val="none" w:sz="0" w:space="0" w:color="auto"/>
            <w:bottom w:val="none" w:sz="0" w:space="0" w:color="auto"/>
            <w:right w:val="none" w:sz="0" w:space="0" w:color="auto"/>
          </w:divBdr>
        </w:div>
        <w:div w:id="2034652824">
          <w:blockQuote w:val="1"/>
          <w:marLeft w:val="-502"/>
          <w:marRight w:val="-502"/>
          <w:marTop w:val="385"/>
          <w:marBottom w:val="385"/>
          <w:divBdr>
            <w:top w:val="none" w:sz="0" w:space="0" w:color="auto"/>
            <w:left w:val="none" w:sz="0" w:space="0" w:color="auto"/>
            <w:bottom w:val="none" w:sz="0" w:space="0" w:color="auto"/>
            <w:right w:val="none" w:sz="0" w:space="0" w:color="auto"/>
          </w:divBdr>
        </w:div>
        <w:div w:id="1279680966">
          <w:marLeft w:val="0"/>
          <w:marRight w:val="0"/>
          <w:marTop w:val="0"/>
          <w:marBottom w:val="251"/>
          <w:divBdr>
            <w:top w:val="single" w:sz="36" w:space="25" w:color="DB9C15"/>
            <w:left w:val="single" w:sz="36" w:space="31" w:color="DB9C15"/>
            <w:bottom w:val="single" w:sz="36" w:space="13" w:color="DB9C15"/>
            <w:right w:val="single" w:sz="36" w:space="25" w:color="DB9C15"/>
          </w:divBdr>
        </w:div>
        <w:div w:id="442501054">
          <w:blockQuote w:val="1"/>
          <w:marLeft w:val="-502"/>
          <w:marRight w:val="-502"/>
          <w:marTop w:val="385"/>
          <w:marBottom w:val="385"/>
          <w:divBdr>
            <w:top w:val="none" w:sz="0" w:space="0" w:color="auto"/>
            <w:left w:val="none" w:sz="0" w:space="0" w:color="auto"/>
            <w:bottom w:val="none" w:sz="0" w:space="0" w:color="auto"/>
            <w:right w:val="none" w:sz="0" w:space="0" w:color="auto"/>
          </w:divBdr>
        </w:div>
        <w:div w:id="141778920">
          <w:blockQuote w:val="1"/>
          <w:marLeft w:val="-502"/>
          <w:marRight w:val="-502"/>
          <w:marTop w:val="385"/>
          <w:marBottom w:val="385"/>
          <w:divBdr>
            <w:top w:val="none" w:sz="0" w:space="0" w:color="auto"/>
            <w:left w:val="none" w:sz="0" w:space="0" w:color="auto"/>
            <w:bottom w:val="none" w:sz="0" w:space="0" w:color="auto"/>
            <w:right w:val="none" w:sz="0" w:space="0" w:color="auto"/>
          </w:divBdr>
        </w:div>
        <w:div w:id="1546410490">
          <w:blockQuote w:val="1"/>
          <w:marLeft w:val="-502"/>
          <w:marRight w:val="-502"/>
          <w:marTop w:val="385"/>
          <w:marBottom w:val="385"/>
          <w:divBdr>
            <w:top w:val="none" w:sz="0" w:space="0" w:color="auto"/>
            <w:left w:val="none" w:sz="0" w:space="0" w:color="auto"/>
            <w:bottom w:val="none" w:sz="0" w:space="0" w:color="auto"/>
            <w:right w:val="none" w:sz="0" w:space="0" w:color="auto"/>
          </w:divBdr>
        </w:div>
      </w:divsChild>
    </w:div>
    <w:div w:id="194386001">
      <w:bodyDiv w:val="1"/>
      <w:marLeft w:val="0"/>
      <w:marRight w:val="0"/>
      <w:marTop w:val="0"/>
      <w:marBottom w:val="0"/>
      <w:divBdr>
        <w:top w:val="none" w:sz="0" w:space="0" w:color="auto"/>
        <w:left w:val="none" w:sz="0" w:space="0" w:color="auto"/>
        <w:bottom w:val="none" w:sz="0" w:space="0" w:color="auto"/>
        <w:right w:val="none" w:sz="0" w:space="0" w:color="auto"/>
      </w:divBdr>
      <w:divsChild>
        <w:div w:id="1183057247">
          <w:marLeft w:val="0"/>
          <w:marRight w:val="0"/>
          <w:marTop w:val="0"/>
          <w:marBottom w:val="0"/>
          <w:divBdr>
            <w:top w:val="none" w:sz="0" w:space="0" w:color="auto"/>
            <w:left w:val="none" w:sz="0" w:space="0" w:color="auto"/>
            <w:bottom w:val="none" w:sz="0" w:space="0" w:color="auto"/>
            <w:right w:val="none" w:sz="0" w:space="0" w:color="auto"/>
          </w:divBdr>
        </w:div>
      </w:divsChild>
    </w:div>
    <w:div w:id="368335965">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39290325">
      <w:bodyDiv w:val="1"/>
      <w:marLeft w:val="0"/>
      <w:marRight w:val="0"/>
      <w:marTop w:val="0"/>
      <w:marBottom w:val="0"/>
      <w:divBdr>
        <w:top w:val="none" w:sz="0" w:space="0" w:color="auto"/>
        <w:left w:val="none" w:sz="0" w:space="0" w:color="auto"/>
        <w:bottom w:val="none" w:sz="0" w:space="0" w:color="auto"/>
        <w:right w:val="none" w:sz="0" w:space="0" w:color="auto"/>
      </w:divBdr>
      <w:divsChild>
        <w:div w:id="500238691">
          <w:marLeft w:val="0"/>
          <w:marRight w:val="0"/>
          <w:marTop w:val="0"/>
          <w:marBottom w:val="0"/>
          <w:divBdr>
            <w:top w:val="none" w:sz="0" w:space="0" w:color="auto"/>
            <w:left w:val="none" w:sz="0" w:space="0" w:color="auto"/>
            <w:bottom w:val="none" w:sz="0" w:space="0" w:color="auto"/>
            <w:right w:val="none" w:sz="0" w:space="0" w:color="auto"/>
          </w:divBdr>
          <w:divsChild>
            <w:div w:id="783233720">
              <w:marLeft w:val="0"/>
              <w:marRight w:val="0"/>
              <w:marTop w:val="0"/>
              <w:marBottom w:val="0"/>
              <w:divBdr>
                <w:top w:val="none" w:sz="0" w:space="0" w:color="auto"/>
                <w:left w:val="none" w:sz="0" w:space="0" w:color="auto"/>
                <w:bottom w:val="none" w:sz="0" w:space="0" w:color="auto"/>
                <w:right w:val="none" w:sz="0" w:space="0" w:color="auto"/>
              </w:divBdr>
            </w:div>
            <w:div w:id="1221677169">
              <w:marLeft w:val="0"/>
              <w:marRight w:val="0"/>
              <w:marTop w:val="0"/>
              <w:marBottom w:val="0"/>
              <w:divBdr>
                <w:top w:val="none" w:sz="0" w:space="0" w:color="auto"/>
                <w:left w:val="none" w:sz="0" w:space="0" w:color="auto"/>
                <w:bottom w:val="none" w:sz="0" w:space="0" w:color="auto"/>
                <w:right w:val="none" w:sz="0" w:space="0" w:color="auto"/>
              </w:divBdr>
            </w:div>
            <w:div w:id="617686174">
              <w:marLeft w:val="0"/>
              <w:marRight w:val="0"/>
              <w:marTop w:val="0"/>
              <w:marBottom w:val="0"/>
              <w:divBdr>
                <w:top w:val="none" w:sz="0" w:space="0" w:color="auto"/>
                <w:left w:val="none" w:sz="0" w:space="0" w:color="auto"/>
                <w:bottom w:val="none" w:sz="0" w:space="0" w:color="auto"/>
                <w:right w:val="none" w:sz="0" w:space="0" w:color="auto"/>
              </w:divBdr>
            </w:div>
            <w:div w:id="1135413736">
              <w:marLeft w:val="0"/>
              <w:marRight w:val="0"/>
              <w:marTop w:val="0"/>
              <w:marBottom w:val="0"/>
              <w:divBdr>
                <w:top w:val="inset" w:sz="2" w:space="0" w:color="auto"/>
                <w:left w:val="inset" w:sz="2" w:space="1" w:color="auto"/>
                <w:bottom w:val="inset" w:sz="2" w:space="0" w:color="auto"/>
                <w:right w:val="inset" w:sz="2" w:space="1" w:color="auto"/>
              </w:divBdr>
            </w:div>
            <w:div w:id="249314299">
              <w:marLeft w:val="0"/>
              <w:marRight w:val="0"/>
              <w:marTop w:val="0"/>
              <w:marBottom w:val="0"/>
              <w:divBdr>
                <w:top w:val="inset" w:sz="2" w:space="0" w:color="auto"/>
                <w:left w:val="inset" w:sz="2" w:space="1" w:color="auto"/>
                <w:bottom w:val="inset" w:sz="2" w:space="0" w:color="auto"/>
                <w:right w:val="inset" w:sz="2" w:space="1" w:color="auto"/>
              </w:divBdr>
            </w:div>
            <w:div w:id="532041634">
              <w:marLeft w:val="0"/>
              <w:marRight w:val="0"/>
              <w:marTop w:val="0"/>
              <w:marBottom w:val="0"/>
              <w:divBdr>
                <w:top w:val="none" w:sz="0" w:space="0" w:color="auto"/>
                <w:left w:val="none" w:sz="0" w:space="0" w:color="auto"/>
                <w:bottom w:val="none" w:sz="0" w:space="0" w:color="auto"/>
                <w:right w:val="none" w:sz="0" w:space="0" w:color="auto"/>
              </w:divBdr>
            </w:div>
            <w:div w:id="302001520">
              <w:marLeft w:val="0"/>
              <w:marRight w:val="0"/>
              <w:marTop w:val="0"/>
              <w:marBottom w:val="0"/>
              <w:divBdr>
                <w:top w:val="none" w:sz="0" w:space="0" w:color="auto"/>
                <w:left w:val="none" w:sz="0" w:space="0" w:color="auto"/>
                <w:bottom w:val="none" w:sz="0" w:space="0" w:color="auto"/>
                <w:right w:val="none" w:sz="0" w:space="0" w:color="auto"/>
              </w:divBdr>
            </w:div>
            <w:div w:id="632977295">
              <w:marLeft w:val="0"/>
              <w:marRight w:val="0"/>
              <w:marTop w:val="0"/>
              <w:marBottom w:val="0"/>
              <w:divBdr>
                <w:top w:val="none" w:sz="0" w:space="0" w:color="auto"/>
                <w:left w:val="none" w:sz="0" w:space="0" w:color="auto"/>
                <w:bottom w:val="none" w:sz="0" w:space="0" w:color="auto"/>
                <w:right w:val="none" w:sz="0" w:space="0" w:color="auto"/>
              </w:divBdr>
            </w:div>
            <w:div w:id="1407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1087">
      <w:bodyDiv w:val="1"/>
      <w:marLeft w:val="0"/>
      <w:marRight w:val="0"/>
      <w:marTop w:val="0"/>
      <w:marBottom w:val="0"/>
      <w:divBdr>
        <w:top w:val="none" w:sz="0" w:space="0" w:color="auto"/>
        <w:left w:val="none" w:sz="0" w:space="0" w:color="auto"/>
        <w:bottom w:val="none" w:sz="0" w:space="0" w:color="auto"/>
        <w:right w:val="none" w:sz="0" w:space="0" w:color="auto"/>
      </w:divBdr>
      <w:divsChild>
        <w:div w:id="530653504">
          <w:marLeft w:val="0"/>
          <w:marRight w:val="0"/>
          <w:marTop w:val="251"/>
          <w:marBottom w:val="251"/>
          <w:divBdr>
            <w:top w:val="none" w:sz="0" w:space="0" w:color="auto"/>
            <w:left w:val="none" w:sz="0" w:space="0" w:color="auto"/>
            <w:bottom w:val="none" w:sz="0" w:space="0" w:color="auto"/>
            <w:right w:val="none" w:sz="0" w:space="0" w:color="auto"/>
          </w:divBdr>
          <w:divsChild>
            <w:div w:id="1214610458">
              <w:marLeft w:val="0"/>
              <w:marRight w:val="0"/>
              <w:marTop w:val="0"/>
              <w:marBottom w:val="0"/>
              <w:divBdr>
                <w:top w:val="none" w:sz="0" w:space="0" w:color="auto"/>
                <w:left w:val="none" w:sz="0" w:space="0" w:color="auto"/>
                <w:bottom w:val="none" w:sz="0" w:space="0" w:color="auto"/>
                <w:right w:val="none" w:sz="0" w:space="0" w:color="auto"/>
              </w:divBdr>
            </w:div>
          </w:divsChild>
        </w:div>
        <w:div w:id="472526901">
          <w:blockQuote w:val="1"/>
          <w:marLeft w:val="0"/>
          <w:marRight w:val="0"/>
          <w:marTop w:val="167"/>
          <w:marBottom w:val="167"/>
          <w:divBdr>
            <w:top w:val="none" w:sz="0" w:space="0" w:color="auto"/>
            <w:left w:val="single" w:sz="36" w:space="13" w:color="000000"/>
            <w:bottom w:val="none" w:sz="0" w:space="0" w:color="auto"/>
            <w:right w:val="none" w:sz="0" w:space="0" w:color="auto"/>
          </w:divBdr>
        </w:div>
        <w:div w:id="492255853">
          <w:marLeft w:val="0"/>
          <w:marRight w:val="0"/>
          <w:marTop w:val="251"/>
          <w:marBottom w:val="251"/>
          <w:divBdr>
            <w:top w:val="none" w:sz="0" w:space="0" w:color="auto"/>
            <w:left w:val="none" w:sz="0" w:space="0" w:color="auto"/>
            <w:bottom w:val="none" w:sz="0" w:space="0" w:color="auto"/>
            <w:right w:val="none" w:sz="0" w:space="0" w:color="auto"/>
          </w:divBdr>
          <w:divsChild>
            <w:div w:id="430858511">
              <w:marLeft w:val="0"/>
              <w:marRight w:val="0"/>
              <w:marTop w:val="0"/>
              <w:marBottom w:val="0"/>
              <w:divBdr>
                <w:top w:val="none" w:sz="0" w:space="0" w:color="auto"/>
                <w:left w:val="none" w:sz="0" w:space="0" w:color="auto"/>
                <w:bottom w:val="none" w:sz="0" w:space="0" w:color="auto"/>
                <w:right w:val="none" w:sz="0" w:space="0" w:color="auto"/>
              </w:divBdr>
            </w:div>
          </w:divsChild>
        </w:div>
        <w:div w:id="1982925604">
          <w:blockQuote w:val="1"/>
          <w:marLeft w:val="0"/>
          <w:marRight w:val="0"/>
          <w:marTop w:val="167"/>
          <w:marBottom w:val="167"/>
          <w:divBdr>
            <w:top w:val="none" w:sz="0" w:space="0" w:color="auto"/>
            <w:left w:val="single" w:sz="36" w:space="13" w:color="000000"/>
            <w:bottom w:val="none" w:sz="0" w:space="0" w:color="auto"/>
            <w:right w:val="none" w:sz="0" w:space="0" w:color="auto"/>
          </w:divBdr>
        </w:div>
        <w:div w:id="246304758">
          <w:marLeft w:val="0"/>
          <w:marRight w:val="0"/>
          <w:marTop w:val="167"/>
          <w:marBottom w:val="0"/>
          <w:divBdr>
            <w:top w:val="none" w:sz="0" w:space="0" w:color="auto"/>
            <w:left w:val="none" w:sz="0" w:space="0" w:color="auto"/>
            <w:bottom w:val="none" w:sz="0" w:space="0" w:color="auto"/>
            <w:right w:val="none" w:sz="0" w:space="0" w:color="auto"/>
          </w:divBdr>
          <w:divsChild>
            <w:div w:id="1863089829">
              <w:marLeft w:val="0"/>
              <w:marRight w:val="0"/>
              <w:marTop w:val="0"/>
              <w:marBottom w:val="0"/>
              <w:divBdr>
                <w:top w:val="none" w:sz="0" w:space="0" w:color="auto"/>
                <w:left w:val="none" w:sz="0" w:space="0" w:color="auto"/>
                <w:bottom w:val="none" w:sz="0" w:space="0" w:color="auto"/>
                <w:right w:val="none" w:sz="0" w:space="0" w:color="auto"/>
              </w:divBdr>
              <w:divsChild>
                <w:div w:id="2093818932">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2124809650">
              <w:marLeft w:val="0"/>
              <w:marRight w:val="0"/>
              <w:marTop w:val="0"/>
              <w:marBottom w:val="0"/>
              <w:divBdr>
                <w:top w:val="none" w:sz="0" w:space="0" w:color="auto"/>
                <w:left w:val="none" w:sz="0" w:space="0" w:color="auto"/>
                <w:bottom w:val="none" w:sz="0" w:space="0" w:color="auto"/>
                <w:right w:val="none" w:sz="0" w:space="0" w:color="auto"/>
              </w:divBdr>
              <w:divsChild>
                <w:div w:id="674114700">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430197926">
              <w:marLeft w:val="0"/>
              <w:marRight w:val="0"/>
              <w:marTop w:val="0"/>
              <w:marBottom w:val="0"/>
              <w:divBdr>
                <w:top w:val="none" w:sz="0" w:space="0" w:color="auto"/>
                <w:left w:val="none" w:sz="0" w:space="0" w:color="auto"/>
                <w:bottom w:val="none" w:sz="0" w:space="0" w:color="auto"/>
                <w:right w:val="none" w:sz="0" w:space="0" w:color="auto"/>
              </w:divBdr>
              <w:divsChild>
                <w:div w:id="1948198488">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sChild>
        </w:div>
        <w:div w:id="211963058">
          <w:marLeft w:val="0"/>
          <w:marRight w:val="0"/>
          <w:marTop w:val="167"/>
          <w:marBottom w:val="0"/>
          <w:divBdr>
            <w:top w:val="none" w:sz="0" w:space="0" w:color="auto"/>
            <w:left w:val="none" w:sz="0" w:space="0" w:color="auto"/>
            <w:bottom w:val="none" w:sz="0" w:space="0" w:color="auto"/>
            <w:right w:val="none" w:sz="0" w:space="0" w:color="auto"/>
          </w:divBdr>
          <w:divsChild>
            <w:div w:id="851720514">
              <w:marLeft w:val="0"/>
              <w:marRight w:val="0"/>
              <w:marTop w:val="0"/>
              <w:marBottom w:val="0"/>
              <w:divBdr>
                <w:top w:val="none" w:sz="0" w:space="0" w:color="auto"/>
                <w:left w:val="none" w:sz="0" w:space="0" w:color="auto"/>
                <w:bottom w:val="none" w:sz="0" w:space="0" w:color="auto"/>
                <w:right w:val="none" w:sz="0" w:space="0" w:color="auto"/>
              </w:divBdr>
              <w:divsChild>
                <w:div w:id="903492566">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60373562">
              <w:marLeft w:val="0"/>
              <w:marRight w:val="0"/>
              <w:marTop w:val="0"/>
              <w:marBottom w:val="0"/>
              <w:divBdr>
                <w:top w:val="none" w:sz="0" w:space="0" w:color="auto"/>
                <w:left w:val="none" w:sz="0" w:space="0" w:color="auto"/>
                <w:bottom w:val="none" w:sz="0" w:space="0" w:color="auto"/>
                <w:right w:val="none" w:sz="0" w:space="0" w:color="auto"/>
              </w:divBdr>
              <w:divsChild>
                <w:div w:id="779302289">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602302658">
              <w:marLeft w:val="0"/>
              <w:marRight w:val="0"/>
              <w:marTop w:val="0"/>
              <w:marBottom w:val="0"/>
              <w:divBdr>
                <w:top w:val="none" w:sz="0" w:space="0" w:color="auto"/>
                <w:left w:val="none" w:sz="0" w:space="0" w:color="auto"/>
                <w:bottom w:val="none" w:sz="0" w:space="0" w:color="auto"/>
                <w:right w:val="none" w:sz="0" w:space="0" w:color="auto"/>
              </w:divBdr>
              <w:divsChild>
                <w:div w:id="1814180795">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sChild>
        </w:div>
        <w:div w:id="1029988412">
          <w:marLeft w:val="0"/>
          <w:marRight w:val="0"/>
          <w:marTop w:val="167"/>
          <w:marBottom w:val="0"/>
          <w:divBdr>
            <w:top w:val="none" w:sz="0" w:space="0" w:color="auto"/>
            <w:left w:val="none" w:sz="0" w:space="0" w:color="auto"/>
            <w:bottom w:val="none" w:sz="0" w:space="0" w:color="auto"/>
            <w:right w:val="none" w:sz="0" w:space="0" w:color="auto"/>
          </w:divBdr>
          <w:divsChild>
            <w:div w:id="546185081">
              <w:marLeft w:val="0"/>
              <w:marRight w:val="0"/>
              <w:marTop w:val="0"/>
              <w:marBottom w:val="0"/>
              <w:divBdr>
                <w:top w:val="none" w:sz="0" w:space="0" w:color="auto"/>
                <w:left w:val="none" w:sz="0" w:space="0" w:color="auto"/>
                <w:bottom w:val="none" w:sz="0" w:space="0" w:color="auto"/>
                <w:right w:val="none" w:sz="0" w:space="0" w:color="auto"/>
              </w:divBdr>
              <w:divsChild>
                <w:div w:id="1952787036">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484861754">
              <w:marLeft w:val="0"/>
              <w:marRight w:val="0"/>
              <w:marTop w:val="0"/>
              <w:marBottom w:val="0"/>
              <w:divBdr>
                <w:top w:val="none" w:sz="0" w:space="0" w:color="auto"/>
                <w:left w:val="none" w:sz="0" w:space="0" w:color="auto"/>
                <w:bottom w:val="none" w:sz="0" w:space="0" w:color="auto"/>
                <w:right w:val="none" w:sz="0" w:space="0" w:color="auto"/>
              </w:divBdr>
              <w:divsChild>
                <w:div w:id="127822436">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sChild>
        </w:div>
        <w:div w:id="923535548">
          <w:marLeft w:val="0"/>
          <w:marRight w:val="0"/>
          <w:marTop w:val="167"/>
          <w:marBottom w:val="0"/>
          <w:divBdr>
            <w:top w:val="none" w:sz="0" w:space="0" w:color="auto"/>
            <w:left w:val="none" w:sz="0" w:space="0" w:color="auto"/>
            <w:bottom w:val="none" w:sz="0" w:space="0" w:color="auto"/>
            <w:right w:val="none" w:sz="0" w:space="0" w:color="auto"/>
          </w:divBdr>
          <w:divsChild>
            <w:div w:id="352613462">
              <w:marLeft w:val="0"/>
              <w:marRight w:val="0"/>
              <w:marTop w:val="0"/>
              <w:marBottom w:val="0"/>
              <w:divBdr>
                <w:top w:val="none" w:sz="0" w:space="0" w:color="auto"/>
                <w:left w:val="none" w:sz="0" w:space="0" w:color="auto"/>
                <w:bottom w:val="none" w:sz="0" w:space="0" w:color="auto"/>
                <w:right w:val="none" w:sz="0" w:space="0" w:color="auto"/>
              </w:divBdr>
              <w:divsChild>
                <w:div w:id="13311819">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1175726851">
              <w:marLeft w:val="0"/>
              <w:marRight w:val="0"/>
              <w:marTop w:val="0"/>
              <w:marBottom w:val="0"/>
              <w:divBdr>
                <w:top w:val="none" w:sz="0" w:space="0" w:color="auto"/>
                <w:left w:val="none" w:sz="0" w:space="0" w:color="auto"/>
                <w:bottom w:val="none" w:sz="0" w:space="0" w:color="auto"/>
                <w:right w:val="none" w:sz="0" w:space="0" w:color="auto"/>
              </w:divBdr>
              <w:divsChild>
                <w:div w:id="846292400">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959412744">
              <w:marLeft w:val="0"/>
              <w:marRight w:val="0"/>
              <w:marTop w:val="0"/>
              <w:marBottom w:val="0"/>
              <w:divBdr>
                <w:top w:val="none" w:sz="0" w:space="0" w:color="auto"/>
                <w:left w:val="none" w:sz="0" w:space="0" w:color="auto"/>
                <w:bottom w:val="none" w:sz="0" w:space="0" w:color="auto"/>
                <w:right w:val="none" w:sz="0" w:space="0" w:color="auto"/>
              </w:divBdr>
              <w:divsChild>
                <w:div w:id="759958046">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sChild>
        </w:div>
        <w:div w:id="503857494">
          <w:marLeft w:val="0"/>
          <w:marRight w:val="0"/>
          <w:marTop w:val="167"/>
          <w:marBottom w:val="0"/>
          <w:divBdr>
            <w:top w:val="none" w:sz="0" w:space="0" w:color="auto"/>
            <w:left w:val="none" w:sz="0" w:space="0" w:color="auto"/>
            <w:bottom w:val="none" w:sz="0" w:space="0" w:color="auto"/>
            <w:right w:val="none" w:sz="0" w:space="0" w:color="auto"/>
          </w:divBdr>
          <w:divsChild>
            <w:div w:id="1963808361">
              <w:marLeft w:val="0"/>
              <w:marRight w:val="0"/>
              <w:marTop w:val="0"/>
              <w:marBottom w:val="0"/>
              <w:divBdr>
                <w:top w:val="none" w:sz="0" w:space="0" w:color="auto"/>
                <w:left w:val="none" w:sz="0" w:space="0" w:color="auto"/>
                <w:bottom w:val="none" w:sz="0" w:space="0" w:color="auto"/>
                <w:right w:val="none" w:sz="0" w:space="0" w:color="auto"/>
              </w:divBdr>
              <w:divsChild>
                <w:div w:id="572930242">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1683049071">
              <w:marLeft w:val="0"/>
              <w:marRight w:val="0"/>
              <w:marTop w:val="0"/>
              <w:marBottom w:val="0"/>
              <w:divBdr>
                <w:top w:val="none" w:sz="0" w:space="0" w:color="auto"/>
                <w:left w:val="none" w:sz="0" w:space="0" w:color="auto"/>
                <w:bottom w:val="none" w:sz="0" w:space="0" w:color="auto"/>
                <w:right w:val="none" w:sz="0" w:space="0" w:color="auto"/>
              </w:divBdr>
              <w:divsChild>
                <w:div w:id="363991417">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 w:id="791024545">
              <w:marLeft w:val="0"/>
              <w:marRight w:val="0"/>
              <w:marTop w:val="0"/>
              <w:marBottom w:val="0"/>
              <w:divBdr>
                <w:top w:val="none" w:sz="0" w:space="0" w:color="auto"/>
                <w:left w:val="none" w:sz="0" w:space="0" w:color="auto"/>
                <w:bottom w:val="none" w:sz="0" w:space="0" w:color="auto"/>
                <w:right w:val="none" w:sz="0" w:space="0" w:color="auto"/>
              </w:divBdr>
              <w:divsChild>
                <w:div w:id="282155552">
                  <w:marLeft w:val="84"/>
                  <w:marRight w:val="0"/>
                  <w:marTop w:val="84"/>
                  <w:marBottom w:val="84"/>
                  <w:divBdr>
                    <w:top w:val="single" w:sz="6" w:space="0" w:color="A9A9A9"/>
                    <w:left w:val="single" w:sz="6" w:space="0" w:color="A9A9A9"/>
                    <w:bottom w:val="single" w:sz="6" w:space="0" w:color="A9A9A9"/>
                    <w:right w:val="single" w:sz="6" w:space="0" w:color="A9A9A9"/>
                  </w:divBdr>
                </w:div>
              </w:divsChild>
            </w:div>
          </w:divsChild>
        </w:div>
        <w:div w:id="335310134">
          <w:blockQuote w:val="1"/>
          <w:marLeft w:val="0"/>
          <w:marRight w:val="0"/>
          <w:marTop w:val="167"/>
          <w:marBottom w:val="167"/>
          <w:divBdr>
            <w:top w:val="none" w:sz="0" w:space="0" w:color="auto"/>
            <w:left w:val="single" w:sz="36" w:space="13" w:color="000000"/>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7096</Words>
  <Characters>40450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2017-06-01T08:11:00Z</dcterms:created>
  <dcterms:modified xsi:type="dcterms:W3CDTF">2017-08-14T20:50:00Z</dcterms:modified>
</cp:coreProperties>
</file>